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C8" w:rsidRDefault="00FD7EFC" w:rsidP="00FD7EFC">
      <w:pPr>
        <w:ind w:firstLine="0"/>
        <w:jc w:val="center"/>
        <w:rPr>
          <w:b/>
          <w:sz w:val="28"/>
        </w:rPr>
      </w:pPr>
      <w:bookmarkStart w:id="0" w:name="tekstas"/>
      <w:bookmarkEnd w:id="0"/>
      <w:r>
        <w:rPr>
          <w:b/>
          <w:noProof/>
          <w:lang w:val="en-US"/>
        </w:rPr>
        <w:drawing>
          <wp:anchor distT="0" distB="180340" distL="114300" distR="114300" simplePos="0" relativeHeight="251659264" behindDoc="1" locked="0" layoutInCell="0" allowOverlap="1" wp14:anchorId="45ED87E8" wp14:editId="4483AE71">
            <wp:simplePos x="0" y="0"/>
            <wp:positionH relativeFrom="column">
              <wp:posOffset>2733675</wp:posOffset>
            </wp:positionH>
            <wp:positionV relativeFrom="paragraph">
              <wp:posOffset>-353060</wp:posOffset>
            </wp:positionV>
            <wp:extent cx="552450" cy="676275"/>
            <wp:effectExtent l="0" t="0" r="0" b="9525"/>
            <wp:wrapTopAndBottom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P</w:t>
      </w:r>
      <w:r w:rsidR="001E4CC2" w:rsidRPr="001E4CC2">
        <w:rPr>
          <w:b/>
          <w:sz w:val="28"/>
        </w:rPr>
        <w:t xml:space="preserve">LUNGĖS RAJONO SAVIVALDYBĖS </w:t>
      </w:r>
      <w:r w:rsidR="001E4CC2" w:rsidRPr="001E4CC2">
        <w:rPr>
          <w:b/>
          <w:sz w:val="28"/>
        </w:rPr>
        <w:br/>
        <w:t>TARYBA</w:t>
      </w:r>
    </w:p>
    <w:p w:rsidR="00F071DE" w:rsidRPr="001E4CC2" w:rsidRDefault="00F071DE" w:rsidP="00FD7EFC">
      <w:pPr>
        <w:ind w:firstLine="0"/>
        <w:jc w:val="center"/>
        <w:rPr>
          <w:b/>
        </w:rPr>
      </w:pPr>
    </w:p>
    <w:p w:rsidR="001E4CC2" w:rsidRDefault="001E4CC2" w:rsidP="00FD7EFC">
      <w:pPr>
        <w:ind w:firstLine="0"/>
        <w:jc w:val="center"/>
        <w:rPr>
          <w:rStyle w:val="Komentaronuoroda"/>
          <w:b/>
          <w:sz w:val="28"/>
        </w:rPr>
      </w:pPr>
      <w:r>
        <w:rPr>
          <w:rStyle w:val="Komentaronuoroda"/>
          <w:b/>
          <w:sz w:val="28"/>
        </w:rPr>
        <w:t>SPRENDIMAS</w:t>
      </w:r>
    </w:p>
    <w:p w:rsidR="00CE26F5" w:rsidRDefault="00CE26F5" w:rsidP="00FD7EFC">
      <w:pPr>
        <w:ind w:firstLine="0"/>
        <w:jc w:val="center"/>
        <w:rPr>
          <w:b/>
          <w:caps/>
          <w:sz w:val="28"/>
          <w:szCs w:val="28"/>
        </w:rPr>
      </w:pPr>
      <w:r w:rsidRPr="006231D1">
        <w:rPr>
          <w:b/>
          <w:caps/>
          <w:sz w:val="28"/>
          <w:szCs w:val="28"/>
        </w:rPr>
        <w:t xml:space="preserve">DĖL PLUNGĖS RAJONO SAVIVALDYBĖS </w:t>
      </w:r>
      <w:r w:rsidR="007866CE" w:rsidRPr="006231D1">
        <w:rPr>
          <w:rFonts w:cs="Tahoma"/>
          <w:b/>
          <w:bCs/>
          <w:sz w:val="28"/>
          <w:szCs w:val="28"/>
        </w:rPr>
        <w:t>ŠVIETIMO ĮSTAIGŲ, ĮGYVENDINANČIŲ IKIMOKYKLINIO IR PRIEŠMOKYKLINIO UGDYMO PROGRAMAS,</w:t>
      </w:r>
      <w:r w:rsidRPr="006231D1">
        <w:rPr>
          <w:b/>
          <w:caps/>
          <w:sz w:val="28"/>
          <w:szCs w:val="28"/>
        </w:rPr>
        <w:t xml:space="preserve"> </w:t>
      </w:r>
      <w:r w:rsidR="009D5FC6" w:rsidRPr="006231D1">
        <w:rPr>
          <w:b/>
          <w:caps/>
          <w:sz w:val="28"/>
          <w:szCs w:val="28"/>
        </w:rPr>
        <w:t xml:space="preserve">IKIMOKYKLINIO IR PRIEŠMOKYKLINIO </w:t>
      </w:r>
      <w:r w:rsidRPr="006231D1">
        <w:rPr>
          <w:b/>
          <w:caps/>
          <w:sz w:val="28"/>
          <w:szCs w:val="28"/>
        </w:rPr>
        <w:t>ugdymo grupių DARBO VASAROS METU</w:t>
      </w:r>
    </w:p>
    <w:p w:rsidR="00AA6618" w:rsidRPr="006231D1" w:rsidRDefault="00AA6618" w:rsidP="00FD7EFC">
      <w:pPr>
        <w:ind w:firstLine="0"/>
        <w:jc w:val="center"/>
        <w:rPr>
          <w:b/>
          <w:caps/>
          <w:sz w:val="28"/>
          <w:szCs w:val="28"/>
        </w:rPr>
      </w:pPr>
    </w:p>
    <w:p w:rsidR="00CE26F5" w:rsidRDefault="00CE26F5" w:rsidP="00CE5A10">
      <w:pPr>
        <w:ind w:firstLine="0"/>
        <w:rPr>
          <w:rStyle w:val="Komentaronuoroda"/>
          <w:sz w:val="24"/>
        </w:rPr>
      </w:pPr>
      <w:bookmarkStart w:id="1" w:name="_GoBack"/>
      <w:bookmarkEnd w:id="1"/>
    </w:p>
    <w:p w:rsidR="00CE26F5" w:rsidRPr="006D6AC5" w:rsidRDefault="00CE26F5" w:rsidP="00050715">
      <w:pPr>
        <w:tabs>
          <w:tab w:val="num" w:pos="-3261"/>
        </w:tabs>
      </w:pPr>
      <w:r w:rsidRPr="006D6AC5">
        <w:t>Vadovaudamasi Lietuvos Respublikos vietos savivaldo</w:t>
      </w:r>
      <w:r>
        <w:t xml:space="preserve">s įstatymo </w:t>
      </w:r>
      <w:r w:rsidR="008E1C62">
        <w:t>6</w:t>
      </w:r>
      <w:r w:rsidR="00D51630">
        <w:t xml:space="preserve"> </w:t>
      </w:r>
      <w:r w:rsidR="008E1C62">
        <w:t xml:space="preserve">straipsnio </w:t>
      </w:r>
      <w:r w:rsidR="00DA056A">
        <w:t>8</w:t>
      </w:r>
      <w:r w:rsidR="008E1C62">
        <w:t xml:space="preserve"> </w:t>
      </w:r>
      <w:r w:rsidR="003F6D0B">
        <w:t>dalimi</w:t>
      </w:r>
      <w:r w:rsidRPr="006D6AC5">
        <w:t>, Plungės rajono savivaldybės taryba  n u s p r e n d ž i a:</w:t>
      </w:r>
      <w:r w:rsidR="00DA7AC9">
        <w:t xml:space="preserve"> </w:t>
      </w:r>
    </w:p>
    <w:p w:rsidR="00494F4B" w:rsidRDefault="00494F4B" w:rsidP="00050715">
      <w:pPr>
        <w:numPr>
          <w:ilvl w:val="0"/>
          <w:numId w:val="3"/>
        </w:numPr>
        <w:tabs>
          <w:tab w:val="left" w:pos="993"/>
        </w:tabs>
        <w:ind w:left="0" w:firstLine="720"/>
      </w:pPr>
      <w:r>
        <w:t xml:space="preserve">Leisti dirbti vasaros </w:t>
      </w:r>
      <w:r w:rsidR="007B7DD2">
        <w:t xml:space="preserve">(liepos ir rugpjūčio) </w:t>
      </w:r>
      <w:r>
        <w:t xml:space="preserve">mėnesiais </w:t>
      </w:r>
      <w:r w:rsidR="00112DED">
        <w:t xml:space="preserve">ne daugiau kaip 50 procentų </w:t>
      </w:r>
      <w:r>
        <w:t>Plungės rajono savivaldybės švietimo įstaigų, įgyvendinančių ikimokyklinio ir priešmokyklinio ugdymo programas, ikimokyklinio ir priešmokyklinio ugdymo grup</w:t>
      </w:r>
      <w:r w:rsidR="003A6662">
        <w:t>ių</w:t>
      </w:r>
      <w:r>
        <w:t xml:space="preserve">. </w:t>
      </w:r>
    </w:p>
    <w:p w:rsidR="00494F4B" w:rsidRPr="00C57F50" w:rsidRDefault="005F4F62" w:rsidP="00050715">
      <w:r>
        <w:t>2</w:t>
      </w:r>
      <w:r w:rsidR="00CE26F5">
        <w:t>. Nustatyti, kad lopšelis</w:t>
      </w:r>
      <w:r w:rsidR="00DC6C7E">
        <w:t>-</w:t>
      </w:r>
      <w:r w:rsidR="00CE26F5">
        <w:t xml:space="preserve">darželis dirbti negali, jeigu jį realiai lankančių vaikų yra mažiau </w:t>
      </w:r>
      <w:r w:rsidR="00CE26F5" w:rsidRPr="00C57F50">
        <w:t xml:space="preserve">nei </w:t>
      </w:r>
      <w:r w:rsidR="00494F4B" w:rsidRPr="00C57F50">
        <w:t>viena</w:t>
      </w:r>
      <w:r w:rsidR="00CE26F5" w:rsidRPr="00C57F50">
        <w:t xml:space="preserve"> grupė</w:t>
      </w:r>
      <w:r w:rsidR="00494F4B" w:rsidRPr="00C57F50">
        <w:t xml:space="preserve"> (mažiau nei 10 vaikų).</w:t>
      </w:r>
    </w:p>
    <w:p w:rsidR="00494F4B" w:rsidRDefault="005F4F62" w:rsidP="00050715">
      <w:r>
        <w:t>3</w:t>
      </w:r>
      <w:r w:rsidR="00CE26F5" w:rsidRPr="00C57F50">
        <w:t>. Nus</w:t>
      </w:r>
      <w:r w:rsidR="00526A4E" w:rsidRPr="00C57F50">
        <w:t xml:space="preserve">tatyti </w:t>
      </w:r>
      <w:r w:rsidR="00DA7AC9" w:rsidRPr="00C57F50">
        <w:t>nuo liepos 1 d. iki rugpjūčio 3</w:t>
      </w:r>
      <w:r w:rsidR="00ED139B">
        <w:t>1</w:t>
      </w:r>
      <w:r w:rsidR="00DA7AC9" w:rsidRPr="00C57F50">
        <w:t xml:space="preserve"> d. </w:t>
      </w:r>
      <w:r w:rsidR="00526A4E" w:rsidRPr="00C57F50">
        <w:t xml:space="preserve">papildomą </w:t>
      </w:r>
      <w:r w:rsidR="00E50E43" w:rsidRPr="00C57F50">
        <w:t xml:space="preserve">negrąžinamą </w:t>
      </w:r>
      <w:r w:rsidR="00D039A4" w:rsidRPr="00C57F50">
        <w:t xml:space="preserve">avansinį </w:t>
      </w:r>
      <w:r w:rsidR="00526A4E" w:rsidRPr="00C57F50">
        <w:t>mokestį</w:t>
      </w:r>
      <w:r w:rsidR="00E50E43" w:rsidRPr="00C57F50">
        <w:t xml:space="preserve"> </w:t>
      </w:r>
      <w:r w:rsidR="00DC1CAF" w:rsidRPr="00C57F50">
        <w:t>darbuotojų darbo užmokesčiui</w:t>
      </w:r>
      <w:r w:rsidR="00CE26F5" w:rsidRPr="00C57F50">
        <w:t xml:space="preserve"> iš dalies</w:t>
      </w:r>
      <w:r w:rsidR="000F26D0" w:rsidRPr="00C57F50">
        <w:t xml:space="preserve"> padengti</w:t>
      </w:r>
      <w:r w:rsidR="001B5E26" w:rsidRPr="00C57F50">
        <w:t>,</w:t>
      </w:r>
      <w:r w:rsidR="00CE26F5">
        <w:t xml:space="preserve"> nepriklausomai nuo vaiko lankytų dienų skaičiaus</w:t>
      </w:r>
      <w:r w:rsidR="00C57F50">
        <w:t xml:space="preserve">, kurį </w:t>
      </w:r>
      <w:r w:rsidR="00C57F50" w:rsidRPr="00C57F50">
        <w:t xml:space="preserve">būtina sumokėti iki </w:t>
      </w:r>
      <w:r w:rsidR="00227E6A">
        <w:t>einamųjų</w:t>
      </w:r>
      <w:r w:rsidR="00C57F50" w:rsidRPr="00C57F50">
        <w:t xml:space="preserve"> m</w:t>
      </w:r>
      <w:r w:rsidR="00227E6A">
        <w:t>etų</w:t>
      </w:r>
      <w:r w:rsidR="00C57F50" w:rsidRPr="00C57F50">
        <w:t xml:space="preserve"> birželio </w:t>
      </w:r>
      <w:r w:rsidR="00ED139B">
        <w:t>20</w:t>
      </w:r>
      <w:r w:rsidR="00C57F50" w:rsidRPr="00C57F50">
        <w:t xml:space="preserve"> dienos</w:t>
      </w:r>
      <w:r w:rsidR="00494F4B">
        <w:t xml:space="preserve">: </w:t>
      </w:r>
    </w:p>
    <w:p w:rsidR="00494F4B" w:rsidRDefault="005F4F62" w:rsidP="00050715">
      <w:r>
        <w:t>3</w:t>
      </w:r>
      <w:r w:rsidR="00494F4B">
        <w:t xml:space="preserve">.1. </w:t>
      </w:r>
      <w:r w:rsidR="00227E6A">
        <w:t>4</w:t>
      </w:r>
      <w:r w:rsidR="00494F4B">
        <w:t>0 eurų per mėnesį, jeigu ugdymo įstaigą lanko vienas šeimos vaikas;</w:t>
      </w:r>
    </w:p>
    <w:p w:rsidR="00494F4B" w:rsidRDefault="005F4F62" w:rsidP="00050715">
      <w:r>
        <w:t>3</w:t>
      </w:r>
      <w:r w:rsidR="00494F4B">
        <w:t xml:space="preserve">.2. </w:t>
      </w:r>
      <w:r w:rsidR="00227E6A">
        <w:t>7</w:t>
      </w:r>
      <w:r w:rsidR="00494F4B">
        <w:t>0 eurų per mėnesį, jeigu ugdymo įstaigą lanko du vienos šeimos vaikai;</w:t>
      </w:r>
    </w:p>
    <w:p w:rsidR="00DA7AC9" w:rsidRDefault="005F4F62" w:rsidP="00050715">
      <w:r>
        <w:t>3</w:t>
      </w:r>
      <w:r w:rsidR="00494F4B">
        <w:t>.3. jeigu ugdymo įstaigą lanko trys ir daugiau vien</w:t>
      </w:r>
      <w:r w:rsidR="001B5E26">
        <w:t>o</w:t>
      </w:r>
      <w:r w:rsidR="00494F4B">
        <w:t>s šeimos vaikų – mokestis už kie</w:t>
      </w:r>
      <w:r w:rsidR="00F04C50">
        <w:t>k</w:t>
      </w:r>
      <w:r w:rsidR="00494F4B">
        <w:t xml:space="preserve">vieną paskesnį vaiką </w:t>
      </w:r>
      <w:r w:rsidR="001B5E26">
        <w:t xml:space="preserve">- </w:t>
      </w:r>
      <w:r w:rsidR="00494F4B">
        <w:t xml:space="preserve">po </w:t>
      </w:r>
      <w:r w:rsidR="00227E6A">
        <w:t>20</w:t>
      </w:r>
      <w:r w:rsidR="00494F4B">
        <w:t xml:space="preserve"> eurų per mėnesį</w:t>
      </w:r>
      <w:r w:rsidR="00DA7AC9">
        <w:t>.</w:t>
      </w:r>
    </w:p>
    <w:p w:rsidR="00D35D68" w:rsidRPr="00C57F50" w:rsidRDefault="005F4F62" w:rsidP="00050715">
      <w:r>
        <w:t>4</w:t>
      </w:r>
      <w:r w:rsidR="00BC2151" w:rsidRPr="00C57F50">
        <w:t xml:space="preserve">. </w:t>
      </w:r>
      <w:r w:rsidR="00D35D68" w:rsidRPr="00C57F50">
        <w:t xml:space="preserve">Nustatyti, kad vasaros laikotarpiu </w:t>
      </w:r>
      <w:r w:rsidR="00786475">
        <w:t>priežiūros</w:t>
      </w:r>
      <w:r w:rsidR="00D35D68" w:rsidRPr="00C57F50">
        <w:t xml:space="preserve"> paslaugos teikiamos:</w:t>
      </w:r>
    </w:p>
    <w:p w:rsidR="00D35D68" w:rsidRPr="00C57F50" w:rsidRDefault="00D35D68" w:rsidP="00050715">
      <w:pPr>
        <w:numPr>
          <w:ilvl w:val="1"/>
          <w:numId w:val="6"/>
        </w:numPr>
        <w:tabs>
          <w:tab w:val="left" w:pos="1134"/>
        </w:tabs>
        <w:ind w:left="0" w:firstLine="720"/>
      </w:pPr>
      <w:r w:rsidRPr="00C57F50">
        <w:t xml:space="preserve">vaikams, kurių </w:t>
      </w:r>
      <w:r w:rsidR="00E50E43" w:rsidRPr="00C57F50">
        <w:t xml:space="preserve">abu </w:t>
      </w:r>
      <w:r w:rsidRPr="00C57F50">
        <w:t>tėvai (globėjai) tuo laikotarpiu dirba ir kartu su prašymu ugdymo įstaigai pateikia pažymas apie tai, kad tuo metu jie neatostogauja</w:t>
      </w:r>
      <w:r w:rsidR="00525C82" w:rsidRPr="00C57F50">
        <w:t>.</w:t>
      </w:r>
      <w:r w:rsidRPr="00C57F50">
        <w:t xml:space="preserve"> </w:t>
      </w:r>
      <w:r w:rsidR="00525C82" w:rsidRPr="00C57F50">
        <w:t>Jeigu įstaigoje vasaros mėnesiais grupėse yra laisvų vietų, vaikai gali būti priimami ne</w:t>
      </w:r>
      <w:r w:rsidR="000F26D0" w:rsidRPr="00C57F50">
        <w:t>pa</w:t>
      </w:r>
      <w:r w:rsidR="00525C82" w:rsidRPr="00C57F50">
        <w:t>teikiant pažymų apie tėvų atostogas;</w:t>
      </w:r>
      <w:r w:rsidR="00832CD9" w:rsidRPr="00C57F50">
        <w:t xml:space="preserve"> </w:t>
      </w:r>
    </w:p>
    <w:p w:rsidR="00D35D68" w:rsidRDefault="00D35D68" w:rsidP="00050715">
      <w:pPr>
        <w:numPr>
          <w:ilvl w:val="1"/>
          <w:numId w:val="6"/>
        </w:numPr>
        <w:tabs>
          <w:tab w:val="left" w:pos="1134"/>
        </w:tabs>
        <w:ind w:left="0" w:firstLine="720"/>
      </w:pPr>
      <w:r>
        <w:t>socialinės rizikos šeimose augantiems vaikams, Valstybės vaiko teisių apsaugos ir įvaikinimo tarnybos teikimu;</w:t>
      </w:r>
    </w:p>
    <w:p w:rsidR="00D35D68" w:rsidRDefault="00D35D68" w:rsidP="00050715">
      <w:pPr>
        <w:numPr>
          <w:ilvl w:val="1"/>
          <w:numId w:val="6"/>
        </w:numPr>
        <w:tabs>
          <w:tab w:val="left" w:pos="1134"/>
        </w:tabs>
        <w:ind w:left="0" w:firstLine="720"/>
      </w:pPr>
      <w:r>
        <w:t>vaikams, kurių tėvai pateikia argumentuotą prašymą, jog dėl svarbių priežasčių vasaros laikotarpiu negali užtikrinti vaikų priežiūros (gavus tokio pobūdžio prašymą, galutinį sprendimą dėl ugdymo paslaugos teikimo vaikui priima ugdymo įstaigos vadovas).</w:t>
      </w:r>
    </w:p>
    <w:p w:rsidR="00D35D68" w:rsidRDefault="00D35D68" w:rsidP="00050715">
      <w:pPr>
        <w:numPr>
          <w:ilvl w:val="0"/>
          <w:numId w:val="6"/>
        </w:numPr>
        <w:tabs>
          <w:tab w:val="left" w:pos="993"/>
        </w:tabs>
        <w:ind w:left="0" w:firstLine="720"/>
      </w:pPr>
      <w:r>
        <w:t>Nurodyti ugdymo įstaigų vadovams, vadovaujantis sprendimo 4 punkte išdėstytais kriterijais, priimti vaikus ir iš kitų rajono ikimokyklinį ugdymą teikiančių, bet liepos</w:t>
      </w:r>
      <w:r w:rsidR="001B5E26">
        <w:t xml:space="preserve"> ir </w:t>
      </w:r>
      <w:r>
        <w:t>rugpjūčio mėnesiais</w:t>
      </w:r>
      <w:r w:rsidR="001B5E26">
        <w:t>,</w:t>
      </w:r>
      <w:r>
        <w:t xml:space="preserve"> nesusidarius </w:t>
      </w:r>
      <w:r w:rsidR="001B5E26">
        <w:t>visai</w:t>
      </w:r>
      <w:r>
        <w:t xml:space="preserve"> grupei</w:t>
      </w:r>
      <w:r w:rsidR="001B5E26">
        <w:t>,</w:t>
      </w:r>
      <w:r>
        <w:t xml:space="preserve"> nedirbančių, įstaigų. Priimant vaikus iš kitų įstaigų, sudaryti laikinąsias sutartis su tėvais, nurodant grupių darbo trukmę, mokėjimo už paslaugas tvarką ir kitus būtinus įstaigos bei tėvų įsipareigojimus.</w:t>
      </w:r>
    </w:p>
    <w:p w:rsidR="00D01330" w:rsidRPr="006D6AC5" w:rsidRDefault="00D01330" w:rsidP="00050715">
      <w:pPr>
        <w:numPr>
          <w:ilvl w:val="0"/>
          <w:numId w:val="6"/>
        </w:numPr>
        <w:tabs>
          <w:tab w:val="left" w:pos="993"/>
        </w:tabs>
        <w:ind w:left="0" w:firstLine="720"/>
      </w:pPr>
      <w:r>
        <w:t>Pripažinti netekusiu galios Plungės rajono savivaldybės tarybos 2021 m. gegužės 27 d. sprendimą Nr.</w:t>
      </w:r>
      <w:r w:rsidR="00985596">
        <w:t xml:space="preserve"> </w:t>
      </w:r>
      <w:r>
        <w:t xml:space="preserve">T1-141 „Dėl Plungės rajono savivaldybės švietimo įstaigų, įgyvendinančių ikimokyklinio ir priešmokyklinio ugdymo programas, ikimokyklinio ir priešmokyklinio ugdymo grupių darbo vasaros metu“. </w:t>
      </w:r>
    </w:p>
    <w:p w:rsidR="00CE26F5" w:rsidRDefault="00CE26F5" w:rsidP="00CE26F5">
      <w:pPr>
        <w:ind w:firstLine="0"/>
      </w:pPr>
    </w:p>
    <w:p w:rsidR="00D01330" w:rsidRPr="00050715" w:rsidRDefault="00CE26F5" w:rsidP="00FD7EFC">
      <w:pPr>
        <w:tabs>
          <w:tab w:val="left" w:pos="7938"/>
        </w:tabs>
        <w:ind w:firstLine="0"/>
      </w:pPr>
      <w:r w:rsidRPr="006D6AC5">
        <w:t xml:space="preserve">Savivaldybės </w:t>
      </w:r>
      <w:r w:rsidR="0044744F">
        <w:t>meras</w:t>
      </w:r>
      <w:r w:rsidR="00FD7EFC">
        <w:t xml:space="preserve"> </w:t>
      </w:r>
      <w:r w:rsidR="00FD7EFC">
        <w:tab/>
        <w:t>Audrius Klišonis</w:t>
      </w:r>
      <w:r w:rsidR="00526A4E">
        <w:t xml:space="preserve"> </w:t>
      </w:r>
    </w:p>
    <w:sectPr w:rsidR="00D01330" w:rsidRPr="00050715" w:rsidSect="00FD7EFC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D0" w:rsidRDefault="00427CD0">
      <w:r>
        <w:separator/>
      </w:r>
    </w:p>
  </w:endnote>
  <w:endnote w:type="continuationSeparator" w:id="0">
    <w:p w:rsidR="00427CD0" w:rsidRDefault="004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D0" w:rsidRDefault="00427CD0">
      <w:r>
        <w:separator/>
      </w:r>
    </w:p>
  </w:footnote>
  <w:footnote w:type="continuationSeparator" w:id="0">
    <w:p w:rsidR="00427CD0" w:rsidRDefault="0042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C9" w:rsidRDefault="00DA7AC9">
    <w:pPr>
      <w:pStyle w:val="Antrats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EB7"/>
    <w:multiLevelType w:val="multilevel"/>
    <w:tmpl w:val="199CF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C25622"/>
    <w:multiLevelType w:val="hybridMultilevel"/>
    <w:tmpl w:val="F2762FEC"/>
    <w:lvl w:ilvl="0" w:tplc="D0469BF8">
      <w:start w:val="1"/>
      <w:numFmt w:val="decimal"/>
      <w:lvlText w:val="%1."/>
      <w:lvlJc w:val="left"/>
      <w:pPr>
        <w:ind w:left="2130" w:hanging="123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9327F36"/>
    <w:multiLevelType w:val="hybridMultilevel"/>
    <w:tmpl w:val="8DFEE6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156D5"/>
    <w:multiLevelType w:val="hybridMultilevel"/>
    <w:tmpl w:val="2974C078"/>
    <w:lvl w:ilvl="0" w:tplc="623E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877241"/>
    <w:multiLevelType w:val="multilevel"/>
    <w:tmpl w:val="DB5A9C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0C20E2E"/>
    <w:multiLevelType w:val="multilevel"/>
    <w:tmpl w:val="37E6E7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1296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91"/>
    <w:rsid w:val="00003833"/>
    <w:rsid w:val="00015D80"/>
    <w:rsid w:val="00025451"/>
    <w:rsid w:val="000255FB"/>
    <w:rsid w:val="00034A7B"/>
    <w:rsid w:val="00045710"/>
    <w:rsid w:val="00045840"/>
    <w:rsid w:val="00050715"/>
    <w:rsid w:val="00065110"/>
    <w:rsid w:val="00071AC2"/>
    <w:rsid w:val="00084889"/>
    <w:rsid w:val="00090661"/>
    <w:rsid w:val="00092F02"/>
    <w:rsid w:val="000A0279"/>
    <w:rsid w:val="000A113E"/>
    <w:rsid w:val="000E375C"/>
    <w:rsid w:val="000E5AB2"/>
    <w:rsid w:val="000F26D0"/>
    <w:rsid w:val="0010793A"/>
    <w:rsid w:val="00112DED"/>
    <w:rsid w:val="00113574"/>
    <w:rsid w:val="001279FD"/>
    <w:rsid w:val="00167164"/>
    <w:rsid w:val="00167FDC"/>
    <w:rsid w:val="00176391"/>
    <w:rsid w:val="0019463F"/>
    <w:rsid w:val="001A7B20"/>
    <w:rsid w:val="001B2471"/>
    <w:rsid w:val="001B5E26"/>
    <w:rsid w:val="001C5F07"/>
    <w:rsid w:val="001D72B8"/>
    <w:rsid w:val="001E4CC2"/>
    <w:rsid w:val="001F3CB8"/>
    <w:rsid w:val="001F575F"/>
    <w:rsid w:val="001F6A25"/>
    <w:rsid w:val="001F7BB7"/>
    <w:rsid w:val="00200B6D"/>
    <w:rsid w:val="00221998"/>
    <w:rsid w:val="002242A4"/>
    <w:rsid w:val="00225558"/>
    <w:rsid w:val="00227E6A"/>
    <w:rsid w:val="00234B4E"/>
    <w:rsid w:val="0023581F"/>
    <w:rsid w:val="002605CB"/>
    <w:rsid w:val="00263CEC"/>
    <w:rsid w:val="00270086"/>
    <w:rsid w:val="00271826"/>
    <w:rsid w:val="00273757"/>
    <w:rsid w:val="002A515D"/>
    <w:rsid w:val="002B003E"/>
    <w:rsid w:val="002B0102"/>
    <w:rsid w:val="002C07DF"/>
    <w:rsid w:val="002C6361"/>
    <w:rsid w:val="002D0FCF"/>
    <w:rsid w:val="002F7506"/>
    <w:rsid w:val="00314AB9"/>
    <w:rsid w:val="00320CCA"/>
    <w:rsid w:val="003402CB"/>
    <w:rsid w:val="003443A5"/>
    <w:rsid w:val="003501DF"/>
    <w:rsid w:val="0035628F"/>
    <w:rsid w:val="003616F6"/>
    <w:rsid w:val="00372B40"/>
    <w:rsid w:val="00385915"/>
    <w:rsid w:val="00386FDB"/>
    <w:rsid w:val="0039355C"/>
    <w:rsid w:val="003A3FED"/>
    <w:rsid w:val="003A6662"/>
    <w:rsid w:val="003E05ED"/>
    <w:rsid w:val="003E4544"/>
    <w:rsid w:val="003E5371"/>
    <w:rsid w:val="003F1CD1"/>
    <w:rsid w:val="003F6D0B"/>
    <w:rsid w:val="00405FEC"/>
    <w:rsid w:val="00406E54"/>
    <w:rsid w:val="004127BF"/>
    <w:rsid w:val="00413B85"/>
    <w:rsid w:val="004210AD"/>
    <w:rsid w:val="00427CD0"/>
    <w:rsid w:val="0044744F"/>
    <w:rsid w:val="00494F4B"/>
    <w:rsid w:val="004B1541"/>
    <w:rsid w:val="004C5CC3"/>
    <w:rsid w:val="004D2CBF"/>
    <w:rsid w:val="004D3E68"/>
    <w:rsid w:val="004D65EE"/>
    <w:rsid w:val="004E2066"/>
    <w:rsid w:val="004F0011"/>
    <w:rsid w:val="004F6BD3"/>
    <w:rsid w:val="005122CC"/>
    <w:rsid w:val="005133A0"/>
    <w:rsid w:val="00513A7A"/>
    <w:rsid w:val="00525C82"/>
    <w:rsid w:val="00526A4E"/>
    <w:rsid w:val="005459DE"/>
    <w:rsid w:val="00583C84"/>
    <w:rsid w:val="005B0667"/>
    <w:rsid w:val="005B203E"/>
    <w:rsid w:val="005D32C9"/>
    <w:rsid w:val="005F4F62"/>
    <w:rsid w:val="0060537F"/>
    <w:rsid w:val="006214C1"/>
    <w:rsid w:val="006231D1"/>
    <w:rsid w:val="00637C42"/>
    <w:rsid w:val="00642534"/>
    <w:rsid w:val="00655DD0"/>
    <w:rsid w:val="00657F70"/>
    <w:rsid w:val="00673FB8"/>
    <w:rsid w:val="0068436A"/>
    <w:rsid w:val="0068536F"/>
    <w:rsid w:val="00687AE9"/>
    <w:rsid w:val="00693764"/>
    <w:rsid w:val="006A12D6"/>
    <w:rsid w:val="006B79C8"/>
    <w:rsid w:val="006C7FB1"/>
    <w:rsid w:val="006E07C5"/>
    <w:rsid w:val="006F7320"/>
    <w:rsid w:val="00703257"/>
    <w:rsid w:val="00724B39"/>
    <w:rsid w:val="007315AB"/>
    <w:rsid w:val="00731D3B"/>
    <w:rsid w:val="00732BFD"/>
    <w:rsid w:val="00746DFB"/>
    <w:rsid w:val="0075086F"/>
    <w:rsid w:val="007550F8"/>
    <w:rsid w:val="0078425A"/>
    <w:rsid w:val="00786475"/>
    <w:rsid w:val="007866CE"/>
    <w:rsid w:val="007A583E"/>
    <w:rsid w:val="007B7DD2"/>
    <w:rsid w:val="007F3F80"/>
    <w:rsid w:val="007F600E"/>
    <w:rsid w:val="008009E6"/>
    <w:rsid w:val="00832CD9"/>
    <w:rsid w:val="008526A3"/>
    <w:rsid w:val="00855068"/>
    <w:rsid w:val="008565D2"/>
    <w:rsid w:val="00863354"/>
    <w:rsid w:val="00884A9D"/>
    <w:rsid w:val="008948D6"/>
    <w:rsid w:val="00894E64"/>
    <w:rsid w:val="00895926"/>
    <w:rsid w:val="008C017A"/>
    <w:rsid w:val="008C737E"/>
    <w:rsid w:val="008D251D"/>
    <w:rsid w:val="008D32AC"/>
    <w:rsid w:val="008E1C62"/>
    <w:rsid w:val="008E3437"/>
    <w:rsid w:val="008E5367"/>
    <w:rsid w:val="008E7819"/>
    <w:rsid w:val="008F24AD"/>
    <w:rsid w:val="008F3CFE"/>
    <w:rsid w:val="00901651"/>
    <w:rsid w:val="009210C8"/>
    <w:rsid w:val="00930E62"/>
    <w:rsid w:val="009440A4"/>
    <w:rsid w:val="0094433F"/>
    <w:rsid w:val="009479B2"/>
    <w:rsid w:val="00951290"/>
    <w:rsid w:val="00952035"/>
    <w:rsid w:val="00974B26"/>
    <w:rsid w:val="00985596"/>
    <w:rsid w:val="009978F3"/>
    <w:rsid w:val="009A4CAE"/>
    <w:rsid w:val="009B6EF1"/>
    <w:rsid w:val="009C0591"/>
    <w:rsid w:val="009C4E57"/>
    <w:rsid w:val="009D3B66"/>
    <w:rsid w:val="009D4C50"/>
    <w:rsid w:val="009D5FC6"/>
    <w:rsid w:val="009E0E5F"/>
    <w:rsid w:val="009E72C7"/>
    <w:rsid w:val="009F1456"/>
    <w:rsid w:val="00A132F6"/>
    <w:rsid w:val="00A14056"/>
    <w:rsid w:val="00A210EE"/>
    <w:rsid w:val="00A343B2"/>
    <w:rsid w:val="00A346A9"/>
    <w:rsid w:val="00A3613D"/>
    <w:rsid w:val="00A572C0"/>
    <w:rsid w:val="00A67EAE"/>
    <w:rsid w:val="00A74C35"/>
    <w:rsid w:val="00A77D11"/>
    <w:rsid w:val="00A86EA4"/>
    <w:rsid w:val="00A91460"/>
    <w:rsid w:val="00AA0C22"/>
    <w:rsid w:val="00AA24EB"/>
    <w:rsid w:val="00AA6618"/>
    <w:rsid w:val="00AC2856"/>
    <w:rsid w:val="00AD13DD"/>
    <w:rsid w:val="00AE61F6"/>
    <w:rsid w:val="00AF7ACD"/>
    <w:rsid w:val="00B02C27"/>
    <w:rsid w:val="00B104CF"/>
    <w:rsid w:val="00B114F6"/>
    <w:rsid w:val="00B17329"/>
    <w:rsid w:val="00B21C03"/>
    <w:rsid w:val="00B233D4"/>
    <w:rsid w:val="00B24E07"/>
    <w:rsid w:val="00B317CC"/>
    <w:rsid w:val="00B3208D"/>
    <w:rsid w:val="00B32FE2"/>
    <w:rsid w:val="00B343FC"/>
    <w:rsid w:val="00B51CB7"/>
    <w:rsid w:val="00B60381"/>
    <w:rsid w:val="00B95C52"/>
    <w:rsid w:val="00BA3F56"/>
    <w:rsid w:val="00BA454B"/>
    <w:rsid w:val="00BB6609"/>
    <w:rsid w:val="00BC2151"/>
    <w:rsid w:val="00BC686D"/>
    <w:rsid w:val="00C035EC"/>
    <w:rsid w:val="00C10A27"/>
    <w:rsid w:val="00C1275C"/>
    <w:rsid w:val="00C16C1F"/>
    <w:rsid w:val="00C170EA"/>
    <w:rsid w:val="00C26421"/>
    <w:rsid w:val="00C27BB7"/>
    <w:rsid w:val="00C32196"/>
    <w:rsid w:val="00C40A48"/>
    <w:rsid w:val="00C41834"/>
    <w:rsid w:val="00C57F50"/>
    <w:rsid w:val="00C624BB"/>
    <w:rsid w:val="00C826CE"/>
    <w:rsid w:val="00C84751"/>
    <w:rsid w:val="00C8521B"/>
    <w:rsid w:val="00CA078F"/>
    <w:rsid w:val="00CA5F81"/>
    <w:rsid w:val="00CA7914"/>
    <w:rsid w:val="00CC0991"/>
    <w:rsid w:val="00CC1B2F"/>
    <w:rsid w:val="00CC5638"/>
    <w:rsid w:val="00CC613E"/>
    <w:rsid w:val="00CD4739"/>
    <w:rsid w:val="00CE26F5"/>
    <w:rsid w:val="00CE2D5A"/>
    <w:rsid w:val="00CE5281"/>
    <w:rsid w:val="00CE5A10"/>
    <w:rsid w:val="00CE7F65"/>
    <w:rsid w:val="00CF696D"/>
    <w:rsid w:val="00CF7C83"/>
    <w:rsid w:val="00D01330"/>
    <w:rsid w:val="00D039A4"/>
    <w:rsid w:val="00D11F6E"/>
    <w:rsid w:val="00D156EB"/>
    <w:rsid w:val="00D303CA"/>
    <w:rsid w:val="00D35D68"/>
    <w:rsid w:val="00D370FE"/>
    <w:rsid w:val="00D51630"/>
    <w:rsid w:val="00D54D30"/>
    <w:rsid w:val="00D63ED8"/>
    <w:rsid w:val="00D94DFE"/>
    <w:rsid w:val="00DA056A"/>
    <w:rsid w:val="00DA7AC9"/>
    <w:rsid w:val="00DB3DDA"/>
    <w:rsid w:val="00DB53AB"/>
    <w:rsid w:val="00DB550B"/>
    <w:rsid w:val="00DB783E"/>
    <w:rsid w:val="00DC1CAF"/>
    <w:rsid w:val="00DC3F06"/>
    <w:rsid w:val="00DC6C7E"/>
    <w:rsid w:val="00DD386B"/>
    <w:rsid w:val="00DF02D8"/>
    <w:rsid w:val="00E03A62"/>
    <w:rsid w:val="00E042D6"/>
    <w:rsid w:val="00E15894"/>
    <w:rsid w:val="00E3497B"/>
    <w:rsid w:val="00E4190C"/>
    <w:rsid w:val="00E50E43"/>
    <w:rsid w:val="00E57180"/>
    <w:rsid w:val="00E70013"/>
    <w:rsid w:val="00E7079C"/>
    <w:rsid w:val="00E812BB"/>
    <w:rsid w:val="00E8134F"/>
    <w:rsid w:val="00E84185"/>
    <w:rsid w:val="00EC4E47"/>
    <w:rsid w:val="00ED139B"/>
    <w:rsid w:val="00EE2403"/>
    <w:rsid w:val="00EE4986"/>
    <w:rsid w:val="00F04C50"/>
    <w:rsid w:val="00F071DE"/>
    <w:rsid w:val="00F3469A"/>
    <w:rsid w:val="00F44EB2"/>
    <w:rsid w:val="00F45567"/>
    <w:rsid w:val="00F522B6"/>
    <w:rsid w:val="00F556B1"/>
    <w:rsid w:val="00F571AF"/>
    <w:rsid w:val="00F70C7A"/>
    <w:rsid w:val="00F8316A"/>
    <w:rsid w:val="00F9420B"/>
    <w:rsid w:val="00F947CB"/>
    <w:rsid w:val="00F97DF7"/>
    <w:rsid w:val="00FA37BC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13F36"/>
  <w15:docId w15:val="{93D29D07-AD10-4742-B6B9-8113A9A7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framePr w:hSpace="180" w:wrap="around" w:vAnchor="page" w:hAnchor="margin" w:y="1315"/>
      <w:ind w:firstLine="0"/>
      <w:jc w:val="center"/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Pr>
      <w:sz w:val="16"/>
    </w:rPr>
  </w:style>
  <w:style w:type="table" w:styleId="Lentelstinklelis">
    <w:name w:val="Table Grid"/>
    <w:basedOn w:val="prastojilentel"/>
    <w:uiPriority w:val="59"/>
    <w:rsid w:val="001E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F071DE"/>
    <w:rPr>
      <w:rFonts w:ascii="Tahoma" w:hAnsi="Tahoma" w:cs="Tahoma"/>
      <w:sz w:val="16"/>
      <w:szCs w:val="16"/>
    </w:rPr>
  </w:style>
  <w:style w:type="character" w:customStyle="1" w:styleId="spelle">
    <w:name w:val="spelle"/>
    <w:rsid w:val="00BA3F56"/>
  </w:style>
  <w:style w:type="character" w:styleId="Hipersaitas">
    <w:name w:val="Hyperlink"/>
    <w:uiPriority w:val="99"/>
    <w:semiHidden/>
    <w:unhideWhenUsed/>
    <w:rsid w:val="00832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7A15-4273-4166-92EF-F7AE2384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ADMINISTRATORIUS</vt:lpstr>
      <vt:lpstr>PLUNGĖS RAJONO SAVIVALDYBĖS ADMINISTRATORIUS</vt:lpstr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ADMINISTRATORIUS</dc:title>
  <dc:subject/>
  <dc:creator>rima</dc:creator>
  <cp:keywords/>
  <cp:lastModifiedBy>Vartotojas</cp:lastModifiedBy>
  <cp:revision>4</cp:revision>
  <cp:lastPrinted>2019-01-21T10:20:00Z</cp:lastPrinted>
  <dcterms:created xsi:type="dcterms:W3CDTF">2023-03-29T11:51:00Z</dcterms:created>
  <dcterms:modified xsi:type="dcterms:W3CDTF">2023-05-08T11:24:00Z</dcterms:modified>
</cp:coreProperties>
</file>