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11CC3" w:rsidRDefault="00A52855" w:rsidP="00A52855">
      <w:pPr>
        <w:spacing w:line="0" w:lineRule="atLeast"/>
        <w:rPr>
          <w:rFonts w:ascii="Times New Roman" w:eastAsia="Times New Roman" w:hAnsi="Times New Roman"/>
          <w:sz w:val="24"/>
        </w:rPr>
      </w:pPr>
      <w:r>
        <w:rPr>
          <w:rFonts w:ascii="Times New Roman" w:eastAsia="Times New Roman" w:hAnsi="Times New Roman"/>
          <w:b/>
          <w:sz w:val="24"/>
        </w:rPr>
        <w:t xml:space="preserve">                                                                               </w:t>
      </w:r>
      <w:r w:rsidRPr="00B860AA">
        <w:rPr>
          <w:rFonts w:ascii="Times New Roman" w:eastAsia="Times New Roman" w:hAnsi="Times New Roman"/>
          <w:sz w:val="24"/>
        </w:rPr>
        <w:t>PRITARTA</w:t>
      </w:r>
    </w:p>
    <w:p w:rsidR="00811CC3" w:rsidRDefault="00811CC3" w:rsidP="00A52855">
      <w:pPr>
        <w:spacing w:line="0" w:lineRule="atLeast"/>
        <w:rPr>
          <w:rFonts w:ascii="Times New Roman" w:eastAsia="Times New Roman" w:hAnsi="Times New Roman"/>
          <w:sz w:val="22"/>
          <w:szCs w:val="22"/>
        </w:rPr>
      </w:pPr>
      <w:r>
        <w:rPr>
          <w:rFonts w:ascii="Times New Roman" w:eastAsia="Times New Roman" w:hAnsi="Times New Roman"/>
          <w:sz w:val="24"/>
        </w:rPr>
        <w:t xml:space="preserve">                                                                               </w:t>
      </w:r>
      <w:r>
        <w:rPr>
          <w:rFonts w:ascii="Times New Roman" w:eastAsia="Times New Roman" w:hAnsi="Times New Roman"/>
          <w:sz w:val="22"/>
          <w:szCs w:val="22"/>
        </w:rPr>
        <w:t>Plungės lopšelio-</w:t>
      </w:r>
      <w:r w:rsidRPr="00811CC3">
        <w:rPr>
          <w:rFonts w:ascii="Times New Roman" w:eastAsia="Times New Roman" w:hAnsi="Times New Roman"/>
          <w:sz w:val="22"/>
          <w:szCs w:val="22"/>
        </w:rPr>
        <w:t xml:space="preserve"> </w:t>
      </w:r>
      <w:r w:rsidRPr="00A52855">
        <w:rPr>
          <w:rFonts w:ascii="Times New Roman" w:eastAsia="Times New Roman" w:hAnsi="Times New Roman"/>
          <w:sz w:val="22"/>
          <w:szCs w:val="22"/>
        </w:rPr>
        <w:t>darželio</w:t>
      </w:r>
      <w:r>
        <w:rPr>
          <w:rFonts w:ascii="Times New Roman" w:eastAsia="Times New Roman" w:hAnsi="Times New Roman"/>
          <w:sz w:val="22"/>
          <w:szCs w:val="22"/>
        </w:rPr>
        <w:t xml:space="preserve"> </w:t>
      </w:r>
      <w:r w:rsidRPr="00A52855">
        <w:rPr>
          <w:rFonts w:ascii="Times New Roman" w:eastAsia="Times New Roman" w:hAnsi="Times New Roman"/>
          <w:sz w:val="22"/>
          <w:szCs w:val="22"/>
        </w:rPr>
        <w:t>„Raudonkepuraitė“</w:t>
      </w:r>
    </w:p>
    <w:p w:rsidR="00811CC3" w:rsidRDefault="00811CC3" w:rsidP="00A52855">
      <w:pPr>
        <w:spacing w:line="0" w:lineRule="atLeast"/>
        <w:rPr>
          <w:rFonts w:ascii="Times New Roman" w:eastAsia="Times New Roman" w:hAnsi="Times New Roman"/>
          <w:sz w:val="22"/>
          <w:szCs w:val="22"/>
        </w:rPr>
      </w:pPr>
      <w:r>
        <w:rPr>
          <w:rFonts w:ascii="Times New Roman" w:eastAsia="Times New Roman" w:hAnsi="Times New Roman"/>
          <w:sz w:val="22"/>
          <w:szCs w:val="22"/>
        </w:rPr>
        <w:t xml:space="preserve">                                                                                      M</w:t>
      </w:r>
      <w:r w:rsidRPr="00A52855">
        <w:rPr>
          <w:rFonts w:ascii="Times New Roman" w:eastAsia="Times New Roman" w:hAnsi="Times New Roman"/>
          <w:sz w:val="22"/>
          <w:szCs w:val="22"/>
        </w:rPr>
        <w:t>okyklos tarybos</w:t>
      </w:r>
      <w:r>
        <w:rPr>
          <w:rFonts w:ascii="Times New Roman" w:eastAsia="Times New Roman" w:hAnsi="Times New Roman"/>
          <w:sz w:val="22"/>
          <w:szCs w:val="22"/>
        </w:rPr>
        <w:t xml:space="preserve"> </w:t>
      </w:r>
      <w:r w:rsidRPr="00A52855">
        <w:rPr>
          <w:rFonts w:ascii="Times New Roman" w:eastAsia="Times New Roman" w:hAnsi="Times New Roman"/>
          <w:sz w:val="22"/>
          <w:szCs w:val="22"/>
        </w:rPr>
        <w:t>2018 m. vasario 26 d.</w:t>
      </w:r>
    </w:p>
    <w:p w:rsidR="00811CC3" w:rsidRDefault="00811CC3" w:rsidP="00A52855">
      <w:pPr>
        <w:spacing w:line="0" w:lineRule="atLeast"/>
        <w:rPr>
          <w:rFonts w:ascii="Times New Roman" w:eastAsia="Times New Roman" w:hAnsi="Times New Roman"/>
          <w:sz w:val="22"/>
          <w:szCs w:val="22"/>
        </w:rPr>
      </w:pPr>
      <w:r>
        <w:rPr>
          <w:rFonts w:ascii="Times New Roman" w:eastAsia="Times New Roman" w:hAnsi="Times New Roman"/>
          <w:sz w:val="22"/>
          <w:szCs w:val="22"/>
        </w:rPr>
        <w:t xml:space="preserve">                                                                                      </w:t>
      </w:r>
      <w:r w:rsidRPr="00A52855">
        <w:rPr>
          <w:rFonts w:ascii="Times New Roman" w:eastAsia="Times New Roman" w:hAnsi="Times New Roman"/>
          <w:sz w:val="22"/>
          <w:szCs w:val="22"/>
        </w:rPr>
        <w:t xml:space="preserve">protokolo </w:t>
      </w:r>
      <w:r>
        <w:rPr>
          <w:rFonts w:ascii="Times New Roman" w:eastAsia="Times New Roman" w:hAnsi="Times New Roman"/>
          <w:sz w:val="22"/>
          <w:szCs w:val="22"/>
        </w:rPr>
        <w:t xml:space="preserve">nutarimu </w:t>
      </w:r>
      <w:r w:rsidRPr="00A52855">
        <w:rPr>
          <w:rFonts w:ascii="Times New Roman" w:eastAsia="Times New Roman" w:hAnsi="Times New Roman"/>
          <w:sz w:val="22"/>
          <w:szCs w:val="22"/>
        </w:rPr>
        <w:t>Nr. V2-2</w:t>
      </w:r>
    </w:p>
    <w:p w:rsidR="00811CC3" w:rsidRDefault="00811CC3" w:rsidP="00A52855">
      <w:pPr>
        <w:spacing w:line="0" w:lineRule="atLeast"/>
        <w:rPr>
          <w:rFonts w:ascii="Times New Roman" w:eastAsia="Times New Roman" w:hAnsi="Times New Roman"/>
          <w:sz w:val="22"/>
          <w:szCs w:val="22"/>
        </w:rPr>
      </w:pPr>
    </w:p>
    <w:p w:rsidR="00811CC3" w:rsidRDefault="00811CC3" w:rsidP="00811CC3">
      <w:pPr>
        <w:spacing w:line="0" w:lineRule="atLeast"/>
        <w:rPr>
          <w:rFonts w:ascii="Times New Roman" w:eastAsia="Times New Roman" w:hAnsi="Times New Roman"/>
          <w:sz w:val="24"/>
        </w:rPr>
      </w:pPr>
      <w:r>
        <w:rPr>
          <w:rFonts w:ascii="Times New Roman" w:eastAsia="Times New Roman" w:hAnsi="Times New Roman"/>
          <w:sz w:val="22"/>
          <w:szCs w:val="22"/>
        </w:rPr>
        <w:t xml:space="preserve">                                                                                      </w:t>
      </w:r>
      <w:r>
        <w:rPr>
          <w:rFonts w:ascii="Times New Roman" w:eastAsia="Times New Roman" w:hAnsi="Times New Roman"/>
          <w:sz w:val="24"/>
        </w:rPr>
        <w:t>P</w:t>
      </w:r>
      <w:r w:rsidRPr="00B860AA">
        <w:rPr>
          <w:rFonts w:ascii="Times New Roman" w:eastAsia="Times New Roman" w:hAnsi="Times New Roman"/>
          <w:sz w:val="24"/>
        </w:rPr>
        <w:t>ATVIRTINTA</w:t>
      </w:r>
    </w:p>
    <w:p w:rsidR="00811CC3" w:rsidRDefault="00811CC3" w:rsidP="00811CC3">
      <w:pPr>
        <w:spacing w:line="0" w:lineRule="atLeast"/>
        <w:rPr>
          <w:rFonts w:ascii="Times New Roman" w:eastAsia="Times New Roman" w:hAnsi="Times New Roman"/>
          <w:sz w:val="22"/>
          <w:szCs w:val="22"/>
        </w:rPr>
      </w:pPr>
      <w:r>
        <w:rPr>
          <w:rFonts w:ascii="Times New Roman" w:eastAsia="Times New Roman" w:hAnsi="Times New Roman"/>
          <w:sz w:val="24"/>
        </w:rPr>
        <w:t xml:space="preserve">                                                                               </w:t>
      </w:r>
      <w:r>
        <w:rPr>
          <w:rFonts w:ascii="Times New Roman" w:eastAsia="Times New Roman" w:hAnsi="Times New Roman"/>
          <w:sz w:val="22"/>
          <w:szCs w:val="22"/>
        </w:rPr>
        <w:t>Plungės lopšelio-</w:t>
      </w:r>
      <w:r w:rsidRPr="00811CC3">
        <w:rPr>
          <w:rFonts w:ascii="Times New Roman" w:eastAsia="Times New Roman" w:hAnsi="Times New Roman"/>
          <w:sz w:val="22"/>
          <w:szCs w:val="22"/>
        </w:rPr>
        <w:t xml:space="preserve"> </w:t>
      </w:r>
      <w:r w:rsidRPr="00A52855">
        <w:rPr>
          <w:rFonts w:ascii="Times New Roman" w:eastAsia="Times New Roman" w:hAnsi="Times New Roman"/>
          <w:sz w:val="22"/>
          <w:szCs w:val="22"/>
        </w:rPr>
        <w:t>darželio</w:t>
      </w:r>
      <w:r>
        <w:rPr>
          <w:rFonts w:ascii="Times New Roman" w:eastAsia="Times New Roman" w:hAnsi="Times New Roman"/>
          <w:sz w:val="22"/>
          <w:szCs w:val="22"/>
        </w:rPr>
        <w:t xml:space="preserve"> </w:t>
      </w:r>
      <w:r w:rsidRPr="00A52855">
        <w:rPr>
          <w:rFonts w:ascii="Times New Roman" w:eastAsia="Times New Roman" w:hAnsi="Times New Roman"/>
          <w:sz w:val="22"/>
          <w:szCs w:val="22"/>
        </w:rPr>
        <w:t>„Raudonkepuraitė“</w:t>
      </w:r>
    </w:p>
    <w:p w:rsidR="00811CC3" w:rsidRDefault="00811CC3" w:rsidP="00811CC3">
      <w:pPr>
        <w:spacing w:line="0" w:lineRule="atLeast"/>
        <w:rPr>
          <w:rFonts w:ascii="Times New Roman" w:eastAsia="Times New Roman" w:hAnsi="Times New Roman"/>
          <w:sz w:val="22"/>
          <w:szCs w:val="22"/>
        </w:rPr>
      </w:pPr>
      <w:r>
        <w:rPr>
          <w:rFonts w:ascii="Times New Roman" w:eastAsia="Times New Roman" w:hAnsi="Times New Roman"/>
          <w:sz w:val="22"/>
          <w:szCs w:val="22"/>
        </w:rPr>
        <w:t xml:space="preserve">                                                                                      Direktoriaus </w:t>
      </w:r>
      <w:r w:rsidRPr="00A52855">
        <w:rPr>
          <w:rFonts w:ascii="Times New Roman" w:eastAsia="Times New Roman" w:hAnsi="Times New Roman"/>
          <w:sz w:val="22"/>
          <w:szCs w:val="22"/>
        </w:rPr>
        <w:t>2018 m. vasario 26 d.</w:t>
      </w:r>
    </w:p>
    <w:p w:rsidR="00811CC3" w:rsidRPr="00B860AA" w:rsidRDefault="00811CC3" w:rsidP="00811CC3">
      <w:pPr>
        <w:spacing w:line="0" w:lineRule="atLeast"/>
        <w:rPr>
          <w:rFonts w:ascii="Times New Roman" w:eastAsia="Times New Roman" w:hAnsi="Times New Roman"/>
          <w:sz w:val="24"/>
        </w:rPr>
      </w:pPr>
      <w:r>
        <w:rPr>
          <w:rFonts w:ascii="Times New Roman" w:eastAsia="Times New Roman" w:hAnsi="Times New Roman"/>
          <w:sz w:val="22"/>
          <w:szCs w:val="22"/>
        </w:rPr>
        <w:t xml:space="preserve">                                                                                      </w:t>
      </w:r>
      <w:r w:rsidRPr="00B860AA">
        <w:rPr>
          <w:rFonts w:ascii="Times New Roman" w:eastAsia="Times New Roman" w:hAnsi="Times New Roman"/>
          <w:sz w:val="24"/>
        </w:rPr>
        <w:t>įsakymu Nr. V 1-7</w:t>
      </w:r>
    </w:p>
    <w:p w:rsidR="00811CC3" w:rsidRDefault="00811CC3" w:rsidP="00811CC3">
      <w:pPr>
        <w:spacing w:line="0" w:lineRule="atLeast"/>
        <w:rPr>
          <w:rFonts w:ascii="Times New Roman" w:eastAsia="Times New Roman" w:hAnsi="Times New Roman"/>
          <w:sz w:val="24"/>
        </w:rPr>
      </w:pPr>
    </w:p>
    <w:p w:rsidR="00811CC3" w:rsidRDefault="00811CC3" w:rsidP="00A52855">
      <w:pPr>
        <w:spacing w:line="0" w:lineRule="atLeast"/>
        <w:rPr>
          <w:rFonts w:ascii="Times New Roman" w:eastAsia="Times New Roman" w:hAnsi="Times New Roman"/>
          <w:sz w:val="24"/>
        </w:rPr>
      </w:pPr>
    </w:p>
    <w:p w:rsidR="00811CC3" w:rsidRPr="00B860AA" w:rsidRDefault="00811CC3" w:rsidP="00A52855">
      <w:pPr>
        <w:spacing w:line="0" w:lineRule="atLeast"/>
        <w:rPr>
          <w:rFonts w:ascii="Times New Roman" w:eastAsia="Times New Roman" w:hAnsi="Times New Roman"/>
          <w:sz w:val="24"/>
        </w:rPr>
      </w:pPr>
    </w:p>
    <w:p w:rsidR="00A52855" w:rsidRPr="00A52855" w:rsidRDefault="00A52855" w:rsidP="00A52855">
      <w:pPr>
        <w:spacing w:line="0" w:lineRule="atLeast"/>
        <w:ind w:left="4940"/>
        <w:rPr>
          <w:rFonts w:ascii="Times New Roman" w:eastAsia="Times New Roman" w:hAnsi="Times New Roman"/>
          <w:sz w:val="22"/>
          <w:szCs w:val="22"/>
        </w:rPr>
      </w:pPr>
    </w:p>
    <w:p w:rsidR="00A52855" w:rsidRPr="00B860AA" w:rsidRDefault="00A52855" w:rsidP="00811CC3">
      <w:pPr>
        <w:spacing w:line="0" w:lineRule="atLeast"/>
        <w:jc w:val="center"/>
        <w:rPr>
          <w:rFonts w:ascii="Times New Roman" w:eastAsia="Times New Roman" w:hAnsi="Times New Roman"/>
          <w:b/>
          <w:sz w:val="36"/>
        </w:rPr>
      </w:pPr>
      <w:r w:rsidRPr="00B860AA">
        <w:rPr>
          <w:rFonts w:ascii="Times New Roman" w:eastAsia="Times New Roman" w:hAnsi="Times New Roman"/>
          <w:b/>
          <w:sz w:val="36"/>
        </w:rPr>
        <w:t>PLUNGĖS LOPŠELIS – DARŽELIS</w:t>
      </w:r>
    </w:p>
    <w:p w:rsidR="00A52855" w:rsidRPr="00B860AA" w:rsidRDefault="00A52855" w:rsidP="00811CC3">
      <w:pPr>
        <w:spacing w:line="0" w:lineRule="atLeast"/>
        <w:jc w:val="center"/>
        <w:rPr>
          <w:rFonts w:ascii="Times New Roman" w:eastAsia="Times New Roman" w:hAnsi="Times New Roman"/>
          <w:b/>
          <w:sz w:val="36"/>
        </w:rPr>
      </w:pPr>
      <w:r w:rsidRPr="00B860AA">
        <w:rPr>
          <w:rFonts w:ascii="Times New Roman" w:eastAsia="Times New Roman" w:hAnsi="Times New Roman"/>
          <w:b/>
          <w:sz w:val="36"/>
        </w:rPr>
        <w:t>„ RAUDONKEPURAITĖ“</w:t>
      </w:r>
    </w:p>
    <w:p w:rsidR="00A52855" w:rsidRPr="00B860AA" w:rsidRDefault="00A52855" w:rsidP="00811CC3">
      <w:pPr>
        <w:spacing w:line="391" w:lineRule="exact"/>
        <w:jc w:val="center"/>
        <w:rPr>
          <w:rFonts w:ascii="Times New Roman" w:eastAsia="Times New Roman" w:hAnsi="Times New Roman"/>
          <w:sz w:val="24"/>
        </w:rPr>
      </w:pPr>
    </w:p>
    <w:p w:rsidR="00A52855" w:rsidRDefault="00A52855" w:rsidP="00811CC3">
      <w:pPr>
        <w:spacing w:line="0" w:lineRule="atLeast"/>
        <w:ind w:left="1040"/>
        <w:jc w:val="center"/>
        <w:rPr>
          <w:rFonts w:ascii="Times New Roman" w:eastAsia="Times New Roman" w:hAnsi="Times New Roman"/>
          <w:b/>
          <w:sz w:val="36"/>
        </w:rPr>
      </w:pPr>
      <w:r w:rsidRPr="00B860AA">
        <w:rPr>
          <w:rFonts w:ascii="Times New Roman" w:eastAsia="Times New Roman" w:hAnsi="Times New Roman"/>
          <w:b/>
          <w:sz w:val="36"/>
        </w:rPr>
        <w:t>SVEIKATOS STIPRINIMO PROGRAMA</w:t>
      </w:r>
    </w:p>
    <w:p w:rsidR="00A52855" w:rsidRDefault="00A52855" w:rsidP="00811CC3">
      <w:pPr>
        <w:spacing w:line="0" w:lineRule="atLeast"/>
        <w:ind w:left="1040"/>
        <w:jc w:val="center"/>
        <w:rPr>
          <w:rFonts w:ascii="Times New Roman" w:eastAsia="Times New Roman" w:hAnsi="Times New Roman"/>
          <w:b/>
          <w:sz w:val="36"/>
        </w:rPr>
      </w:pPr>
    </w:p>
    <w:p w:rsidR="00A52855" w:rsidRDefault="00A52855" w:rsidP="00811CC3">
      <w:pPr>
        <w:spacing w:line="0" w:lineRule="atLeast"/>
        <w:ind w:left="1040"/>
        <w:jc w:val="center"/>
        <w:rPr>
          <w:rFonts w:ascii="Times New Roman" w:eastAsia="Times New Roman" w:hAnsi="Times New Roman"/>
          <w:b/>
          <w:sz w:val="36"/>
        </w:rPr>
      </w:pPr>
    </w:p>
    <w:p w:rsidR="00A52855" w:rsidRPr="00B860AA" w:rsidRDefault="00A52855" w:rsidP="00811CC3">
      <w:pPr>
        <w:spacing w:line="0" w:lineRule="atLeast"/>
        <w:ind w:left="1040"/>
        <w:jc w:val="center"/>
        <w:rPr>
          <w:rFonts w:ascii="Times New Roman" w:eastAsia="Times New Roman" w:hAnsi="Times New Roman"/>
          <w:b/>
          <w:sz w:val="44"/>
          <w:szCs w:val="44"/>
        </w:rPr>
      </w:pPr>
      <w:r w:rsidRPr="00B860AA">
        <w:rPr>
          <w:rFonts w:ascii="Times New Roman" w:eastAsia="Times New Roman" w:hAnsi="Times New Roman"/>
          <w:b/>
          <w:sz w:val="44"/>
          <w:szCs w:val="44"/>
        </w:rPr>
        <w:t>SVEIKATUOLIAI</w:t>
      </w:r>
    </w:p>
    <w:p w:rsidR="00A52855" w:rsidRPr="00B860AA" w:rsidRDefault="00A52855" w:rsidP="0056455E">
      <w:pPr>
        <w:spacing w:line="200" w:lineRule="exact"/>
        <w:rPr>
          <w:rFonts w:ascii="Times New Roman" w:eastAsia="Times New Roman" w:hAnsi="Times New Roman"/>
          <w:sz w:val="24"/>
        </w:rPr>
      </w:pPr>
    </w:p>
    <w:p w:rsidR="00A52855" w:rsidRPr="0056455E" w:rsidRDefault="0056455E" w:rsidP="0056455E">
      <w:pPr>
        <w:spacing w:line="0" w:lineRule="atLeast"/>
        <w:ind w:left="2840"/>
        <w:rPr>
          <w:rFonts w:ascii="Times New Roman" w:eastAsia="Times New Roman" w:hAnsi="Times New Roman"/>
          <w:b/>
          <w:sz w:val="36"/>
          <w:szCs w:val="36"/>
        </w:rPr>
      </w:pPr>
      <w:r>
        <w:rPr>
          <w:rFonts w:ascii="Times New Roman" w:eastAsia="Times New Roman" w:hAnsi="Times New Roman"/>
          <w:b/>
          <w:sz w:val="40"/>
          <w:szCs w:val="40"/>
        </w:rPr>
        <w:t xml:space="preserve">       </w:t>
      </w:r>
      <w:r w:rsidR="00A52855" w:rsidRPr="0056455E">
        <w:rPr>
          <w:rFonts w:ascii="Times New Roman" w:eastAsia="Times New Roman" w:hAnsi="Times New Roman"/>
          <w:b/>
          <w:sz w:val="36"/>
          <w:szCs w:val="36"/>
        </w:rPr>
        <w:t>2018-2022 m. m.</w:t>
      </w:r>
    </w:p>
    <w:p w:rsidR="00A52855" w:rsidRDefault="00A52855" w:rsidP="00811CC3">
      <w:pPr>
        <w:spacing w:line="0" w:lineRule="atLeast"/>
        <w:ind w:left="2840"/>
        <w:jc w:val="center"/>
        <w:rPr>
          <w:rFonts w:ascii="Times New Roman" w:eastAsia="Times New Roman" w:hAnsi="Times New Roman"/>
          <w:b/>
          <w:sz w:val="40"/>
          <w:szCs w:val="40"/>
        </w:rPr>
      </w:pPr>
    </w:p>
    <w:p w:rsidR="00A52855" w:rsidRPr="00B860AA" w:rsidRDefault="00A52855" w:rsidP="00A52855">
      <w:pPr>
        <w:spacing w:line="0" w:lineRule="atLeast"/>
        <w:ind w:left="2840"/>
        <w:rPr>
          <w:rFonts w:ascii="Times New Roman" w:eastAsia="Times New Roman" w:hAnsi="Times New Roman"/>
          <w:b/>
          <w:sz w:val="40"/>
          <w:szCs w:val="40"/>
        </w:rPr>
      </w:pPr>
    </w:p>
    <w:p w:rsidR="00A52855" w:rsidRPr="00B860AA" w:rsidRDefault="00A52855" w:rsidP="00A52855">
      <w:pPr>
        <w:spacing w:line="200" w:lineRule="exact"/>
        <w:rPr>
          <w:rFonts w:ascii="Times New Roman" w:eastAsia="Times New Roman" w:hAnsi="Times New Roman"/>
          <w:sz w:val="24"/>
        </w:rPr>
      </w:pPr>
    </w:p>
    <w:p w:rsidR="00A52855" w:rsidRDefault="00A52855" w:rsidP="00A52855">
      <w:pPr>
        <w:spacing w:line="394" w:lineRule="exact"/>
        <w:rPr>
          <w:rFonts w:ascii="Times New Roman" w:eastAsia="Times New Roman" w:hAnsi="Times New Roman"/>
          <w:sz w:val="24"/>
        </w:rPr>
      </w:pPr>
    </w:p>
    <w:p w:rsidR="0056455E" w:rsidRDefault="0056455E" w:rsidP="00A52855">
      <w:pPr>
        <w:spacing w:line="394" w:lineRule="exact"/>
        <w:rPr>
          <w:rFonts w:ascii="Times New Roman" w:eastAsia="Times New Roman" w:hAnsi="Times New Roman"/>
          <w:sz w:val="24"/>
        </w:rPr>
      </w:pPr>
    </w:p>
    <w:p w:rsidR="0056455E" w:rsidRDefault="0056455E" w:rsidP="00A52855">
      <w:pPr>
        <w:spacing w:line="394" w:lineRule="exact"/>
        <w:rPr>
          <w:rFonts w:ascii="Times New Roman" w:eastAsia="Times New Roman" w:hAnsi="Times New Roman"/>
          <w:sz w:val="24"/>
        </w:rPr>
      </w:pPr>
    </w:p>
    <w:p w:rsidR="0056455E" w:rsidRDefault="0056455E" w:rsidP="00A52855">
      <w:pPr>
        <w:spacing w:line="394" w:lineRule="exact"/>
        <w:rPr>
          <w:rFonts w:ascii="Times New Roman" w:eastAsia="Times New Roman" w:hAnsi="Times New Roman"/>
          <w:sz w:val="24"/>
        </w:rPr>
      </w:pPr>
    </w:p>
    <w:p w:rsidR="0056455E" w:rsidRDefault="0056455E" w:rsidP="00A52855">
      <w:pPr>
        <w:spacing w:line="394" w:lineRule="exact"/>
        <w:rPr>
          <w:rFonts w:ascii="Times New Roman" w:eastAsia="Times New Roman" w:hAnsi="Times New Roman"/>
          <w:sz w:val="24"/>
        </w:rPr>
      </w:pPr>
    </w:p>
    <w:p w:rsidR="0056455E" w:rsidRDefault="0056455E" w:rsidP="00A52855">
      <w:pPr>
        <w:spacing w:line="394" w:lineRule="exact"/>
        <w:rPr>
          <w:rFonts w:ascii="Times New Roman" w:eastAsia="Times New Roman" w:hAnsi="Times New Roman"/>
          <w:sz w:val="24"/>
        </w:rPr>
      </w:pPr>
    </w:p>
    <w:p w:rsidR="0056455E" w:rsidRPr="00B860AA" w:rsidRDefault="0056455E" w:rsidP="00A52855">
      <w:pPr>
        <w:spacing w:line="394" w:lineRule="exact"/>
        <w:rPr>
          <w:rFonts w:ascii="Times New Roman" w:eastAsia="Times New Roman" w:hAnsi="Times New Roman"/>
          <w:sz w:val="24"/>
        </w:rPr>
      </w:pPr>
    </w:p>
    <w:p w:rsidR="00A52855" w:rsidRPr="0056455E" w:rsidRDefault="00A52855" w:rsidP="0056455E">
      <w:pPr>
        <w:rPr>
          <w:rFonts w:ascii="Times New Roman" w:eastAsia="Times New Roman" w:hAnsi="Times New Roman"/>
          <w:b/>
          <w:sz w:val="24"/>
        </w:rPr>
      </w:pPr>
      <w:r w:rsidRPr="00B860AA">
        <w:rPr>
          <w:rFonts w:ascii="Times New Roman" w:eastAsia="Times New Roman" w:hAnsi="Times New Roman"/>
          <w:b/>
          <w:sz w:val="24"/>
        </w:rPr>
        <w:t>Programą parengė:</w:t>
      </w:r>
    </w:p>
    <w:p w:rsidR="00A52855" w:rsidRPr="00B860AA" w:rsidRDefault="00A52855" w:rsidP="0056455E">
      <w:pPr>
        <w:rPr>
          <w:rFonts w:ascii="Times New Roman" w:eastAsia="Times New Roman" w:hAnsi="Times New Roman"/>
          <w:sz w:val="24"/>
        </w:rPr>
      </w:pPr>
      <w:r w:rsidRPr="00B860AA">
        <w:rPr>
          <w:rFonts w:ascii="Times New Roman" w:eastAsia="Times New Roman" w:hAnsi="Times New Roman"/>
          <w:b/>
          <w:sz w:val="24"/>
        </w:rPr>
        <w:t xml:space="preserve">Akvilė Domarkienė </w:t>
      </w:r>
      <w:r w:rsidRPr="00B860AA">
        <w:rPr>
          <w:rFonts w:ascii="Times New Roman" w:eastAsia="Times New Roman" w:hAnsi="Times New Roman"/>
          <w:sz w:val="24"/>
        </w:rPr>
        <w:t>-direktorės pa</w:t>
      </w:r>
      <w:r w:rsidR="0056455E">
        <w:rPr>
          <w:rFonts w:ascii="Times New Roman" w:eastAsia="Times New Roman" w:hAnsi="Times New Roman"/>
          <w:sz w:val="24"/>
        </w:rPr>
        <w:t>v.ugdymui,grupės koordinatorius</w:t>
      </w:r>
    </w:p>
    <w:p w:rsidR="00A52855" w:rsidRPr="00B860AA" w:rsidRDefault="00A52855" w:rsidP="0056455E">
      <w:pPr>
        <w:rPr>
          <w:rFonts w:ascii="Times New Roman" w:eastAsia="Times New Roman" w:hAnsi="Times New Roman"/>
          <w:sz w:val="24"/>
        </w:rPr>
      </w:pPr>
      <w:r w:rsidRPr="00B860AA">
        <w:rPr>
          <w:rFonts w:ascii="Times New Roman" w:eastAsia="Times New Roman" w:hAnsi="Times New Roman"/>
          <w:b/>
          <w:sz w:val="24"/>
        </w:rPr>
        <w:t xml:space="preserve">Daiva Valužienė </w:t>
      </w:r>
      <w:r w:rsidRPr="00B860AA">
        <w:rPr>
          <w:rFonts w:ascii="Times New Roman" w:eastAsia="Times New Roman" w:hAnsi="Times New Roman"/>
          <w:sz w:val="24"/>
        </w:rPr>
        <w:t>–direktorė</w:t>
      </w:r>
    </w:p>
    <w:p w:rsidR="00A52855" w:rsidRPr="00B860AA" w:rsidRDefault="00A52855" w:rsidP="0056455E">
      <w:pPr>
        <w:ind w:right="520"/>
        <w:rPr>
          <w:rFonts w:ascii="Times New Roman" w:eastAsia="Times New Roman" w:hAnsi="Times New Roman"/>
          <w:sz w:val="24"/>
        </w:rPr>
      </w:pPr>
      <w:r w:rsidRPr="00B860AA">
        <w:rPr>
          <w:rFonts w:ascii="Times New Roman" w:eastAsia="Times New Roman" w:hAnsi="Times New Roman"/>
          <w:b/>
          <w:sz w:val="24"/>
        </w:rPr>
        <w:t xml:space="preserve">Rasa Staponkienė </w:t>
      </w:r>
      <w:r w:rsidRPr="00B860AA">
        <w:rPr>
          <w:rFonts w:ascii="Times New Roman" w:eastAsia="Times New Roman" w:hAnsi="Times New Roman"/>
          <w:sz w:val="24"/>
        </w:rPr>
        <w:t>-sveikatos priežiūros</w:t>
      </w:r>
      <w:r>
        <w:rPr>
          <w:rFonts w:ascii="Times New Roman" w:eastAsia="Times New Roman" w:hAnsi="Times New Roman"/>
          <w:sz w:val="24"/>
        </w:rPr>
        <w:t xml:space="preserve"> </w:t>
      </w:r>
      <w:r w:rsidRPr="00B860AA">
        <w:rPr>
          <w:rFonts w:ascii="Times New Roman" w:eastAsia="Times New Roman" w:hAnsi="Times New Roman"/>
          <w:sz w:val="24"/>
        </w:rPr>
        <w:t>specialistė</w:t>
      </w:r>
    </w:p>
    <w:p w:rsidR="00A52855" w:rsidRPr="00B860AA" w:rsidRDefault="00A52855" w:rsidP="0056455E">
      <w:pPr>
        <w:rPr>
          <w:rFonts w:ascii="Times New Roman" w:eastAsia="Times New Roman" w:hAnsi="Times New Roman"/>
          <w:sz w:val="24"/>
        </w:rPr>
      </w:pPr>
      <w:r w:rsidRPr="00B860AA">
        <w:rPr>
          <w:rFonts w:ascii="Times New Roman" w:eastAsia="Times New Roman" w:hAnsi="Times New Roman"/>
          <w:b/>
          <w:sz w:val="24"/>
        </w:rPr>
        <w:t xml:space="preserve">Regina Gudavičienė </w:t>
      </w:r>
      <w:r w:rsidR="0056455E">
        <w:rPr>
          <w:rFonts w:ascii="Times New Roman" w:eastAsia="Times New Roman" w:hAnsi="Times New Roman"/>
          <w:sz w:val="24"/>
        </w:rPr>
        <w:t>–logopedė</w:t>
      </w:r>
    </w:p>
    <w:p w:rsidR="00A52855" w:rsidRPr="00B860AA" w:rsidRDefault="00A52855" w:rsidP="0056455E">
      <w:pPr>
        <w:rPr>
          <w:rFonts w:ascii="Times New Roman" w:eastAsia="Times New Roman" w:hAnsi="Times New Roman"/>
          <w:sz w:val="24"/>
        </w:rPr>
      </w:pPr>
      <w:r w:rsidRPr="00B860AA">
        <w:rPr>
          <w:rFonts w:ascii="Times New Roman" w:eastAsia="Times New Roman" w:hAnsi="Times New Roman"/>
          <w:b/>
          <w:sz w:val="24"/>
        </w:rPr>
        <w:t xml:space="preserve">Aušra Jankauskaitė </w:t>
      </w:r>
      <w:r w:rsidRPr="00B860AA">
        <w:rPr>
          <w:rFonts w:ascii="Times New Roman" w:eastAsia="Times New Roman" w:hAnsi="Times New Roman"/>
          <w:sz w:val="24"/>
        </w:rPr>
        <w:t>–pedagogė</w:t>
      </w:r>
    </w:p>
    <w:p w:rsidR="00A52855" w:rsidRPr="00B860AA" w:rsidRDefault="00A52855" w:rsidP="0056455E">
      <w:pPr>
        <w:rPr>
          <w:rFonts w:ascii="Times New Roman" w:eastAsia="Times New Roman" w:hAnsi="Times New Roman"/>
          <w:sz w:val="24"/>
        </w:rPr>
      </w:pPr>
      <w:r w:rsidRPr="00B860AA">
        <w:rPr>
          <w:rFonts w:ascii="Times New Roman" w:eastAsia="Times New Roman" w:hAnsi="Times New Roman"/>
          <w:b/>
          <w:sz w:val="24"/>
        </w:rPr>
        <w:t xml:space="preserve">Sandra Meškauskytė </w:t>
      </w:r>
      <w:r w:rsidRPr="00B860AA">
        <w:rPr>
          <w:rFonts w:ascii="Times New Roman" w:eastAsia="Times New Roman" w:hAnsi="Times New Roman"/>
          <w:sz w:val="24"/>
        </w:rPr>
        <w:t>– pedagogė</w:t>
      </w:r>
    </w:p>
    <w:p w:rsidR="00A52855" w:rsidRPr="00B860AA" w:rsidRDefault="00A52855" w:rsidP="0056455E">
      <w:pPr>
        <w:rPr>
          <w:rFonts w:ascii="Times New Roman" w:eastAsia="Times New Roman" w:hAnsi="Times New Roman"/>
          <w:sz w:val="24"/>
        </w:rPr>
      </w:pPr>
    </w:p>
    <w:p w:rsidR="00A52855" w:rsidRPr="00B860AA" w:rsidRDefault="00A52855" w:rsidP="0056455E">
      <w:pPr>
        <w:rPr>
          <w:rFonts w:ascii="Times New Roman" w:eastAsia="Times New Roman" w:hAnsi="Times New Roman"/>
          <w:sz w:val="24"/>
        </w:rPr>
      </w:pPr>
    </w:p>
    <w:p w:rsidR="00A52855" w:rsidRPr="00B860AA" w:rsidRDefault="00A52855" w:rsidP="00A52855">
      <w:pPr>
        <w:spacing w:line="200" w:lineRule="exact"/>
        <w:rPr>
          <w:rFonts w:ascii="Times New Roman" w:eastAsia="Times New Roman" w:hAnsi="Times New Roman"/>
          <w:sz w:val="24"/>
        </w:rPr>
      </w:pPr>
    </w:p>
    <w:p w:rsidR="00A52855" w:rsidRPr="00B860AA" w:rsidRDefault="00A52855" w:rsidP="00A52855">
      <w:pPr>
        <w:spacing w:line="200" w:lineRule="exact"/>
        <w:rPr>
          <w:rFonts w:ascii="Times New Roman" w:eastAsia="Times New Roman" w:hAnsi="Times New Roman"/>
          <w:sz w:val="24"/>
        </w:rPr>
      </w:pPr>
    </w:p>
    <w:p w:rsidR="00A52855" w:rsidRPr="00B860AA" w:rsidRDefault="00A52855" w:rsidP="00A52855">
      <w:pPr>
        <w:spacing w:line="323" w:lineRule="exact"/>
        <w:rPr>
          <w:rFonts w:ascii="Times New Roman" w:eastAsia="Times New Roman" w:hAnsi="Times New Roman"/>
          <w:sz w:val="24"/>
        </w:rPr>
      </w:pPr>
    </w:p>
    <w:p w:rsidR="00A52855" w:rsidRDefault="00A52855" w:rsidP="00A52855">
      <w:pPr>
        <w:spacing w:line="239" w:lineRule="auto"/>
        <w:ind w:left="3920"/>
        <w:rPr>
          <w:rFonts w:ascii="Times New Roman" w:eastAsia="Times New Roman" w:hAnsi="Times New Roman"/>
          <w:sz w:val="28"/>
        </w:rPr>
      </w:pPr>
      <w:r w:rsidRPr="00B860AA">
        <w:rPr>
          <w:rFonts w:ascii="Times New Roman" w:eastAsia="Times New Roman" w:hAnsi="Times New Roman"/>
          <w:sz w:val="28"/>
        </w:rPr>
        <w:t>2018 m.</w:t>
      </w:r>
    </w:p>
    <w:p w:rsidR="008077D0" w:rsidRDefault="008077D0" w:rsidP="00A52855">
      <w:pPr>
        <w:spacing w:line="239" w:lineRule="auto"/>
        <w:ind w:left="3920"/>
        <w:rPr>
          <w:rFonts w:ascii="Times New Roman" w:eastAsia="Times New Roman" w:hAnsi="Times New Roman"/>
          <w:sz w:val="28"/>
        </w:rPr>
      </w:pPr>
    </w:p>
    <w:p w:rsidR="00984B83" w:rsidRDefault="00984B83" w:rsidP="00A52855">
      <w:pPr>
        <w:spacing w:line="239" w:lineRule="auto"/>
        <w:ind w:left="3920"/>
        <w:rPr>
          <w:rFonts w:ascii="Times New Roman" w:eastAsia="Times New Roman" w:hAnsi="Times New Roman"/>
          <w:sz w:val="28"/>
        </w:rPr>
      </w:pPr>
      <w:r>
        <w:rPr>
          <w:rFonts w:ascii="Times New Roman" w:eastAsia="Times New Roman" w:hAnsi="Times New Roman"/>
          <w:sz w:val="28"/>
        </w:rPr>
        <w:t xml:space="preserve">                                                                         </w:t>
      </w:r>
    </w:p>
    <w:p w:rsidR="008077D0" w:rsidRDefault="00984B83" w:rsidP="00A52855">
      <w:pPr>
        <w:spacing w:line="239" w:lineRule="auto"/>
        <w:ind w:left="3920"/>
        <w:rPr>
          <w:rFonts w:ascii="Times New Roman" w:eastAsia="Times New Roman" w:hAnsi="Times New Roman"/>
          <w:sz w:val="28"/>
        </w:rPr>
      </w:pPr>
      <w:r>
        <w:rPr>
          <w:rFonts w:ascii="Times New Roman" w:eastAsia="Times New Roman" w:hAnsi="Times New Roman"/>
          <w:sz w:val="28"/>
        </w:rPr>
        <w:t xml:space="preserve">                                                                                 </w:t>
      </w:r>
    </w:p>
    <w:p w:rsidR="008077D0" w:rsidRDefault="008077D0" w:rsidP="00A52855">
      <w:pPr>
        <w:spacing w:line="239" w:lineRule="auto"/>
        <w:ind w:left="3920"/>
        <w:rPr>
          <w:rFonts w:ascii="Times New Roman" w:eastAsia="Times New Roman" w:hAnsi="Times New Roman"/>
          <w:sz w:val="28"/>
        </w:rPr>
      </w:pPr>
    </w:p>
    <w:p w:rsidR="008077D0" w:rsidRDefault="008077D0" w:rsidP="008077D0">
      <w:pPr>
        <w:spacing w:line="0" w:lineRule="atLeast"/>
        <w:jc w:val="center"/>
        <w:rPr>
          <w:rFonts w:ascii="Times New Roman" w:eastAsia="Times New Roman" w:hAnsi="Times New Roman"/>
          <w:b/>
          <w:sz w:val="28"/>
        </w:rPr>
      </w:pPr>
    </w:p>
    <w:p w:rsidR="008077D0" w:rsidRDefault="008077D0" w:rsidP="008077D0">
      <w:pPr>
        <w:spacing w:line="0" w:lineRule="atLeast"/>
        <w:jc w:val="center"/>
        <w:rPr>
          <w:rFonts w:ascii="Times New Roman" w:eastAsia="Times New Roman" w:hAnsi="Times New Roman"/>
          <w:b/>
          <w:sz w:val="28"/>
        </w:rPr>
      </w:pPr>
    </w:p>
    <w:p w:rsidR="008077D0" w:rsidRDefault="008077D0" w:rsidP="008077D0">
      <w:pPr>
        <w:spacing w:line="0" w:lineRule="atLeast"/>
        <w:jc w:val="center"/>
        <w:rPr>
          <w:rFonts w:ascii="Times New Roman" w:eastAsia="Times New Roman" w:hAnsi="Times New Roman"/>
          <w:b/>
          <w:sz w:val="28"/>
        </w:rPr>
      </w:pPr>
      <w:r w:rsidRPr="00B860AA">
        <w:rPr>
          <w:rFonts w:ascii="Times New Roman" w:eastAsia="Times New Roman" w:hAnsi="Times New Roman"/>
          <w:b/>
          <w:sz w:val="28"/>
        </w:rPr>
        <w:t>TURINYS</w:t>
      </w:r>
    </w:p>
    <w:p w:rsidR="008077D0" w:rsidRPr="00B860AA" w:rsidRDefault="008077D0" w:rsidP="008077D0">
      <w:pPr>
        <w:spacing w:line="0" w:lineRule="atLeast"/>
        <w:jc w:val="center"/>
        <w:rPr>
          <w:rFonts w:ascii="Times New Roman" w:eastAsia="Times New Roman" w:hAnsi="Times New Roman"/>
          <w:b/>
          <w:sz w:val="28"/>
        </w:rPr>
      </w:pPr>
    </w:p>
    <w:p w:rsidR="008077D0" w:rsidRDefault="008077D0" w:rsidP="008077D0">
      <w:pPr>
        <w:spacing w:line="200" w:lineRule="exact"/>
        <w:rPr>
          <w:rFonts w:ascii="Times New Roman" w:eastAsia="Times New Roman" w:hAnsi="Times New Roman"/>
        </w:rPr>
      </w:pPr>
    </w:p>
    <w:p w:rsidR="008077D0" w:rsidRDefault="008077D0" w:rsidP="008077D0">
      <w:pPr>
        <w:spacing w:line="200" w:lineRule="exact"/>
        <w:rPr>
          <w:rFonts w:ascii="Times New Roman" w:eastAsia="Times New Roman" w:hAnsi="Times New Roman"/>
        </w:rPr>
      </w:pPr>
    </w:p>
    <w:p w:rsidR="008077D0" w:rsidRDefault="008077D0" w:rsidP="008077D0">
      <w:pPr>
        <w:spacing w:line="200" w:lineRule="exact"/>
        <w:rPr>
          <w:rFonts w:ascii="Times New Roman" w:eastAsia="Times New Roman" w:hAnsi="Times New Roman"/>
        </w:rPr>
      </w:pPr>
    </w:p>
    <w:p w:rsidR="008077D0" w:rsidRDefault="008077D0" w:rsidP="008077D0">
      <w:pPr>
        <w:spacing w:line="200" w:lineRule="exact"/>
        <w:rPr>
          <w:rFonts w:ascii="Times New Roman" w:eastAsia="Times New Roman" w:hAnsi="Times New Roman"/>
        </w:rPr>
      </w:pPr>
    </w:p>
    <w:p w:rsidR="008077D0" w:rsidRPr="00B860AA" w:rsidRDefault="008077D0" w:rsidP="008077D0">
      <w:pPr>
        <w:spacing w:line="200" w:lineRule="exact"/>
        <w:rPr>
          <w:rFonts w:ascii="Times New Roman" w:eastAsia="Times New Roman" w:hAnsi="Times New Roman"/>
        </w:rPr>
      </w:pPr>
    </w:p>
    <w:p w:rsidR="008077D0" w:rsidRPr="00B860AA" w:rsidRDefault="008077D0" w:rsidP="008077D0">
      <w:pPr>
        <w:spacing w:line="200" w:lineRule="exact"/>
        <w:rPr>
          <w:rFonts w:ascii="Times New Roman" w:eastAsia="Times New Roman" w:hAnsi="Times New Roman"/>
        </w:rPr>
      </w:pPr>
    </w:p>
    <w:p w:rsidR="008077D0" w:rsidRPr="00B860AA" w:rsidRDefault="008077D0" w:rsidP="008077D0">
      <w:pPr>
        <w:spacing w:line="200" w:lineRule="exact"/>
        <w:rPr>
          <w:rFonts w:ascii="Times New Roman" w:eastAsia="Times New Roman" w:hAnsi="Times New Roman"/>
          <w:sz w:val="24"/>
          <w:szCs w:val="24"/>
        </w:rPr>
      </w:pPr>
    </w:p>
    <w:p w:rsidR="008077D0" w:rsidRPr="00B860AA" w:rsidRDefault="008077D0" w:rsidP="008077D0">
      <w:pPr>
        <w:spacing w:line="200" w:lineRule="exact"/>
        <w:rPr>
          <w:rFonts w:ascii="Times New Roman" w:eastAsia="Times New Roman" w:hAnsi="Times New Roman"/>
          <w:sz w:val="24"/>
          <w:szCs w:val="24"/>
        </w:rPr>
      </w:pPr>
      <w:r w:rsidRPr="00B860AA">
        <w:rPr>
          <w:rFonts w:ascii="Times New Roman" w:eastAsia="Times New Roman" w:hAnsi="Times New Roman"/>
          <w:sz w:val="24"/>
          <w:szCs w:val="24"/>
        </w:rPr>
        <w:t>1.  ĮVADAS...........................................................................................</w:t>
      </w:r>
      <w:r w:rsidR="00CB7F92">
        <w:rPr>
          <w:rFonts w:ascii="Times New Roman" w:eastAsia="Times New Roman" w:hAnsi="Times New Roman"/>
          <w:sz w:val="24"/>
          <w:szCs w:val="24"/>
        </w:rPr>
        <w:t>...............................3</w:t>
      </w:r>
    </w:p>
    <w:p w:rsidR="008077D0" w:rsidRPr="00B860AA" w:rsidRDefault="008077D0" w:rsidP="008077D0">
      <w:pPr>
        <w:spacing w:line="323" w:lineRule="exact"/>
        <w:rPr>
          <w:rFonts w:ascii="Times New Roman" w:eastAsia="Times New Roman" w:hAnsi="Times New Roman"/>
          <w:sz w:val="24"/>
          <w:szCs w:val="24"/>
        </w:rPr>
      </w:pPr>
    </w:p>
    <w:p w:rsidR="008077D0" w:rsidRPr="00B860AA" w:rsidRDefault="008077D0" w:rsidP="008077D0">
      <w:pPr>
        <w:tabs>
          <w:tab w:val="left" w:leader="dot" w:pos="8560"/>
        </w:tabs>
        <w:spacing w:line="0" w:lineRule="atLeast"/>
        <w:rPr>
          <w:rFonts w:ascii="Times New Roman" w:eastAsia="Times New Roman" w:hAnsi="Times New Roman"/>
          <w:sz w:val="24"/>
          <w:szCs w:val="24"/>
        </w:rPr>
      </w:pPr>
      <w:r w:rsidRPr="00DB6F03">
        <w:rPr>
          <w:rFonts w:ascii="Times New Roman" w:eastAsia="Times New Roman" w:hAnsi="Times New Roman"/>
          <w:sz w:val="24"/>
          <w:szCs w:val="24"/>
        </w:rPr>
        <w:t>2</w:t>
      </w:r>
      <w:r w:rsidRPr="00B860AA">
        <w:rPr>
          <w:rFonts w:ascii="Times New Roman" w:eastAsia="Times New Roman" w:hAnsi="Times New Roman"/>
          <w:sz w:val="24"/>
          <w:szCs w:val="24"/>
        </w:rPr>
        <w:t>.  BENDROSIOS NUOSTATOS</w:t>
      </w:r>
      <w:r w:rsidRPr="00B860AA">
        <w:rPr>
          <w:rFonts w:ascii="Times New Roman" w:eastAsia="Times New Roman" w:hAnsi="Times New Roman"/>
          <w:sz w:val="24"/>
          <w:szCs w:val="24"/>
        </w:rPr>
        <w:tab/>
      </w:r>
      <w:r w:rsidR="00CB7F92">
        <w:rPr>
          <w:rFonts w:ascii="Times New Roman" w:eastAsia="Times New Roman" w:hAnsi="Times New Roman"/>
          <w:sz w:val="24"/>
          <w:szCs w:val="24"/>
        </w:rPr>
        <w:t>4</w:t>
      </w:r>
    </w:p>
    <w:p w:rsidR="008077D0" w:rsidRPr="00B860AA" w:rsidRDefault="008077D0" w:rsidP="008077D0">
      <w:pPr>
        <w:spacing w:line="298" w:lineRule="exact"/>
        <w:rPr>
          <w:rFonts w:ascii="Times New Roman" w:eastAsia="Times New Roman" w:hAnsi="Times New Roman"/>
          <w:sz w:val="24"/>
          <w:szCs w:val="24"/>
        </w:rPr>
      </w:pPr>
    </w:p>
    <w:p w:rsidR="008077D0" w:rsidRPr="00B860AA" w:rsidRDefault="008077D0" w:rsidP="008077D0">
      <w:pPr>
        <w:tabs>
          <w:tab w:val="left" w:leader="dot" w:pos="8560"/>
        </w:tabs>
        <w:spacing w:line="0" w:lineRule="atLeast"/>
        <w:rPr>
          <w:rFonts w:ascii="Times New Roman" w:eastAsia="Times New Roman" w:hAnsi="Times New Roman"/>
          <w:sz w:val="24"/>
          <w:szCs w:val="24"/>
        </w:rPr>
      </w:pPr>
      <w:r w:rsidRPr="00DB6F03">
        <w:rPr>
          <w:rFonts w:ascii="Times New Roman" w:eastAsia="Times New Roman" w:hAnsi="Times New Roman"/>
          <w:sz w:val="24"/>
          <w:szCs w:val="24"/>
        </w:rPr>
        <w:t>3.  ĮSTAIGOS</w:t>
      </w:r>
      <w:r w:rsidRPr="00B860AA">
        <w:rPr>
          <w:rFonts w:ascii="Times New Roman" w:eastAsia="Times New Roman" w:hAnsi="Times New Roman"/>
          <w:sz w:val="24"/>
          <w:szCs w:val="24"/>
        </w:rPr>
        <w:t xml:space="preserve"> SVEIKATINIMO VEIKLOS ANALIZĖ</w:t>
      </w:r>
      <w:r w:rsidRPr="00B860AA">
        <w:rPr>
          <w:rFonts w:ascii="Times New Roman" w:eastAsia="Times New Roman" w:hAnsi="Times New Roman"/>
          <w:sz w:val="24"/>
          <w:szCs w:val="24"/>
        </w:rPr>
        <w:tab/>
      </w:r>
      <w:r w:rsidR="00CB7F92">
        <w:rPr>
          <w:rFonts w:ascii="Times New Roman" w:eastAsia="Times New Roman" w:hAnsi="Times New Roman"/>
          <w:sz w:val="24"/>
          <w:szCs w:val="24"/>
        </w:rPr>
        <w:t>5</w:t>
      </w:r>
    </w:p>
    <w:p w:rsidR="008077D0" w:rsidRPr="00B860AA" w:rsidRDefault="008077D0" w:rsidP="008077D0">
      <w:pPr>
        <w:spacing w:line="298" w:lineRule="exact"/>
        <w:rPr>
          <w:rFonts w:ascii="Times New Roman" w:eastAsia="Times New Roman" w:hAnsi="Times New Roman"/>
          <w:sz w:val="24"/>
          <w:szCs w:val="24"/>
        </w:rPr>
      </w:pPr>
    </w:p>
    <w:p w:rsidR="008077D0" w:rsidRPr="00B860AA" w:rsidRDefault="008077D0" w:rsidP="008077D0">
      <w:pPr>
        <w:tabs>
          <w:tab w:val="left" w:leader="dot" w:pos="8560"/>
        </w:tabs>
        <w:spacing w:line="0" w:lineRule="atLeast"/>
        <w:rPr>
          <w:rFonts w:ascii="Times New Roman" w:eastAsia="Times New Roman" w:hAnsi="Times New Roman"/>
          <w:sz w:val="24"/>
          <w:szCs w:val="24"/>
        </w:rPr>
      </w:pPr>
      <w:r w:rsidRPr="00DB6F03">
        <w:rPr>
          <w:rFonts w:ascii="Times New Roman" w:eastAsia="Times New Roman" w:hAnsi="Times New Roman"/>
          <w:sz w:val="24"/>
          <w:szCs w:val="24"/>
        </w:rPr>
        <w:t>4</w:t>
      </w:r>
      <w:r w:rsidRPr="00B860AA">
        <w:rPr>
          <w:rFonts w:ascii="Times New Roman" w:eastAsia="Times New Roman" w:hAnsi="Times New Roman"/>
          <w:sz w:val="24"/>
          <w:szCs w:val="24"/>
        </w:rPr>
        <w:t>.  MOKYKLOS SVEIKATINIMO VEIKLOS SWOT (SSGG)ANALIZĖ</w:t>
      </w:r>
      <w:r w:rsidR="00CB7F92">
        <w:rPr>
          <w:rFonts w:ascii="Times New Roman" w:eastAsia="Times New Roman" w:hAnsi="Times New Roman"/>
          <w:sz w:val="24"/>
          <w:szCs w:val="24"/>
        </w:rPr>
        <w:t>.....................10</w:t>
      </w:r>
    </w:p>
    <w:p w:rsidR="008077D0" w:rsidRPr="00B860AA" w:rsidRDefault="008077D0" w:rsidP="008077D0">
      <w:pPr>
        <w:spacing w:line="298" w:lineRule="exact"/>
        <w:rPr>
          <w:rFonts w:ascii="Times New Roman" w:eastAsia="Times New Roman" w:hAnsi="Times New Roman"/>
          <w:sz w:val="24"/>
          <w:szCs w:val="24"/>
        </w:rPr>
      </w:pPr>
    </w:p>
    <w:p w:rsidR="008077D0" w:rsidRPr="00DB6F03" w:rsidRDefault="008077D0" w:rsidP="008077D0">
      <w:pPr>
        <w:spacing w:line="0" w:lineRule="atLeast"/>
        <w:rPr>
          <w:rFonts w:ascii="Times New Roman" w:eastAsia="Times New Roman" w:hAnsi="Times New Roman"/>
          <w:sz w:val="24"/>
          <w:szCs w:val="24"/>
        </w:rPr>
      </w:pPr>
      <w:r w:rsidRPr="00DB6F03">
        <w:rPr>
          <w:rFonts w:ascii="Times New Roman" w:eastAsia="Times New Roman" w:hAnsi="Times New Roman"/>
          <w:sz w:val="24"/>
          <w:szCs w:val="24"/>
        </w:rPr>
        <w:t>5.  SVEIKATOS STIPRINIMO</w:t>
      </w:r>
      <w:r w:rsidRPr="00B860AA">
        <w:rPr>
          <w:rFonts w:ascii="Times New Roman" w:eastAsia="Times New Roman" w:hAnsi="Times New Roman"/>
          <w:sz w:val="24"/>
          <w:szCs w:val="24"/>
        </w:rPr>
        <w:t xml:space="preserve"> PROGRAMA „ SVEIKATUOLIAI“2018-2022m.m.</w:t>
      </w:r>
      <w:r>
        <w:rPr>
          <w:rFonts w:ascii="Times New Roman" w:eastAsia="Times New Roman" w:hAnsi="Times New Roman"/>
          <w:sz w:val="24"/>
          <w:szCs w:val="24"/>
        </w:rPr>
        <w:t>....</w:t>
      </w:r>
      <w:r w:rsidR="00CB7F92">
        <w:rPr>
          <w:rFonts w:ascii="Times New Roman" w:eastAsia="Times New Roman" w:hAnsi="Times New Roman"/>
          <w:sz w:val="24"/>
          <w:szCs w:val="24"/>
        </w:rPr>
        <w:t>15</w:t>
      </w:r>
    </w:p>
    <w:p w:rsidR="008077D0" w:rsidRPr="00DB6F03" w:rsidRDefault="008077D0" w:rsidP="008077D0">
      <w:pPr>
        <w:spacing w:line="0" w:lineRule="atLeast"/>
        <w:rPr>
          <w:rFonts w:ascii="Times New Roman" w:eastAsia="Times New Roman" w:hAnsi="Times New Roman"/>
          <w:sz w:val="24"/>
          <w:szCs w:val="24"/>
        </w:rPr>
      </w:pPr>
    </w:p>
    <w:p w:rsidR="008077D0" w:rsidRPr="00DB6F03" w:rsidRDefault="008077D0" w:rsidP="008077D0">
      <w:pPr>
        <w:spacing w:line="0" w:lineRule="atLeast"/>
        <w:rPr>
          <w:rFonts w:ascii="Times New Roman" w:eastAsia="Times New Roman" w:hAnsi="Times New Roman"/>
          <w:sz w:val="24"/>
          <w:szCs w:val="24"/>
        </w:rPr>
      </w:pPr>
      <w:r w:rsidRPr="00DB6F03">
        <w:rPr>
          <w:rFonts w:ascii="Times New Roman" w:eastAsia="Times New Roman" w:hAnsi="Times New Roman"/>
          <w:sz w:val="24"/>
          <w:szCs w:val="24"/>
        </w:rPr>
        <w:t>6.  VEIKLOS SRITYS IR PRIEMONĖS.............................................</w:t>
      </w:r>
      <w:r>
        <w:rPr>
          <w:rFonts w:ascii="Times New Roman" w:eastAsia="Times New Roman" w:hAnsi="Times New Roman"/>
          <w:sz w:val="24"/>
          <w:szCs w:val="24"/>
        </w:rPr>
        <w:t>...............................</w:t>
      </w:r>
      <w:r w:rsidR="00CB7F92">
        <w:rPr>
          <w:rFonts w:ascii="Times New Roman" w:eastAsia="Times New Roman" w:hAnsi="Times New Roman"/>
          <w:sz w:val="24"/>
          <w:szCs w:val="24"/>
        </w:rPr>
        <w:t>16</w:t>
      </w:r>
    </w:p>
    <w:p w:rsidR="008077D0" w:rsidRPr="00DB6F03" w:rsidRDefault="008077D0" w:rsidP="008077D0">
      <w:pPr>
        <w:spacing w:line="0" w:lineRule="atLeast"/>
        <w:rPr>
          <w:rFonts w:ascii="Times New Roman" w:eastAsia="Times New Roman" w:hAnsi="Times New Roman"/>
          <w:sz w:val="24"/>
          <w:szCs w:val="24"/>
        </w:rPr>
      </w:pPr>
    </w:p>
    <w:p w:rsidR="008077D0" w:rsidRDefault="008077D0" w:rsidP="008077D0">
      <w:pPr>
        <w:spacing w:line="0" w:lineRule="atLeast"/>
        <w:rPr>
          <w:rFonts w:ascii="Times New Roman" w:eastAsia="Times New Roman" w:hAnsi="Times New Roman"/>
          <w:sz w:val="24"/>
          <w:szCs w:val="24"/>
        </w:rPr>
      </w:pPr>
      <w:r w:rsidRPr="00DB6F03">
        <w:rPr>
          <w:rFonts w:ascii="Times New Roman" w:eastAsia="Times New Roman" w:hAnsi="Times New Roman"/>
          <w:sz w:val="24"/>
          <w:szCs w:val="24"/>
        </w:rPr>
        <w:t>7</w:t>
      </w:r>
      <w:r w:rsidRPr="00B860AA">
        <w:rPr>
          <w:rFonts w:ascii="Times New Roman" w:eastAsia="Times New Roman" w:hAnsi="Times New Roman"/>
          <w:sz w:val="24"/>
          <w:szCs w:val="24"/>
        </w:rPr>
        <w:t>.  SVEIKATOS STIPRINIMO VEIKLOS VERTINIMAS</w:t>
      </w:r>
      <w:r w:rsidRPr="00DB6F03">
        <w:rPr>
          <w:rFonts w:ascii="Times New Roman" w:eastAsia="Times New Roman" w:hAnsi="Times New Roman"/>
          <w:sz w:val="24"/>
          <w:szCs w:val="24"/>
        </w:rPr>
        <w:t>................</w:t>
      </w:r>
      <w:r>
        <w:rPr>
          <w:rFonts w:ascii="Times New Roman" w:eastAsia="Times New Roman" w:hAnsi="Times New Roman"/>
          <w:sz w:val="24"/>
          <w:szCs w:val="24"/>
        </w:rPr>
        <w:t>...............................</w:t>
      </w:r>
      <w:r w:rsidR="00CB7F92">
        <w:rPr>
          <w:rFonts w:ascii="Times New Roman" w:eastAsia="Times New Roman" w:hAnsi="Times New Roman"/>
          <w:sz w:val="24"/>
          <w:szCs w:val="24"/>
        </w:rPr>
        <w:t>28</w:t>
      </w:r>
    </w:p>
    <w:p w:rsidR="008077D0" w:rsidRPr="00B860AA" w:rsidRDefault="008077D0" w:rsidP="008077D0">
      <w:pPr>
        <w:spacing w:line="0" w:lineRule="atLeast"/>
        <w:rPr>
          <w:rFonts w:ascii="Times New Roman" w:eastAsia="Times New Roman" w:hAnsi="Times New Roman"/>
          <w:sz w:val="24"/>
          <w:szCs w:val="24"/>
        </w:rPr>
      </w:pPr>
      <w:r w:rsidRPr="00B860AA">
        <w:rPr>
          <w:rFonts w:ascii="Times New Roman" w:eastAsia="Times New Roman" w:hAnsi="Times New Roman"/>
          <w:sz w:val="24"/>
          <w:szCs w:val="24"/>
        </w:rPr>
        <w:tab/>
      </w:r>
    </w:p>
    <w:p w:rsidR="008077D0" w:rsidRPr="00B860AA" w:rsidRDefault="008077D0" w:rsidP="008077D0">
      <w:pPr>
        <w:tabs>
          <w:tab w:val="left" w:leader="dot" w:pos="8560"/>
        </w:tabs>
        <w:spacing w:line="0" w:lineRule="atLeast"/>
        <w:rPr>
          <w:rFonts w:ascii="Times New Roman" w:eastAsia="Times New Roman" w:hAnsi="Times New Roman"/>
          <w:sz w:val="24"/>
          <w:szCs w:val="24"/>
        </w:rPr>
      </w:pPr>
      <w:r w:rsidRPr="00DB6F03">
        <w:rPr>
          <w:rFonts w:ascii="Times New Roman" w:eastAsia="Times New Roman" w:hAnsi="Times New Roman"/>
          <w:sz w:val="24"/>
          <w:szCs w:val="24"/>
        </w:rPr>
        <w:t>8</w:t>
      </w:r>
      <w:r w:rsidRPr="00B860AA">
        <w:rPr>
          <w:rFonts w:ascii="Times New Roman" w:eastAsia="Times New Roman" w:hAnsi="Times New Roman"/>
          <w:sz w:val="24"/>
          <w:szCs w:val="24"/>
        </w:rPr>
        <w:t>.  LĖŠŲ ŠALTINIAI</w:t>
      </w:r>
      <w:r>
        <w:rPr>
          <w:rFonts w:ascii="Times New Roman" w:eastAsia="Times New Roman" w:hAnsi="Times New Roman"/>
          <w:sz w:val="24"/>
          <w:szCs w:val="24"/>
        </w:rPr>
        <w:t>..........................................................................................................</w:t>
      </w:r>
      <w:r w:rsidR="00CB7F92">
        <w:rPr>
          <w:rFonts w:ascii="Times New Roman" w:eastAsia="Times New Roman" w:hAnsi="Times New Roman"/>
          <w:sz w:val="24"/>
          <w:szCs w:val="24"/>
        </w:rPr>
        <w:t>28</w:t>
      </w:r>
    </w:p>
    <w:p w:rsidR="008077D0" w:rsidRPr="00B860AA" w:rsidRDefault="008077D0" w:rsidP="008077D0">
      <w:pPr>
        <w:spacing w:line="278" w:lineRule="exact"/>
        <w:rPr>
          <w:rFonts w:ascii="Times New Roman" w:eastAsia="Times New Roman" w:hAnsi="Times New Roman"/>
          <w:sz w:val="24"/>
          <w:szCs w:val="24"/>
        </w:rPr>
      </w:pPr>
    </w:p>
    <w:p w:rsidR="008077D0" w:rsidRDefault="008077D0" w:rsidP="008077D0">
      <w:pPr>
        <w:spacing w:line="239" w:lineRule="auto"/>
        <w:rPr>
          <w:rFonts w:ascii="Times New Roman" w:eastAsia="Times New Roman" w:hAnsi="Times New Roman"/>
          <w:sz w:val="24"/>
          <w:szCs w:val="24"/>
        </w:rPr>
      </w:pPr>
      <w:r w:rsidRPr="00DB6F03">
        <w:rPr>
          <w:rFonts w:ascii="Times New Roman" w:eastAsia="Times New Roman" w:hAnsi="Times New Roman"/>
          <w:sz w:val="24"/>
          <w:szCs w:val="24"/>
        </w:rPr>
        <w:t>9</w:t>
      </w:r>
      <w:r w:rsidRPr="00B860AA">
        <w:rPr>
          <w:rFonts w:ascii="Times New Roman" w:eastAsia="Times New Roman" w:hAnsi="Times New Roman"/>
          <w:sz w:val="24"/>
          <w:szCs w:val="24"/>
        </w:rPr>
        <w:t>.  BAIGIAMOSIOS NUOSTATOS</w:t>
      </w:r>
      <w:r>
        <w:rPr>
          <w:rFonts w:ascii="Times New Roman" w:eastAsia="Times New Roman" w:hAnsi="Times New Roman"/>
          <w:sz w:val="24"/>
          <w:szCs w:val="24"/>
        </w:rPr>
        <w:t>...................................................................................</w:t>
      </w:r>
      <w:r w:rsidR="00CB7F92">
        <w:rPr>
          <w:rFonts w:ascii="Times New Roman" w:eastAsia="Times New Roman" w:hAnsi="Times New Roman"/>
          <w:sz w:val="24"/>
          <w:szCs w:val="24"/>
        </w:rPr>
        <w:t>2</w:t>
      </w:r>
      <w:r w:rsidR="00CE6503">
        <w:rPr>
          <w:rFonts w:ascii="Times New Roman" w:eastAsia="Times New Roman" w:hAnsi="Times New Roman"/>
          <w:sz w:val="24"/>
          <w:szCs w:val="24"/>
        </w:rPr>
        <w:t>8</w:t>
      </w:r>
    </w:p>
    <w:p w:rsidR="008077D0" w:rsidRDefault="008077D0" w:rsidP="008077D0">
      <w:pPr>
        <w:spacing w:line="239" w:lineRule="auto"/>
        <w:rPr>
          <w:rFonts w:ascii="Times New Roman" w:eastAsia="Times New Roman" w:hAnsi="Times New Roman"/>
          <w:sz w:val="24"/>
          <w:szCs w:val="24"/>
        </w:rPr>
      </w:pPr>
    </w:p>
    <w:p w:rsidR="008077D0" w:rsidRDefault="008077D0" w:rsidP="008077D0">
      <w:pPr>
        <w:spacing w:line="239" w:lineRule="auto"/>
        <w:rPr>
          <w:rFonts w:ascii="Times New Roman" w:eastAsia="Times New Roman" w:hAnsi="Times New Roman"/>
          <w:sz w:val="24"/>
          <w:szCs w:val="24"/>
        </w:rPr>
      </w:pPr>
    </w:p>
    <w:p w:rsidR="008077D0" w:rsidRDefault="008077D0" w:rsidP="008077D0">
      <w:pPr>
        <w:spacing w:line="239" w:lineRule="auto"/>
        <w:rPr>
          <w:rFonts w:ascii="Times New Roman" w:eastAsia="Times New Roman" w:hAnsi="Times New Roman"/>
          <w:sz w:val="24"/>
          <w:szCs w:val="24"/>
        </w:rPr>
      </w:pPr>
    </w:p>
    <w:p w:rsidR="008077D0" w:rsidRDefault="008077D0" w:rsidP="008077D0">
      <w:pPr>
        <w:spacing w:line="239" w:lineRule="auto"/>
        <w:rPr>
          <w:rFonts w:ascii="Times New Roman" w:eastAsia="Times New Roman" w:hAnsi="Times New Roman"/>
          <w:sz w:val="24"/>
          <w:szCs w:val="24"/>
        </w:rPr>
      </w:pPr>
    </w:p>
    <w:p w:rsidR="008077D0" w:rsidRDefault="008077D0" w:rsidP="008077D0">
      <w:pPr>
        <w:spacing w:line="239" w:lineRule="auto"/>
        <w:rPr>
          <w:rFonts w:ascii="Times New Roman" w:eastAsia="Times New Roman" w:hAnsi="Times New Roman"/>
          <w:sz w:val="24"/>
          <w:szCs w:val="24"/>
        </w:rPr>
      </w:pPr>
    </w:p>
    <w:p w:rsidR="008077D0" w:rsidRDefault="008077D0" w:rsidP="008077D0">
      <w:pPr>
        <w:spacing w:line="239" w:lineRule="auto"/>
        <w:rPr>
          <w:rFonts w:ascii="Times New Roman" w:eastAsia="Times New Roman" w:hAnsi="Times New Roman"/>
          <w:sz w:val="24"/>
          <w:szCs w:val="24"/>
        </w:rPr>
      </w:pPr>
    </w:p>
    <w:p w:rsidR="008077D0" w:rsidRDefault="008077D0" w:rsidP="008077D0">
      <w:pPr>
        <w:spacing w:line="239" w:lineRule="auto"/>
        <w:rPr>
          <w:rFonts w:ascii="Times New Roman" w:eastAsia="Times New Roman" w:hAnsi="Times New Roman"/>
          <w:sz w:val="24"/>
          <w:szCs w:val="24"/>
        </w:rPr>
      </w:pPr>
    </w:p>
    <w:p w:rsidR="008077D0" w:rsidRDefault="008077D0" w:rsidP="008077D0">
      <w:pPr>
        <w:spacing w:line="239" w:lineRule="auto"/>
        <w:rPr>
          <w:rFonts w:ascii="Times New Roman" w:eastAsia="Times New Roman" w:hAnsi="Times New Roman"/>
          <w:sz w:val="24"/>
          <w:szCs w:val="24"/>
        </w:rPr>
      </w:pPr>
    </w:p>
    <w:p w:rsidR="008077D0" w:rsidRDefault="008077D0" w:rsidP="008077D0">
      <w:pPr>
        <w:spacing w:line="239" w:lineRule="auto"/>
        <w:rPr>
          <w:rFonts w:ascii="Times New Roman" w:eastAsia="Times New Roman" w:hAnsi="Times New Roman"/>
          <w:sz w:val="24"/>
          <w:szCs w:val="24"/>
        </w:rPr>
      </w:pPr>
    </w:p>
    <w:p w:rsidR="008077D0" w:rsidRDefault="008077D0" w:rsidP="008077D0">
      <w:pPr>
        <w:spacing w:line="239" w:lineRule="auto"/>
        <w:rPr>
          <w:rFonts w:ascii="Times New Roman" w:eastAsia="Times New Roman" w:hAnsi="Times New Roman"/>
          <w:sz w:val="24"/>
          <w:szCs w:val="24"/>
        </w:rPr>
      </w:pPr>
    </w:p>
    <w:p w:rsidR="008077D0" w:rsidRDefault="008077D0" w:rsidP="008077D0">
      <w:pPr>
        <w:spacing w:line="239" w:lineRule="auto"/>
        <w:rPr>
          <w:rFonts w:ascii="Times New Roman" w:eastAsia="Times New Roman" w:hAnsi="Times New Roman"/>
          <w:sz w:val="24"/>
          <w:szCs w:val="24"/>
        </w:rPr>
      </w:pPr>
    </w:p>
    <w:p w:rsidR="008077D0" w:rsidRDefault="008077D0" w:rsidP="008077D0">
      <w:pPr>
        <w:spacing w:line="239" w:lineRule="auto"/>
        <w:rPr>
          <w:rFonts w:ascii="Times New Roman" w:eastAsia="Times New Roman" w:hAnsi="Times New Roman"/>
          <w:sz w:val="24"/>
          <w:szCs w:val="24"/>
        </w:rPr>
      </w:pPr>
    </w:p>
    <w:p w:rsidR="008077D0" w:rsidRDefault="008077D0" w:rsidP="008077D0">
      <w:pPr>
        <w:spacing w:line="239" w:lineRule="auto"/>
        <w:rPr>
          <w:rFonts w:ascii="Times New Roman" w:eastAsia="Times New Roman" w:hAnsi="Times New Roman"/>
          <w:sz w:val="24"/>
          <w:szCs w:val="24"/>
        </w:rPr>
      </w:pPr>
    </w:p>
    <w:p w:rsidR="008077D0" w:rsidRDefault="008077D0" w:rsidP="008077D0">
      <w:pPr>
        <w:spacing w:line="239" w:lineRule="auto"/>
        <w:rPr>
          <w:rFonts w:ascii="Times New Roman" w:eastAsia="Times New Roman" w:hAnsi="Times New Roman"/>
          <w:sz w:val="24"/>
          <w:szCs w:val="24"/>
        </w:rPr>
      </w:pPr>
    </w:p>
    <w:p w:rsidR="008077D0" w:rsidRDefault="008077D0" w:rsidP="008077D0">
      <w:pPr>
        <w:spacing w:line="239" w:lineRule="auto"/>
        <w:rPr>
          <w:rFonts w:ascii="Times New Roman" w:eastAsia="Times New Roman" w:hAnsi="Times New Roman"/>
          <w:sz w:val="24"/>
          <w:szCs w:val="24"/>
        </w:rPr>
      </w:pPr>
    </w:p>
    <w:p w:rsidR="008077D0" w:rsidRDefault="008077D0" w:rsidP="008077D0">
      <w:pPr>
        <w:spacing w:line="239" w:lineRule="auto"/>
        <w:rPr>
          <w:rFonts w:ascii="Times New Roman" w:eastAsia="Times New Roman" w:hAnsi="Times New Roman"/>
          <w:sz w:val="24"/>
          <w:szCs w:val="24"/>
        </w:rPr>
      </w:pPr>
    </w:p>
    <w:p w:rsidR="008077D0" w:rsidRDefault="008077D0" w:rsidP="008077D0">
      <w:pPr>
        <w:spacing w:line="239" w:lineRule="auto"/>
        <w:rPr>
          <w:rFonts w:ascii="Times New Roman" w:eastAsia="Times New Roman" w:hAnsi="Times New Roman"/>
          <w:sz w:val="24"/>
          <w:szCs w:val="24"/>
        </w:rPr>
      </w:pPr>
    </w:p>
    <w:p w:rsidR="008077D0" w:rsidRDefault="008077D0" w:rsidP="008077D0">
      <w:pPr>
        <w:spacing w:line="239" w:lineRule="auto"/>
        <w:rPr>
          <w:rFonts w:ascii="Times New Roman" w:eastAsia="Times New Roman" w:hAnsi="Times New Roman"/>
          <w:sz w:val="24"/>
          <w:szCs w:val="24"/>
        </w:rPr>
      </w:pPr>
    </w:p>
    <w:p w:rsidR="008077D0" w:rsidRDefault="008077D0" w:rsidP="008077D0">
      <w:pPr>
        <w:spacing w:line="239" w:lineRule="auto"/>
        <w:rPr>
          <w:rFonts w:ascii="Times New Roman" w:eastAsia="Times New Roman" w:hAnsi="Times New Roman"/>
          <w:sz w:val="24"/>
          <w:szCs w:val="24"/>
        </w:rPr>
      </w:pPr>
    </w:p>
    <w:p w:rsidR="008077D0" w:rsidRDefault="008077D0" w:rsidP="008077D0">
      <w:pPr>
        <w:spacing w:line="239" w:lineRule="auto"/>
        <w:rPr>
          <w:rFonts w:ascii="Times New Roman" w:eastAsia="Times New Roman" w:hAnsi="Times New Roman"/>
          <w:sz w:val="24"/>
          <w:szCs w:val="24"/>
        </w:rPr>
      </w:pPr>
    </w:p>
    <w:p w:rsidR="008077D0" w:rsidRDefault="008077D0" w:rsidP="008077D0">
      <w:pPr>
        <w:spacing w:line="239" w:lineRule="auto"/>
        <w:rPr>
          <w:rFonts w:ascii="Times New Roman" w:eastAsia="Times New Roman" w:hAnsi="Times New Roman"/>
          <w:sz w:val="24"/>
          <w:szCs w:val="24"/>
        </w:rPr>
      </w:pPr>
    </w:p>
    <w:p w:rsidR="008077D0" w:rsidRDefault="008077D0" w:rsidP="008077D0">
      <w:pPr>
        <w:spacing w:line="239" w:lineRule="auto"/>
        <w:rPr>
          <w:rFonts w:ascii="Times New Roman" w:eastAsia="Times New Roman" w:hAnsi="Times New Roman"/>
          <w:sz w:val="24"/>
          <w:szCs w:val="24"/>
        </w:rPr>
      </w:pPr>
    </w:p>
    <w:p w:rsidR="008077D0" w:rsidRDefault="008077D0" w:rsidP="008077D0">
      <w:pPr>
        <w:spacing w:line="239" w:lineRule="auto"/>
        <w:rPr>
          <w:rFonts w:ascii="Times New Roman" w:eastAsia="Times New Roman" w:hAnsi="Times New Roman"/>
          <w:sz w:val="24"/>
          <w:szCs w:val="24"/>
        </w:rPr>
      </w:pPr>
    </w:p>
    <w:p w:rsidR="008077D0" w:rsidRDefault="008077D0" w:rsidP="008077D0">
      <w:pPr>
        <w:spacing w:line="239" w:lineRule="auto"/>
        <w:rPr>
          <w:rFonts w:ascii="Times New Roman" w:eastAsia="Times New Roman" w:hAnsi="Times New Roman"/>
          <w:sz w:val="24"/>
          <w:szCs w:val="24"/>
        </w:rPr>
      </w:pPr>
    </w:p>
    <w:p w:rsidR="008077D0" w:rsidRDefault="00984B83" w:rsidP="008077D0">
      <w:pPr>
        <w:spacing w:line="239"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8077D0" w:rsidRDefault="008077D0" w:rsidP="008077D0">
      <w:pPr>
        <w:spacing w:line="239" w:lineRule="auto"/>
        <w:rPr>
          <w:rFonts w:ascii="Times New Roman" w:eastAsia="Times New Roman" w:hAnsi="Times New Roman"/>
          <w:sz w:val="24"/>
          <w:szCs w:val="24"/>
        </w:rPr>
      </w:pPr>
    </w:p>
    <w:p w:rsidR="008077D0" w:rsidRPr="00FD79DC" w:rsidRDefault="008077D0" w:rsidP="00FD79DC">
      <w:pPr>
        <w:spacing w:line="239" w:lineRule="auto"/>
        <w:jc w:val="center"/>
        <w:rPr>
          <w:rFonts w:ascii="Times New Roman" w:eastAsia="Times New Roman" w:hAnsi="Times New Roman"/>
        </w:rPr>
      </w:pPr>
    </w:p>
    <w:p w:rsidR="008077D0" w:rsidRDefault="008077D0" w:rsidP="008077D0">
      <w:pPr>
        <w:spacing w:line="239" w:lineRule="auto"/>
        <w:rPr>
          <w:rFonts w:ascii="Times New Roman" w:eastAsia="Times New Roman" w:hAnsi="Times New Roman"/>
          <w:sz w:val="24"/>
          <w:szCs w:val="24"/>
        </w:rPr>
      </w:pPr>
    </w:p>
    <w:p w:rsidR="00A52855" w:rsidRDefault="00A52855" w:rsidP="00CE0C8D">
      <w:pPr>
        <w:spacing w:line="0" w:lineRule="atLeast"/>
        <w:jc w:val="center"/>
        <w:rPr>
          <w:rFonts w:ascii="Times New Roman" w:eastAsia="Times New Roman" w:hAnsi="Times New Roman"/>
          <w:b/>
          <w:sz w:val="24"/>
        </w:rPr>
      </w:pPr>
    </w:p>
    <w:p w:rsidR="00A52855" w:rsidRDefault="00A52855" w:rsidP="00CE0C8D">
      <w:pPr>
        <w:spacing w:line="0" w:lineRule="atLeast"/>
        <w:jc w:val="center"/>
        <w:rPr>
          <w:rFonts w:ascii="Times New Roman" w:eastAsia="Times New Roman" w:hAnsi="Times New Roman"/>
          <w:b/>
          <w:sz w:val="24"/>
        </w:rPr>
      </w:pPr>
    </w:p>
    <w:p w:rsidR="00D41CF1" w:rsidRPr="00CE0C8D" w:rsidRDefault="00CE0C8D" w:rsidP="008077D0">
      <w:pPr>
        <w:spacing w:line="0" w:lineRule="atLeast"/>
        <w:jc w:val="center"/>
        <w:rPr>
          <w:rFonts w:ascii="Times New Roman" w:eastAsia="Times New Roman" w:hAnsi="Times New Roman"/>
          <w:b/>
          <w:sz w:val="28"/>
        </w:rPr>
      </w:pPr>
      <w:r w:rsidRPr="00CE0C8D">
        <w:rPr>
          <w:rFonts w:ascii="Times New Roman" w:eastAsia="Times New Roman" w:hAnsi="Times New Roman"/>
          <w:b/>
          <w:sz w:val="24"/>
        </w:rPr>
        <w:t xml:space="preserve">I.  </w:t>
      </w:r>
      <w:r w:rsidR="003B32A1" w:rsidRPr="00CE0C8D">
        <w:rPr>
          <w:rFonts w:ascii="Times New Roman" w:eastAsia="Times New Roman" w:hAnsi="Times New Roman"/>
          <w:b/>
          <w:sz w:val="24"/>
        </w:rPr>
        <w:t>ĮVADAS</w:t>
      </w:r>
    </w:p>
    <w:p w:rsidR="00D41CF1" w:rsidRDefault="00D41CF1" w:rsidP="00CE0C8D">
      <w:pPr>
        <w:spacing w:line="200" w:lineRule="exact"/>
        <w:jc w:val="both"/>
        <w:rPr>
          <w:rFonts w:ascii="Times New Roman" w:eastAsia="Times New Roman" w:hAnsi="Times New Roman"/>
        </w:rPr>
      </w:pPr>
    </w:p>
    <w:p w:rsidR="00D41CF1" w:rsidRDefault="00D41CF1">
      <w:pPr>
        <w:spacing w:line="200" w:lineRule="exact"/>
        <w:rPr>
          <w:rFonts w:ascii="Times New Roman" w:eastAsia="Times New Roman" w:hAnsi="Times New Roman"/>
        </w:rPr>
      </w:pPr>
    </w:p>
    <w:p w:rsidR="00D41CF1" w:rsidRDefault="00D41CF1">
      <w:pPr>
        <w:spacing w:line="200" w:lineRule="exact"/>
        <w:rPr>
          <w:rFonts w:ascii="Times New Roman" w:eastAsia="Times New Roman" w:hAnsi="Times New Roman"/>
        </w:rPr>
      </w:pPr>
    </w:p>
    <w:p w:rsidR="00D41CF1" w:rsidRDefault="00D41CF1">
      <w:pPr>
        <w:spacing w:line="200" w:lineRule="exact"/>
        <w:rPr>
          <w:rFonts w:ascii="Times New Roman" w:eastAsia="Times New Roman" w:hAnsi="Times New Roman"/>
        </w:rPr>
      </w:pPr>
    </w:p>
    <w:p w:rsidR="0093547A" w:rsidRDefault="00B03D65" w:rsidP="006B1065">
      <w:pPr>
        <w:tabs>
          <w:tab w:val="left" w:leader="dot" w:pos="8560"/>
        </w:tabs>
        <w:spacing w:line="360" w:lineRule="auto"/>
        <w:rPr>
          <w:rFonts w:ascii="Times New Roman" w:eastAsia="Times New Roman" w:hAnsi="Times New Roman"/>
          <w:sz w:val="24"/>
        </w:rPr>
      </w:pPr>
      <w:r>
        <w:rPr>
          <w:rFonts w:ascii="Times New Roman" w:eastAsia="Times New Roman" w:hAnsi="Times New Roman"/>
          <w:sz w:val="24"/>
        </w:rPr>
        <w:t>Sveikas vaikas – tai visų tėvų svajonė ir pedagogų tikslas. Ar vaikas toks užaugs, priklauso nuo to</w:t>
      </w:r>
      <w:r w:rsidR="0093547A">
        <w:rPr>
          <w:rFonts w:ascii="Times New Roman" w:eastAsia="Times New Roman" w:hAnsi="Times New Roman"/>
          <w:sz w:val="24"/>
        </w:rPr>
        <w:t>, kokias sąlygas jam augti ir vystytis sudarys suaugusieji, kaip vaikystėje jis išsiugdys požiūrį į savo sveikatą bei aktyvų, sveiką gyvenimo būdą, kaip jis nusiteiks sveikatos saviugdai, ar turės žinių, įgūdžių sveikai gyventi.</w:t>
      </w:r>
    </w:p>
    <w:p w:rsidR="0093547A" w:rsidRDefault="0093547A" w:rsidP="006B1065">
      <w:pPr>
        <w:tabs>
          <w:tab w:val="left" w:leader="dot" w:pos="8560"/>
        </w:tabs>
        <w:spacing w:line="360" w:lineRule="auto"/>
        <w:rPr>
          <w:rFonts w:ascii="Times New Roman" w:eastAsia="Times New Roman" w:hAnsi="Times New Roman"/>
          <w:sz w:val="24"/>
        </w:rPr>
      </w:pPr>
      <w:r>
        <w:rPr>
          <w:rFonts w:ascii="Times New Roman" w:eastAsia="Times New Roman" w:hAnsi="Times New Roman"/>
          <w:sz w:val="24"/>
        </w:rPr>
        <w:t>Ikimokyklinės įstaigos vaidmuo ugdant vaiko sveikatą ir stiprinant jo apsaugos įgūdžius</w:t>
      </w:r>
      <w:r w:rsidR="002F70F0">
        <w:rPr>
          <w:rFonts w:ascii="Times New Roman" w:eastAsia="Times New Roman" w:hAnsi="Times New Roman"/>
          <w:sz w:val="24"/>
        </w:rPr>
        <w:t xml:space="preserve"> yra labai svarbus, o ikimokyklinis amžius – visapusiško vaiko lavinimosi laikotarpis, vaiko psichinių ir fizinių galių plėtotės laikotarpis.</w:t>
      </w:r>
    </w:p>
    <w:p w:rsidR="00DC7CB8" w:rsidRDefault="00DC7CB8" w:rsidP="006B1065">
      <w:pPr>
        <w:tabs>
          <w:tab w:val="left" w:leader="dot" w:pos="8560"/>
        </w:tabs>
        <w:spacing w:line="360" w:lineRule="auto"/>
        <w:rPr>
          <w:rFonts w:ascii="Times New Roman" w:eastAsia="Times New Roman" w:hAnsi="Times New Roman"/>
          <w:sz w:val="24"/>
        </w:rPr>
      </w:pPr>
      <w:r>
        <w:rPr>
          <w:rFonts w:ascii="Times New Roman" w:eastAsia="Times New Roman" w:hAnsi="Times New Roman"/>
          <w:sz w:val="24"/>
        </w:rPr>
        <w:t xml:space="preserve">             Visa lopšelio-darželio „Raudonkepuraitė“ bendruomenė yra įsipareigojusi </w:t>
      </w:r>
      <w:r w:rsidR="00EE3E5E">
        <w:rPr>
          <w:rFonts w:ascii="Times New Roman" w:eastAsia="Times New Roman" w:hAnsi="Times New Roman"/>
          <w:sz w:val="24"/>
        </w:rPr>
        <w:t>padėti vaikams ugdyti atsakomybę už savo ir kitų sveikatą, formuoti nuostatas sveikai gyventi, įtvirtinti sveikos gyvensenos įgūdžius, teikti būtinas žinias apie sveikatos saugojimą ir stiprinimą.</w:t>
      </w:r>
    </w:p>
    <w:p w:rsidR="00253DA0" w:rsidRDefault="00253DA0" w:rsidP="006B1065">
      <w:pPr>
        <w:tabs>
          <w:tab w:val="left" w:leader="dot" w:pos="8560"/>
        </w:tabs>
        <w:spacing w:line="360" w:lineRule="auto"/>
        <w:rPr>
          <w:rFonts w:ascii="Times New Roman" w:eastAsia="Times New Roman" w:hAnsi="Times New Roman"/>
          <w:sz w:val="24"/>
        </w:rPr>
      </w:pPr>
      <w:r>
        <w:rPr>
          <w:rFonts w:ascii="Times New Roman" w:eastAsia="Times New Roman" w:hAnsi="Times New Roman"/>
          <w:sz w:val="24"/>
        </w:rPr>
        <w:t xml:space="preserve">             Sveikatos ugdymas lopšelyje-dar</w:t>
      </w:r>
      <w:r w:rsidR="0030714A">
        <w:rPr>
          <w:rFonts w:ascii="Times New Roman" w:eastAsia="Times New Roman" w:hAnsi="Times New Roman"/>
          <w:sz w:val="24"/>
        </w:rPr>
        <w:t>želyje „Raudonkepuraitė“ apima šias sveikatinimo</w:t>
      </w:r>
      <w:r w:rsidR="005D22ED">
        <w:rPr>
          <w:rFonts w:ascii="Times New Roman" w:eastAsia="Times New Roman" w:hAnsi="Times New Roman"/>
          <w:sz w:val="24"/>
        </w:rPr>
        <w:t xml:space="preserve"> </w:t>
      </w:r>
      <w:r w:rsidR="0030714A">
        <w:rPr>
          <w:rFonts w:ascii="Times New Roman" w:eastAsia="Times New Roman" w:hAnsi="Times New Roman"/>
          <w:sz w:val="24"/>
        </w:rPr>
        <w:t>(-si) sritis: fizinio aktyvumo skatinimą, higieninių įgūdžių formavimą, sveikos subalansuotos mitybos organizavimą</w:t>
      </w:r>
      <w:r w:rsidR="00967F02">
        <w:rPr>
          <w:rFonts w:ascii="Times New Roman" w:eastAsia="Times New Roman" w:hAnsi="Times New Roman"/>
          <w:sz w:val="24"/>
        </w:rPr>
        <w:t>, tabako, alkoholio ir kitų psichiką veikiančių medžiagų vartojimo bei traumų, streso, nelaimingų atsitikimų, prievartos</w:t>
      </w:r>
      <w:r w:rsidR="004B5D26">
        <w:rPr>
          <w:rFonts w:ascii="Times New Roman" w:eastAsia="Times New Roman" w:hAnsi="Times New Roman"/>
          <w:sz w:val="24"/>
        </w:rPr>
        <w:t>,</w:t>
      </w:r>
      <w:r w:rsidR="00967F02">
        <w:rPr>
          <w:rFonts w:ascii="Times New Roman" w:eastAsia="Times New Roman" w:hAnsi="Times New Roman"/>
          <w:sz w:val="24"/>
        </w:rPr>
        <w:t xml:space="preserve"> patyčių prevenciją.</w:t>
      </w:r>
    </w:p>
    <w:p w:rsidR="00967F02" w:rsidRDefault="000877D8" w:rsidP="006B1065">
      <w:pPr>
        <w:tabs>
          <w:tab w:val="left" w:leader="dot" w:pos="8560"/>
        </w:tabs>
        <w:spacing w:line="360" w:lineRule="auto"/>
        <w:rPr>
          <w:rFonts w:ascii="Times New Roman" w:eastAsia="Times New Roman" w:hAnsi="Times New Roman"/>
          <w:sz w:val="24"/>
        </w:rPr>
      </w:pPr>
      <w:r>
        <w:rPr>
          <w:rFonts w:ascii="Times New Roman" w:eastAsia="Times New Roman" w:hAnsi="Times New Roman"/>
          <w:sz w:val="24"/>
        </w:rPr>
        <w:t>Tėvai ypač aktyviai dalyvauja įstaigoje organizuojamuose renginiuose, noriai priima</w:t>
      </w:r>
      <w:r w:rsidR="00AD6BA0">
        <w:rPr>
          <w:rFonts w:ascii="Times New Roman" w:eastAsia="Times New Roman" w:hAnsi="Times New Roman"/>
          <w:sz w:val="24"/>
        </w:rPr>
        <w:t xml:space="preserve"> bei keičiasi  informacija</w:t>
      </w:r>
      <w:r>
        <w:rPr>
          <w:rFonts w:ascii="Times New Roman" w:eastAsia="Times New Roman" w:hAnsi="Times New Roman"/>
          <w:sz w:val="24"/>
        </w:rPr>
        <w:t xml:space="preserve"> vaikų ugdymo ir sveikatinimo klausimais.</w:t>
      </w:r>
      <w:r w:rsidR="00AD6BA0">
        <w:rPr>
          <w:rFonts w:ascii="Times New Roman" w:eastAsia="Times New Roman" w:hAnsi="Times New Roman"/>
          <w:sz w:val="24"/>
        </w:rPr>
        <w:t xml:space="preserve"> Tėvų indėlis formuojant teigiamą požiūrį į sveikatos stiprinimą, sveiką gyvenimo būdą yra didelis ir svarbus. Tėvų ir pedagogų bendrystė, sąveika tarp šeimos ir darželio padeda pasiekti geresnių rezultatų, vaikams suteikia drąsos, pasitikėjimo bei saugumo jausmus.</w:t>
      </w:r>
    </w:p>
    <w:p w:rsidR="00AD6BA0" w:rsidRDefault="006B1065" w:rsidP="006B1065">
      <w:pPr>
        <w:tabs>
          <w:tab w:val="left" w:leader="dot" w:pos="8560"/>
        </w:tabs>
        <w:spacing w:line="360" w:lineRule="auto"/>
        <w:rPr>
          <w:rFonts w:ascii="Times New Roman" w:eastAsia="Times New Roman" w:hAnsi="Times New Roman"/>
          <w:sz w:val="24"/>
        </w:rPr>
      </w:pPr>
      <w:r>
        <w:rPr>
          <w:rFonts w:ascii="Times New Roman" w:eastAsia="Times New Roman" w:hAnsi="Times New Roman"/>
          <w:sz w:val="24"/>
        </w:rPr>
        <w:t>Šia programa sieksime ugdyti visapusiškai sveiką, stiprų, savimi pasitikintį vaiką, bendromis ugdytojų ir bendruomenės pastangomis kurti visa apimančią sveikatos stiprinimo sistemą bei sveikatai palankią fizinę ir emocinę aplinką.</w:t>
      </w:r>
      <w:r w:rsidR="00984B83">
        <w:rPr>
          <w:rFonts w:ascii="Times New Roman" w:eastAsia="Times New Roman" w:hAnsi="Times New Roman"/>
          <w:sz w:val="24"/>
        </w:rPr>
        <w:t xml:space="preserve">     </w:t>
      </w:r>
    </w:p>
    <w:p w:rsidR="00984B83" w:rsidRDefault="00984B83" w:rsidP="006B1065">
      <w:pPr>
        <w:tabs>
          <w:tab w:val="left" w:leader="dot" w:pos="8560"/>
        </w:tabs>
        <w:spacing w:line="360" w:lineRule="auto"/>
        <w:rPr>
          <w:rFonts w:ascii="Times New Roman" w:eastAsia="Times New Roman" w:hAnsi="Times New Roman"/>
          <w:sz w:val="24"/>
        </w:rPr>
      </w:pPr>
    </w:p>
    <w:p w:rsidR="00EE3E5E" w:rsidRDefault="00EE3E5E" w:rsidP="006B1065">
      <w:pPr>
        <w:tabs>
          <w:tab w:val="left" w:leader="dot" w:pos="8560"/>
        </w:tabs>
        <w:spacing w:line="360" w:lineRule="auto"/>
        <w:rPr>
          <w:rFonts w:ascii="Times New Roman" w:eastAsia="Times New Roman" w:hAnsi="Times New Roman"/>
          <w:sz w:val="24"/>
        </w:rPr>
      </w:pPr>
    </w:p>
    <w:p w:rsidR="00DC7CB8" w:rsidRDefault="00DC7CB8">
      <w:pPr>
        <w:tabs>
          <w:tab w:val="left" w:leader="dot" w:pos="8560"/>
        </w:tabs>
        <w:spacing w:line="239" w:lineRule="auto"/>
        <w:rPr>
          <w:rFonts w:ascii="Times New Roman" w:eastAsia="Times New Roman" w:hAnsi="Times New Roman"/>
          <w:sz w:val="24"/>
        </w:rPr>
      </w:pPr>
    </w:p>
    <w:p w:rsidR="00076196" w:rsidRDefault="00076196">
      <w:pPr>
        <w:tabs>
          <w:tab w:val="left" w:leader="dot" w:pos="8560"/>
        </w:tabs>
        <w:spacing w:line="239" w:lineRule="auto"/>
        <w:rPr>
          <w:rFonts w:ascii="Times New Roman" w:eastAsia="Times New Roman" w:hAnsi="Times New Roman"/>
          <w:sz w:val="24"/>
        </w:rPr>
      </w:pPr>
    </w:p>
    <w:p w:rsidR="00076196" w:rsidRPr="00076196" w:rsidRDefault="00076196" w:rsidP="00076196">
      <w:pPr>
        <w:rPr>
          <w:rFonts w:ascii="Times New Roman" w:eastAsia="Times New Roman" w:hAnsi="Times New Roman"/>
          <w:sz w:val="24"/>
        </w:rPr>
      </w:pPr>
    </w:p>
    <w:p w:rsidR="00076196" w:rsidRPr="00076196" w:rsidRDefault="00076196" w:rsidP="00076196">
      <w:pPr>
        <w:rPr>
          <w:rFonts w:ascii="Times New Roman" w:eastAsia="Times New Roman" w:hAnsi="Times New Roman"/>
          <w:sz w:val="24"/>
        </w:rPr>
      </w:pPr>
    </w:p>
    <w:p w:rsidR="00076196" w:rsidRPr="00076196" w:rsidRDefault="00076196" w:rsidP="00076196">
      <w:pPr>
        <w:rPr>
          <w:rFonts w:ascii="Times New Roman" w:eastAsia="Times New Roman" w:hAnsi="Times New Roman"/>
          <w:sz w:val="24"/>
        </w:rPr>
      </w:pPr>
    </w:p>
    <w:p w:rsidR="00076196" w:rsidRPr="00076196" w:rsidRDefault="00076196" w:rsidP="00076196">
      <w:pPr>
        <w:rPr>
          <w:rFonts w:ascii="Times New Roman" w:eastAsia="Times New Roman" w:hAnsi="Times New Roman"/>
          <w:sz w:val="24"/>
        </w:rPr>
      </w:pPr>
    </w:p>
    <w:p w:rsidR="00076196" w:rsidRPr="00076196" w:rsidRDefault="00076196" w:rsidP="00076196">
      <w:pPr>
        <w:rPr>
          <w:rFonts w:ascii="Times New Roman" w:eastAsia="Times New Roman" w:hAnsi="Times New Roman"/>
          <w:sz w:val="24"/>
        </w:rPr>
      </w:pPr>
    </w:p>
    <w:p w:rsidR="00076196" w:rsidRPr="00076196" w:rsidRDefault="00076196" w:rsidP="00076196">
      <w:pPr>
        <w:rPr>
          <w:rFonts w:ascii="Times New Roman" w:eastAsia="Times New Roman" w:hAnsi="Times New Roman"/>
          <w:sz w:val="24"/>
        </w:rPr>
      </w:pPr>
    </w:p>
    <w:p w:rsidR="00076196" w:rsidRPr="00FD79DC" w:rsidRDefault="00076196" w:rsidP="00FD79DC">
      <w:pPr>
        <w:jc w:val="right"/>
        <w:rPr>
          <w:rFonts w:ascii="Times New Roman" w:eastAsia="Times New Roman" w:hAnsi="Times New Roman"/>
        </w:rPr>
      </w:pPr>
    </w:p>
    <w:p w:rsidR="00076196" w:rsidRDefault="00A52855" w:rsidP="00076196">
      <w:pPr>
        <w:rPr>
          <w:rFonts w:ascii="Times New Roman" w:eastAsia="Times New Roman" w:hAnsi="Times New Roman"/>
          <w:sz w:val="24"/>
        </w:rPr>
      </w:pPr>
      <w:r>
        <w:rPr>
          <w:rFonts w:ascii="Times New Roman" w:eastAsia="Times New Roman" w:hAnsi="Times New Roman"/>
          <w:sz w:val="24"/>
        </w:rPr>
        <w:t xml:space="preserve">                                      </w:t>
      </w:r>
    </w:p>
    <w:p w:rsidR="00A52855" w:rsidRPr="00FD79DC" w:rsidRDefault="00A52855" w:rsidP="00FD79DC">
      <w:pPr>
        <w:jc w:val="center"/>
        <w:rPr>
          <w:rFonts w:ascii="Times New Roman" w:eastAsia="Times New Roman" w:hAnsi="Times New Roman"/>
        </w:rPr>
      </w:pPr>
    </w:p>
    <w:p w:rsidR="00A52855" w:rsidRDefault="00A52855" w:rsidP="00076196">
      <w:pPr>
        <w:rPr>
          <w:rFonts w:ascii="Times New Roman" w:eastAsia="Times New Roman" w:hAnsi="Times New Roman"/>
          <w:sz w:val="24"/>
        </w:rPr>
      </w:pPr>
    </w:p>
    <w:p w:rsidR="00D41CF1" w:rsidRDefault="00D41CF1">
      <w:pPr>
        <w:spacing w:line="316" w:lineRule="exact"/>
        <w:rPr>
          <w:rFonts w:ascii="Times New Roman" w:eastAsia="Times New Roman" w:hAnsi="Times New Roman"/>
        </w:rPr>
      </w:pPr>
      <w:bookmarkStart w:id="0" w:name="page3"/>
      <w:bookmarkEnd w:id="0"/>
    </w:p>
    <w:p w:rsidR="00D41CF1" w:rsidRDefault="003A4FED">
      <w:pPr>
        <w:spacing w:line="0" w:lineRule="atLeast"/>
        <w:ind w:left="3020"/>
        <w:rPr>
          <w:rFonts w:ascii="Times New Roman" w:eastAsia="Times New Roman" w:hAnsi="Times New Roman"/>
          <w:b/>
          <w:sz w:val="24"/>
        </w:rPr>
      </w:pPr>
      <w:r>
        <w:rPr>
          <w:rFonts w:ascii="Times New Roman" w:eastAsia="Times New Roman" w:hAnsi="Times New Roman"/>
          <w:b/>
          <w:sz w:val="24"/>
        </w:rPr>
        <w:t>I</w:t>
      </w:r>
      <w:r w:rsidR="00CE0C8D">
        <w:rPr>
          <w:rFonts w:ascii="Times New Roman" w:eastAsia="Times New Roman" w:hAnsi="Times New Roman"/>
          <w:b/>
          <w:sz w:val="24"/>
        </w:rPr>
        <w:t>I</w:t>
      </w:r>
      <w:r>
        <w:rPr>
          <w:rFonts w:ascii="Times New Roman" w:eastAsia="Times New Roman" w:hAnsi="Times New Roman"/>
          <w:b/>
          <w:sz w:val="24"/>
        </w:rPr>
        <w:t>. BENDROSIOS NUOSTATOS</w:t>
      </w:r>
    </w:p>
    <w:p w:rsidR="002E5828" w:rsidRDefault="002E5828">
      <w:pPr>
        <w:spacing w:line="0" w:lineRule="atLeast"/>
        <w:ind w:left="3020"/>
        <w:rPr>
          <w:rFonts w:ascii="Times New Roman" w:eastAsia="Times New Roman" w:hAnsi="Times New Roman"/>
          <w:b/>
          <w:sz w:val="24"/>
        </w:rPr>
      </w:pPr>
    </w:p>
    <w:p w:rsidR="00D41CF1" w:rsidRDefault="00D41CF1">
      <w:pPr>
        <w:spacing w:line="274" w:lineRule="exact"/>
        <w:rPr>
          <w:rFonts w:ascii="Times New Roman" w:eastAsia="Times New Roman" w:hAnsi="Times New Roman"/>
        </w:rPr>
      </w:pPr>
    </w:p>
    <w:p w:rsidR="00D177EF" w:rsidRDefault="00F65A1B">
      <w:pPr>
        <w:spacing w:line="334" w:lineRule="auto"/>
        <w:jc w:val="both"/>
        <w:rPr>
          <w:rFonts w:ascii="Times New Roman" w:eastAsia="Times New Roman" w:hAnsi="Times New Roman"/>
          <w:sz w:val="24"/>
        </w:rPr>
      </w:pPr>
      <w:r>
        <w:rPr>
          <w:rFonts w:ascii="Times New Roman" w:eastAsia="Times New Roman" w:hAnsi="Times New Roman"/>
          <w:sz w:val="24"/>
        </w:rPr>
        <w:t>Plungės</w:t>
      </w:r>
      <w:r w:rsidR="003A4FED">
        <w:rPr>
          <w:rFonts w:ascii="Times New Roman" w:eastAsia="Times New Roman" w:hAnsi="Times New Roman"/>
          <w:sz w:val="24"/>
        </w:rPr>
        <w:t xml:space="preserve"> lopšelio – darželio „</w:t>
      </w:r>
      <w:r>
        <w:rPr>
          <w:rFonts w:ascii="Times New Roman" w:eastAsia="Times New Roman" w:hAnsi="Times New Roman"/>
          <w:sz w:val="24"/>
        </w:rPr>
        <w:t>Raudonkepuraitė</w:t>
      </w:r>
      <w:r w:rsidR="003A4FED">
        <w:rPr>
          <w:rFonts w:ascii="Times New Roman" w:eastAsia="Times New Roman" w:hAnsi="Times New Roman"/>
          <w:sz w:val="24"/>
        </w:rPr>
        <w:t>“ sveikatos stiprinimo</w:t>
      </w:r>
      <w:r w:rsidR="00D177EF">
        <w:rPr>
          <w:rFonts w:ascii="Times New Roman" w:eastAsia="Times New Roman" w:hAnsi="Times New Roman"/>
          <w:sz w:val="24"/>
        </w:rPr>
        <w:t xml:space="preserve"> programa „Sveikatuoliai“   2018 – 2022 </w:t>
      </w:r>
      <w:r w:rsidR="00004118">
        <w:rPr>
          <w:rFonts w:ascii="Times New Roman" w:eastAsia="Times New Roman" w:hAnsi="Times New Roman"/>
          <w:sz w:val="24"/>
        </w:rPr>
        <w:t>m.</w:t>
      </w:r>
      <w:r w:rsidR="005D22ED">
        <w:rPr>
          <w:rFonts w:ascii="Times New Roman" w:eastAsia="Times New Roman" w:hAnsi="Times New Roman"/>
          <w:sz w:val="24"/>
        </w:rPr>
        <w:t xml:space="preserve"> </w:t>
      </w:r>
      <w:r w:rsidR="00004118">
        <w:rPr>
          <w:rFonts w:ascii="Times New Roman" w:eastAsia="Times New Roman" w:hAnsi="Times New Roman"/>
          <w:sz w:val="24"/>
        </w:rPr>
        <w:t>m.</w:t>
      </w:r>
      <w:r w:rsidR="00D177EF">
        <w:rPr>
          <w:rFonts w:ascii="Times New Roman" w:eastAsia="Times New Roman" w:hAnsi="Times New Roman"/>
          <w:sz w:val="24"/>
        </w:rPr>
        <w:t xml:space="preserve"> (toliau - programa) sudaryta atsižvelgus į s</w:t>
      </w:r>
      <w:r w:rsidR="00004118">
        <w:rPr>
          <w:rFonts w:ascii="Times New Roman" w:eastAsia="Times New Roman" w:hAnsi="Times New Roman"/>
          <w:sz w:val="24"/>
        </w:rPr>
        <w:t>trateginį</w:t>
      </w:r>
      <w:r w:rsidR="00603C00">
        <w:rPr>
          <w:rFonts w:ascii="Times New Roman" w:eastAsia="Times New Roman" w:hAnsi="Times New Roman"/>
          <w:sz w:val="24"/>
        </w:rPr>
        <w:t xml:space="preserve"> įstaigos</w:t>
      </w:r>
      <w:r w:rsidR="00004118">
        <w:rPr>
          <w:rFonts w:ascii="Times New Roman" w:eastAsia="Times New Roman" w:hAnsi="Times New Roman"/>
          <w:sz w:val="24"/>
        </w:rPr>
        <w:t xml:space="preserve"> planą, b</w:t>
      </w:r>
      <w:r w:rsidR="00D177EF">
        <w:rPr>
          <w:rFonts w:ascii="Times New Roman" w:eastAsia="Times New Roman" w:hAnsi="Times New Roman"/>
          <w:sz w:val="24"/>
        </w:rPr>
        <w:t xml:space="preserve">endrąją priešmokyklinio ugdymo ir ugdymo(si) programą bei įstaigos veiklos programą, </w:t>
      </w:r>
      <w:r w:rsidR="00004118">
        <w:rPr>
          <w:rFonts w:ascii="Times New Roman" w:eastAsia="Times New Roman" w:hAnsi="Times New Roman"/>
          <w:sz w:val="24"/>
        </w:rPr>
        <w:t>lopšelio-darželio patirtį, dalyvaujant įvairiuose, sveikatą stiprinančiuose projektuose bei renginiuose, bendruomenės poreikius.</w:t>
      </w:r>
    </w:p>
    <w:p w:rsidR="00D41CF1" w:rsidRDefault="00D41CF1">
      <w:pPr>
        <w:spacing w:line="89" w:lineRule="exact"/>
        <w:rPr>
          <w:rFonts w:ascii="Times New Roman" w:eastAsia="Times New Roman" w:hAnsi="Times New Roman"/>
        </w:rPr>
      </w:pPr>
    </w:p>
    <w:p w:rsidR="00D41CF1" w:rsidRDefault="00F65A1B">
      <w:pPr>
        <w:spacing w:line="310" w:lineRule="auto"/>
        <w:ind w:firstLine="852"/>
        <w:jc w:val="both"/>
        <w:rPr>
          <w:rFonts w:ascii="Times New Roman" w:eastAsia="Times New Roman" w:hAnsi="Times New Roman"/>
          <w:sz w:val="24"/>
        </w:rPr>
      </w:pPr>
      <w:r>
        <w:rPr>
          <w:rFonts w:ascii="Times New Roman" w:eastAsia="Times New Roman" w:hAnsi="Times New Roman"/>
          <w:sz w:val="24"/>
        </w:rPr>
        <w:t>Programoje numatyti ugdymo tikslai bei uždaviniai 2018 – 2022 mokslo metams, apibrėžti</w:t>
      </w:r>
      <w:r w:rsidR="005D22ED">
        <w:rPr>
          <w:rFonts w:ascii="Times New Roman" w:eastAsia="Times New Roman" w:hAnsi="Times New Roman"/>
          <w:sz w:val="24"/>
        </w:rPr>
        <w:t xml:space="preserve"> </w:t>
      </w:r>
      <w:r>
        <w:rPr>
          <w:rFonts w:ascii="Times New Roman" w:eastAsia="Times New Roman" w:hAnsi="Times New Roman"/>
          <w:sz w:val="24"/>
        </w:rPr>
        <w:t>sveikatos stiprinimo prioritetai bei priemonės</w:t>
      </w:r>
      <w:r w:rsidR="003A4FED">
        <w:rPr>
          <w:rFonts w:ascii="Times New Roman" w:eastAsia="Times New Roman" w:hAnsi="Times New Roman"/>
          <w:sz w:val="24"/>
        </w:rPr>
        <w:t xml:space="preserve"> uždaviniams įgyvendinti.</w:t>
      </w:r>
    </w:p>
    <w:p w:rsidR="00D41CF1" w:rsidRDefault="00D41CF1">
      <w:pPr>
        <w:spacing w:line="115" w:lineRule="exact"/>
        <w:rPr>
          <w:rFonts w:ascii="Times New Roman" w:eastAsia="Times New Roman" w:hAnsi="Times New Roman"/>
        </w:rPr>
      </w:pPr>
    </w:p>
    <w:p w:rsidR="00D41CF1" w:rsidRDefault="00D41CF1">
      <w:pPr>
        <w:spacing w:line="77" w:lineRule="exact"/>
        <w:rPr>
          <w:rFonts w:ascii="Times New Roman" w:eastAsia="Times New Roman" w:hAnsi="Times New Roman"/>
        </w:rPr>
      </w:pPr>
    </w:p>
    <w:p w:rsidR="00321A11" w:rsidRDefault="00603C00">
      <w:pPr>
        <w:spacing w:line="334" w:lineRule="auto"/>
        <w:ind w:firstLine="852"/>
        <w:jc w:val="both"/>
        <w:rPr>
          <w:rFonts w:ascii="Times New Roman" w:eastAsia="Times New Roman" w:hAnsi="Times New Roman"/>
          <w:color w:val="000000" w:themeColor="text1"/>
          <w:sz w:val="24"/>
        </w:rPr>
      </w:pPr>
      <w:r>
        <w:rPr>
          <w:rFonts w:ascii="Times New Roman" w:eastAsia="Times New Roman" w:hAnsi="Times New Roman"/>
          <w:sz w:val="24"/>
        </w:rPr>
        <w:t xml:space="preserve">Programa parengta atsižvelgus į Plungės lopšelio-darželio „Raudonkepuraitė“ </w:t>
      </w:r>
      <w:r w:rsidR="00941B5A">
        <w:rPr>
          <w:rFonts w:ascii="Times New Roman" w:eastAsia="Times New Roman" w:hAnsi="Times New Roman"/>
          <w:sz w:val="24"/>
        </w:rPr>
        <w:t>2016-2018 m.</w:t>
      </w:r>
      <w:r w:rsidR="005D22ED">
        <w:rPr>
          <w:rFonts w:ascii="Times New Roman" w:eastAsia="Times New Roman" w:hAnsi="Times New Roman"/>
          <w:sz w:val="24"/>
        </w:rPr>
        <w:t xml:space="preserve"> </w:t>
      </w:r>
      <w:r w:rsidR="00941B5A">
        <w:rPr>
          <w:rFonts w:ascii="Times New Roman" w:eastAsia="Times New Roman" w:hAnsi="Times New Roman"/>
          <w:sz w:val="24"/>
        </w:rPr>
        <w:t>m. strateginį veiklos planą</w:t>
      </w:r>
      <w:r w:rsidR="00FF2BBE">
        <w:rPr>
          <w:rFonts w:ascii="Times New Roman" w:eastAsia="Times New Roman" w:hAnsi="Times New Roman"/>
          <w:sz w:val="24"/>
        </w:rPr>
        <w:t>, patvirtintą</w:t>
      </w:r>
      <w:r w:rsidR="00941B5A">
        <w:rPr>
          <w:rFonts w:ascii="Times New Roman" w:eastAsia="Times New Roman" w:hAnsi="Times New Roman"/>
          <w:sz w:val="24"/>
        </w:rPr>
        <w:t xml:space="preserve"> 2015 m. spalio 28 d. įsakymu Nr. D-784, Ikimokyklinio ugdymo (si) programą, patvirtintą direktorės </w:t>
      </w:r>
      <w:r w:rsidR="003E2969" w:rsidRPr="00321A11">
        <w:rPr>
          <w:rFonts w:ascii="Times New Roman" w:eastAsia="Times New Roman" w:hAnsi="Times New Roman"/>
          <w:color w:val="000000" w:themeColor="text1"/>
          <w:sz w:val="24"/>
        </w:rPr>
        <w:t>2015</w:t>
      </w:r>
      <w:r w:rsidR="005D22ED">
        <w:rPr>
          <w:rFonts w:ascii="Times New Roman" w:eastAsia="Times New Roman" w:hAnsi="Times New Roman"/>
          <w:color w:val="000000" w:themeColor="text1"/>
          <w:sz w:val="24"/>
        </w:rPr>
        <w:t xml:space="preserve"> </w:t>
      </w:r>
      <w:r w:rsidR="00941B5A" w:rsidRPr="00321A11">
        <w:rPr>
          <w:rFonts w:ascii="Times New Roman" w:eastAsia="Times New Roman" w:hAnsi="Times New Roman"/>
          <w:color w:val="000000" w:themeColor="text1"/>
          <w:sz w:val="24"/>
        </w:rPr>
        <w:t>m.</w:t>
      </w:r>
      <w:r w:rsidR="005D22ED">
        <w:rPr>
          <w:rFonts w:ascii="Times New Roman" w:eastAsia="Times New Roman" w:hAnsi="Times New Roman"/>
          <w:color w:val="000000" w:themeColor="text1"/>
          <w:sz w:val="24"/>
        </w:rPr>
        <w:t xml:space="preserve"> </w:t>
      </w:r>
      <w:r w:rsidR="00321A11">
        <w:rPr>
          <w:rFonts w:ascii="Times New Roman" w:eastAsia="Times New Roman" w:hAnsi="Times New Roman"/>
          <w:color w:val="000000" w:themeColor="text1"/>
          <w:sz w:val="24"/>
        </w:rPr>
        <w:t>rugpjūčio 25</w:t>
      </w:r>
      <w:r w:rsidR="00941B5A" w:rsidRPr="00321A11">
        <w:rPr>
          <w:rFonts w:ascii="Times New Roman" w:eastAsia="Times New Roman" w:hAnsi="Times New Roman"/>
          <w:color w:val="000000" w:themeColor="text1"/>
          <w:sz w:val="24"/>
        </w:rPr>
        <w:t xml:space="preserve">  d. įsakymu </w:t>
      </w:r>
    </w:p>
    <w:p w:rsidR="00D41CF1" w:rsidRDefault="00321A11" w:rsidP="00321A11">
      <w:pPr>
        <w:spacing w:line="334" w:lineRule="auto"/>
        <w:jc w:val="both"/>
        <w:rPr>
          <w:rFonts w:ascii="Times New Roman" w:eastAsia="Times New Roman" w:hAnsi="Times New Roman"/>
          <w:sz w:val="24"/>
        </w:rPr>
      </w:pPr>
      <w:r>
        <w:rPr>
          <w:rFonts w:ascii="Times New Roman" w:eastAsia="Times New Roman" w:hAnsi="Times New Roman"/>
          <w:color w:val="000000" w:themeColor="text1"/>
          <w:sz w:val="24"/>
        </w:rPr>
        <w:t>Nr. D</w:t>
      </w:r>
      <w:r w:rsidR="000208F0">
        <w:rPr>
          <w:rFonts w:ascii="Times New Roman" w:eastAsia="Times New Roman" w:hAnsi="Times New Roman"/>
          <w:color w:val="000000" w:themeColor="text1"/>
          <w:sz w:val="24"/>
        </w:rPr>
        <w:t>-584</w:t>
      </w:r>
      <w:r w:rsidR="00941B5A" w:rsidRPr="00321A11">
        <w:rPr>
          <w:rFonts w:ascii="Times New Roman" w:eastAsia="Times New Roman" w:hAnsi="Times New Roman"/>
          <w:color w:val="000000" w:themeColor="text1"/>
          <w:sz w:val="24"/>
        </w:rPr>
        <w:t>,</w:t>
      </w:r>
      <w:r w:rsidR="005D22ED">
        <w:rPr>
          <w:rFonts w:ascii="Times New Roman" w:eastAsia="Times New Roman" w:hAnsi="Times New Roman"/>
          <w:color w:val="000000" w:themeColor="text1"/>
          <w:sz w:val="24"/>
        </w:rPr>
        <w:t xml:space="preserve"> </w:t>
      </w:r>
      <w:r w:rsidR="00941B5A">
        <w:rPr>
          <w:rFonts w:ascii="Times New Roman" w:eastAsia="Times New Roman" w:hAnsi="Times New Roman"/>
          <w:sz w:val="24"/>
        </w:rPr>
        <w:t>2017 - 2018 m. m. įstaigos veiklos planą</w:t>
      </w:r>
      <w:r w:rsidR="00FF2BBE">
        <w:rPr>
          <w:rFonts w:ascii="Times New Roman" w:eastAsia="Times New Roman" w:hAnsi="Times New Roman"/>
          <w:sz w:val="24"/>
        </w:rPr>
        <w:t>.</w:t>
      </w:r>
    </w:p>
    <w:p w:rsidR="00D41CF1" w:rsidRDefault="00D41CF1">
      <w:pPr>
        <w:spacing w:line="89" w:lineRule="exact"/>
        <w:rPr>
          <w:rFonts w:ascii="Times New Roman" w:eastAsia="Times New Roman" w:hAnsi="Times New Roman"/>
        </w:rPr>
      </w:pPr>
    </w:p>
    <w:p w:rsidR="00FF2BBE" w:rsidRPr="00B024CA" w:rsidRDefault="00FF2BBE" w:rsidP="00FF2BBE">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Programos turinys apima ankstyvąjį, ikimokyklinį ir priešmokyklinį ugdymą. </w:t>
      </w:r>
      <w:r w:rsidRPr="00B024CA">
        <w:rPr>
          <w:rFonts w:ascii="Times New Roman" w:eastAsia="Times New Roman" w:hAnsi="Times New Roman"/>
          <w:sz w:val="24"/>
          <w:szCs w:val="24"/>
        </w:rPr>
        <w:t>Programa si</w:t>
      </w:r>
      <w:r>
        <w:rPr>
          <w:rFonts w:ascii="Times New Roman" w:eastAsia="Times New Roman" w:hAnsi="Times New Roman"/>
          <w:sz w:val="24"/>
          <w:szCs w:val="24"/>
        </w:rPr>
        <w:t xml:space="preserve">ekiama formuoti </w:t>
      </w:r>
      <w:r w:rsidRPr="00B024CA">
        <w:rPr>
          <w:rFonts w:ascii="Times New Roman" w:eastAsia="Times New Roman" w:hAnsi="Times New Roman"/>
          <w:sz w:val="24"/>
          <w:szCs w:val="24"/>
        </w:rPr>
        <w:t xml:space="preserve">vaikų sveikos gyvensenos  įgūdžius, </w:t>
      </w:r>
      <w:r>
        <w:rPr>
          <w:rFonts w:ascii="Times New Roman" w:eastAsia="Times New Roman" w:hAnsi="Times New Roman"/>
          <w:sz w:val="24"/>
          <w:szCs w:val="24"/>
        </w:rPr>
        <w:t>įstaigos</w:t>
      </w:r>
      <w:r w:rsidRPr="00B024CA">
        <w:rPr>
          <w:rFonts w:ascii="Times New Roman" w:eastAsia="Times New Roman" w:hAnsi="Times New Roman"/>
          <w:sz w:val="24"/>
          <w:szCs w:val="24"/>
        </w:rPr>
        <w:t xml:space="preserve"> bendruomenės pastangomis</w:t>
      </w:r>
      <w:r w:rsidR="005D22ED">
        <w:rPr>
          <w:rFonts w:ascii="Times New Roman" w:eastAsia="Times New Roman" w:hAnsi="Times New Roman"/>
          <w:sz w:val="24"/>
          <w:szCs w:val="24"/>
        </w:rPr>
        <w:t xml:space="preserve"> </w:t>
      </w:r>
      <w:r w:rsidRPr="00B024CA">
        <w:rPr>
          <w:rFonts w:ascii="Times New Roman" w:eastAsia="Times New Roman" w:hAnsi="Times New Roman"/>
          <w:sz w:val="24"/>
          <w:szCs w:val="24"/>
        </w:rPr>
        <w:t xml:space="preserve">kurti integruotą ir vieningą sveikatos stiprinimo ugdymo sistemą bei </w:t>
      </w:r>
      <w:r>
        <w:rPr>
          <w:rFonts w:ascii="Times New Roman" w:eastAsia="Times New Roman" w:hAnsi="Times New Roman"/>
          <w:sz w:val="24"/>
          <w:szCs w:val="24"/>
        </w:rPr>
        <w:t>įstaigos</w:t>
      </w:r>
      <w:r w:rsidRPr="00B024CA">
        <w:rPr>
          <w:rFonts w:ascii="Times New Roman" w:eastAsia="Times New Roman" w:hAnsi="Times New Roman"/>
          <w:sz w:val="24"/>
          <w:szCs w:val="24"/>
        </w:rPr>
        <w:t xml:space="preserve"> bendruomenės sveikatai palankią fizinę ir psichosocialinę aplinką.</w:t>
      </w:r>
    </w:p>
    <w:p w:rsidR="00D41CF1" w:rsidRDefault="00D41CF1">
      <w:pPr>
        <w:spacing w:line="91" w:lineRule="exact"/>
        <w:rPr>
          <w:rFonts w:ascii="Times New Roman" w:eastAsia="Times New Roman" w:hAnsi="Times New Roman"/>
        </w:rPr>
      </w:pPr>
    </w:p>
    <w:p w:rsidR="00D41CF1" w:rsidRDefault="003A4FED">
      <w:pPr>
        <w:spacing w:line="308" w:lineRule="auto"/>
        <w:ind w:firstLine="852"/>
        <w:jc w:val="both"/>
        <w:rPr>
          <w:rFonts w:ascii="Times New Roman" w:eastAsia="Times New Roman" w:hAnsi="Times New Roman"/>
          <w:sz w:val="24"/>
        </w:rPr>
      </w:pPr>
      <w:r>
        <w:rPr>
          <w:rFonts w:ascii="Times New Roman" w:eastAsia="Times New Roman" w:hAnsi="Times New Roman"/>
          <w:sz w:val="24"/>
        </w:rPr>
        <w:t>Programą įgyvendins lopšelio-darželio ,,</w:t>
      </w:r>
      <w:r w:rsidR="00FF2BBE">
        <w:rPr>
          <w:rFonts w:ascii="Times New Roman" w:eastAsia="Times New Roman" w:hAnsi="Times New Roman"/>
          <w:sz w:val="24"/>
        </w:rPr>
        <w:t>Raudonkepuraitė</w:t>
      </w:r>
      <w:r>
        <w:rPr>
          <w:rFonts w:ascii="Times New Roman" w:eastAsia="Times New Roman" w:hAnsi="Times New Roman"/>
          <w:sz w:val="24"/>
        </w:rPr>
        <w:t xml:space="preserve">“ </w:t>
      </w:r>
      <w:r w:rsidR="001F1DDF">
        <w:rPr>
          <w:rFonts w:ascii="Times New Roman" w:eastAsia="Times New Roman" w:hAnsi="Times New Roman"/>
          <w:sz w:val="24"/>
        </w:rPr>
        <w:t>administracija, pedagogai, įstaigos ugdytiniai, jų tėvai, įstaigos socialiniai partneriai bei lopšelio-darželio bendruomenė.</w:t>
      </w:r>
    </w:p>
    <w:p w:rsidR="00D41CF1" w:rsidRDefault="00D41CF1">
      <w:pPr>
        <w:spacing w:line="120" w:lineRule="exact"/>
        <w:rPr>
          <w:rFonts w:ascii="Times New Roman" w:eastAsia="Times New Roman" w:hAnsi="Times New Roman"/>
        </w:rPr>
      </w:pPr>
    </w:p>
    <w:p w:rsidR="00D41CF1" w:rsidRDefault="00D41CF1">
      <w:pPr>
        <w:spacing w:line="200" w:lineRule="exact"/>
        <w:rPr>
          <w:rFonts w:ascii="Times New Roman" w:eastAsia="Times New Roman" w:hAnsi="Times New Roman"/>
        </w:rPr>
      </w:pPr>
    </w:p>
    <w:p w:rsidR="00AC2CF9" w:rsidRDefault="00AC2CF9">
      <w:pPr>
        <w:spacing w:line="200" w:lineRule="exact"/>
        <w:rPr>
          <w:rFonts w:ascii="Times New Roman" w:eastAsia="Times New Roman" w:hAnsi="Times New Roman"/>
        </w:rPr>
      </w:pPr>
    </w:p>
    <w:p w:rsidR="00AC2CF9" w:rsidRDefault="00AC2CF9">
      <w:pPr>
        <w:spacing w:line="200" w:lineRule="exact"/>
        <w:rPr>
          <w:rFonts w:ascii="Times New Roman" w:eastAsia="Times New Roman" w:hAnsi="Times New Roman"/>
        </w:rPr>
      </w:pPr>
    </w:p>
    <w:p w:rsidR="00AC2CF9" w:rsidRDefault="00AC2CF9">
      <w:pPr>
        <w:spacing w:line="200" w:lineRule="exact"/>
        <w:rPr>
          <w:rFonts w:ascii="Times New Roman" w:eastAsia="Times New Roman" w:hAnsi="Times New Roman"/>
        </w:rPr>
      </w:pPr>
    </w:p>
    <w:p w:rsidR="00AC2CF9" w:rsidRDefault="00AC2CF9">
      <w:pPr>
        <w:spacing w:line="200" w:lineRule="exact"/>
        <w:rPr>
          <w:rFonts w:ascii="Times New Roman" w:eastAsia="Times New Roman" w:hAnsi="Times New Roman"/>
        </w:rPr>
      </w:pPr>
    </w:p>
    <w:p w:rsidR="00AC2CF9" w:rsidRDefault="00AC2CF9">
      <w:pPr>
        <w:spacing w:line="200" w:lineRule="exact"/>
        <w:rPr>
          <w:rFonts w:ascii="Times New Roman" w:eastAsia="Times New Roman" w:hAnsi="Times New Roman"/>
        </w:rPr>
      </w:pPr>
    </w:p>
    <w:p w:rsidR="00AC2CF9" w:rsidRDefault="00AC2CF9">
      <w:pPr>
        <w:spacing w:line="200" w:lineRule="exact"/>
        <w:rPr>
          <w:rFonts w:ascii="Times New Roman" w:eastAsia="Times New Roman" w:hAnsi="Times New Roman"/>
        </w:rPr>
      </w:pPr>
    </w:p>
    <w:p w:rsidR="00AC2CF9" w:rsidRDefault="00AC2CF9">
      <w:pPr>
        <w:spacing w:line="200" w:lineRule="exact"/>
        <w:rPr>
          <w:rFonts w:ascii="Times New Roman" w:eastAsia="Times New Roman" w:hAnsi="Times New Roman"/>
        </w:rPr>
      </w:pPr>
    </w:p>
    <w:p w:rsidR="00AC2CF9" w:rsidRDefault="00AC2CF9">
      <w:pPr>
        <w:spacing w:line="200" w:lineRule="exact"/>
        <w:rPr>
          <w:rFonts w:ascii="Times New Roman" w:eastAsia="Times New Roman" w:hAnsi="Times New Roman"/>
        </w:rPr>
      </w:pPr>
    </w:p>
    <w:p w:rsidR="00AC2CF9" w:rsidRDefault="00AC2CF9">
      <w:pPr>
        <w:spacing w:line="200" w:lineRule="exact"/>
        <w:rPr>
          <w:rFonts w:ascii="Times New Roman" w:eastAsia="Times New Roman" w:hAnsi="Times New Roman"/>
        </w:rPr>
      </w:pPr>
    </w:p>
    <w:p w:rsidR="00AC2CF9" w:rsidRDefault="00AC2CF9">
      <w:pPr>
        <w:spacing w:line="200" w:lineRule="exact"/>
        <w:rPr>
          <w:rFonts w:ascii="Times New Roman" w:eastAsia="Times New Roman" w:hAnsi="Times New Roman"/>
        </w:rPr>
      </w:pPr>
    </w:p>
    <w:p w:rsidR="00AC2CF9" w:rsidRDefault="00AC2CF9">
      <w:pPr>
        <w:spacing w:line="200" w:lineRule="exact"/>
        <w:rPr>
          <w:rFonts w:ascii="Times New Roman" w:eastAsia="Times New Roman" w:hAnsi="Times New Roman"/>
        </w:rPr>
      </w:pPr>
    </w:p>
    <w:p w:rsidR="00AC2CF9" w:rsidRDefault="00AC2CF9">
      <w:pPr>
        <w:spacing w:line="200" w:lineRule="exact"/>
        <w:rPr>
          <w:rFonts w:ascii="Times New Roman" w:eastAsia="Times New Roman" w:hAnsi="Times New Roman"/>
        </w:rPr>
      </w:pPr>
    </w:p>
    <w:p w:rsidR="00AC2CF9" w:rsidRDefault="00AC2CF9">
      <w:pPr>
        <w:spacing w:line="200" w:lineRule="exact"/>
        <w:rPr>
          <w:rFonts w:ascii="Times New Roman" w:eastAsia="Times New Roman" w:hAnsi="Times New Roman"/>
        </w:rPr>
      </w:pPr>
    </w:p>
    <w:p w:rsidR="00AC2CF9" w:rsidRDefault="00AC2CF9">
      <w:pPr>
        <w:spacing w:line="200" w:lineRule="exact"/>
        <w:rPr>
          <w:rFonts w:ascii="Times New Roman" w:eastAsia="Times New Roman" w:hAnsi="Times New Roman"/>
        </w:rPr>
      </w:pPr>
    </w:p>
    <w:p w:rsidR="00AC2CF9" w:rsidRDefault="00AC2CF9">
      <w:pPr>
        <w:spacing w:line="200" w:lineRule="exact"/>
        <w:rPr>
          <w:rFonts w:ascii="Times New Roman" w:eastAsia="Times New Roman" w:hAnsi="Times New Roman"/>
        </w:rPr>
      </w:pPr>
    </w:p>
    <w:p w:rsidR="00AC2CF9" w:rsidRDefault="00AC2CF9">
      <w:pPr>
        <w:spacing w:line="200" w:lineRule="exact"/>
        <w:rPr>
          <w:rFonts w:ascii="Times New Roman" w:eastAsia="Times New Roman" w:hAnsi="Times New Roman"/>
        </w:rPr>
      </w:pPr>
    </w:p>
    <w:p w:rsidR="00AC2CF9" w:rsidRDefault="00AC2CF9">
      <w:pPr>
        <w:spacing w:line="200" w:lineRule="exact"/>
        <w:rPr>
          <w:rFonts w:ascii="Times New Roman" w:eastAsia="Times New Roman" w:hAnsi="Times New Roman"/>
        </w:rPr>
      </w:pPr>
    </w:p>
    <w:p w:rsidR="00AC2CF9" w:rsidRDefault="00AC2CF9">
      <w:pPr>
        <w:spacing w:line="200" w:lineRule="exact"/>
        <w:rPr>
          <w:rFonts w:ascii="Times New Roman" w:eastAsia="Times New Roman" w:hAnsi="Times New Roman"/>
        </w:rPr>
      </w:pPr>
    </w:p>
    <w:p w:rsidR="00AC2CF9" w:rsidRDefault="00AC2CF9">
      <w:pPr>
        <w:spacing w:line="200" w:lineRule="exact"/>
        <w:rPr>
          <w:rFonts w:ascii="Times New Roman" w:eastAsia="Times New Roman" w:hAnsi="Times New Roman"/>
        </w:rPr>
      </w:pPr>
    </w:p>
    <w:p w:rsidR="00AC2CF9" w:rsidRDefault="00AC2CF9">
      <w:pPr>
        <w:spacing w:line="200" w:lineRule="exact"/>
        <w:rPr>
          <w:rFonts w:ascii="Times New Roman" w:eastAsia="Times New Roman" w:hAnsi="Times New Roman"/>
        </w:rPr>
      </w:pPr>
    </w:p>
    <w:p w:rsidR="00AC2CF9" w:rsidRDefault="00AC2CF9">
      <w:pPr>
        <w:spacing w:line="200" w:lineRule="exact"/>
        <w:rPr>
          <w:rFonts w:ascii="Times New Roman" w:eastAsia="Times New Roman" w:hAnsi="Times New Roman"/>
        </w:rPr>
      </w:pPr>
    </w:p>
    <w:p w:rsidR="00AC2CF9" w:rsidRDefault="00AC2CF9">
      <w:pPr>
        <w:spacing w:line="200" w:lineRule="exact"/>
        <w:rPr>
          <w:rFonts w:ascii="Times New Roman" w:eastAsia="Times New Roman" w:hAnsi="Times New Roman"/>
        </w:rPr>
      </w:pPr>
    </w:p>
    <w:p w:rsidR="00AC2CF9" w:rsidRDefault="00AC2CF9">
      <w:pPr>
        <w:spacing w:line="200" w:lineRule="exact"/>
        <w:rPr>
          <w:rFonts w:ascii="Times New Roman" w:eastAsia="Times New Roman" w:hAnsi="Times New Roman"/>
        </w:rPr>
      </w:pPr>
    </w:p>
    <w:p w:rsidR="00AC2CF9" w:rsidRDefault="00AC2CF9">
      <w:pPr>
        <w:spacing w:line="200" w:lineRule="exact"/>
        <w:rPr>
          <w:rFonts w:ascii="Times New Roman" w:eastAsia="Times New Roman" w:hAnsi="Times New Roman"/>
        </w:rPr>
      </w:pPr>
    </w:p>
    <w:p w:rsidR="00AC2CF9" w:rsidRDefault="00AC2CF9">
      <w:pPr>
        <w:spacing w:line="200" w:lineRule="exact"/>
        <w:rPr>
          <w:rFonts w:ascii="Times New Roman" w:eastAsia="Times New Roman" w:hAnsi="Times New Roman"/>
        </w:rPr>
      </w:pPr>
    </w:p>
    <w:p w:rsidR="00FB74DF" w:rsidRDefault="00FB74DF" w:rsidP="00FD79DC">
      <w:pPr>
        <w:spacing w:line="387" w:lineRule="exact"/>
        <w:jc w:val="right"/>
        <w:rPr>
          <w:rFonts w:ascii="Times New Roman" w:eastAsia="Times New Roman" w:hAnsi="Times New Roman"/>
        </w:rPr>
      </w:pPr>
    </w:p>
    <w:p w:rsidR="00FB74DF" w:rsidRDefault="00FB74DF" w:rsidP="00FD79DC">
      <w:pPr>
        <w:spacing w:line="387" w:lineRule="exact"/>
        <w:jc w:val="right"/>
        <w:rPr>
          <w:rFonts w:ascii="Times New Roman" w:eastAsia="Times New Roman" w:hAnsi="Times New Roman"/>
        </w:rPr>
      </w:pPr>
    </w:p>
    <w:p w:rsidR="00FB74DF" w:rsidRDefault="00FB74DF" w:rsidP="00FD79DC">
      <w:pPr>
        <w:spacing w:line="387" w:lineRule="exact"/>
        <w:jc w:val="right"/>
        <w:rPr>
          <w:rFonts w:ascii="Times New Roman" w:eastAsia="Times New Roman" w:hAnsi="Times New Roman"/>
        </w:rPr>
      </w:pPr>
    </w:p>
    <w:p w:rsidR="00D41CF1" w:rsidRDefault="00FD79DC" w:rsidP="00FD79DC">
      <w:pPr>
        <w:spacing w:line="387" w:lineRule="exact"/>
        <w:jc w:val="right"/>
        <w:rPr>
          <w:rFonts w:ascii="Times New Roman" w:eastAsia="Times New Roman" w:hAnsi="Times New Roman"/>
        </w:rPr>
      </w:pPr>
      <w:r>
        <w:rPr>
          <w:rFonts w:ascii="Times New Roman" w:eastAsia="Times New Roman" w:hAnsi="Times New Roman"/>
        </w:rPr>
        <w:t xml:space="preserve"> </w:t>
      </w:r>
    </w:p>
    <w:p w:rsidR="00AF3CB4" w:rsidRDefault="00AF3CB4" w:rsidP="00AF3CB4">
      <w:pPr>
        <w:tabs>
          <w:tab w:val="left" w:pos="1940"/>
        </w:tabs>
        <w:spacing w:line="0" w:lineRule="atLeast"/>
        <w:ind w:left="1940"/>
        <w:jc w:val="center"/>
        <w:rPr>
          <w:rFonts w:ascii="Times New Roman" w:eastAsia="Times New Roman" w:hAnsi="Times New Roman"/>
          <w:sz w:val="16"/>
          <w:szCs w:val="16"/>
        </w:rPr>
      </w:pPr>
      <w:bookmarkStart w:id="1" w:name="page4"/>
      <w:bookmarkEnd w:id="1"/>
    </w:p>
    <w:p w:rsidR="00AF3CB4" w:rsidRPr="00AF3CB4" w:rsidRDefault="00AF3CB4" w:rsidP="00AF3CB4">
      <w:pPr>
        <w:tabs>
          <w:tab w:val="left" w:pos="1940"/>
        </w:tabs>
        <w:spacing w:line="0" w:lineRule="atLeast"/>
        <w:ind w:left="1940"/>
        <w:jc w:val="center"/>
        <w:rPr>
          <w:rFonts w:ascii="Times New Roman" w:eastAsia="Times New Roman" w:hAnsi="Times New Roman"/>
          <w:sz w:val="16"/>
          <w:szCs w:val="16"/>
        </w:rPr>
      </w:pPr>
    </w:p>
    <w:p w:rsidR="00AC2CF9" w:rsidRDefault="00CE0C8D" w:rsidP="00CE0C8D">
      <w:pPr>
        <w:tabs>
          <w:tab w:val="left" w:pos="1940"/>
        </w:tabs>
        <w:spacing w:line="0" w:lineRule="atLeast"/>
        <w:ind w:left="1940"/>
        <w:jc w:val="both"/>
        <w:rPr>
          <w:rFonts w:ascii="Times New Roman" w:eastAsia="Times New Roman" w:hAnsi="Times New Roman"/>
          <w:b/>
          <w:sz w:val="24"/>
        </w:rPr>
      </w:pPr>
      <w:r>
        <w:rPr>
          <w:rFonts w:ascii="Times New Roman" w:eastAsia="Times New Roman" w:hAnsi="Times New Roman"/>
          <w:b/>
          <w:sz w:val="24"/>
        </w:rPr>
        <w:t>III</w:t>
      </w:r>
      <w:r w:rsidR="00AC2CF9">
        <w:rPr>
          <w:rFonts w:ascii="Times New Roman" w:eastAsia="Times New Roman" w:hAnsi="Times New Roman"/>
          <w:b/>
          <w:sz w:val="24"/>
        </w:rPr>
        <w:t>. ĮSTAIGOS SVEIKATINIMO VEIKLOS ANALIZĖ</w:t>
      </w:r>
    </w:p>
    <w:p w:rsidR="00AC2CF9" w:rsidRDefault="00AC2CF9" w:rsidP="00AC2CF9">
      <w:pPr>
        <w:spacing w:line="273" w:lineRule="exact"/>
        <w:rPr>
          <w:rFonts w:ascii="Times New Roman" w:eastAsia="Times New Roman" w:hAnsi="Times New Roman"/>
          <w:b/>
          <w:sz w:val="24"/>
        </w:rPr>
      </w:pPr>
    </w:p>
    <w:p w:rsidR="00AC2CF9" w:rsidRDefault="00AC2CF9" w:rsidP="00AC2CF9">
      <w:pPr>
        <w:spacing w:line="198" w:lineRule="exact"/>
        <w:rPr>
          <w:rFonts w:ascii="Times New Roman" w:eastAsia="Times New Roman" w:hAnsi="Times New Roman"/>
        </w:rPr>
      </w:pPr>
    </w:p>
    <w:p w:rsidR="00FA5203" w:rsidRDefault="00FA5203" w:rsidP="00AC2CF9">
      <w:pPr>
        <w:spacing w:line="349" w:lineRule="auto"/>
        <w:ind w:firstLine="852"/>
        <w:jc w:val="center"/>
        <w:rPr>
          <w:rFonts w:ascii="Times New Roman" w:eastAsia="Times New Roman" w:hAnsi="Times New Roman"/>
          <w:sz w:val="24"/>
        </w:rPr>
      </w:pPr>
    </w:p>
    <w:p w:rsidR="00AC2CF9" w:rsidRDefault="00AC2CF9" w:rsidP="00AC2CF9">
      <w:pPr>
        <w:spacing w:line="349" w:lineRule="auto"/>
        <w:ind w:firstLine="852"/>
        <w:jc w:val="center"/>
        <w:rPr>
          <w:rFonts w:ascii="Times New Roman" w:eastAsia="Times New Roman" w:hAnsi="Times New Roman"/>
          <w:sz w:val="24"/>
        </w:rPr>
      </w:pPr>
      <w:r>
        <w:rPr>
          <w:rFonts w:ascii="Times New Roman" w:eastAsia="Times New Roman" w:hAnsi="Times New Roman"/>
          <w:sz w:val="24"/>
        </w:rPr>
        <w:t xml:space="preserve">Lopšelis-darželis „Raudonkepuraitė“ yra bendrosios paskirties ugdymo įstaiga, turinti savo  </w:t>
      </w:r>
    </w:p>
    <w:p w:rsidR="00AC2CF9" w:rsidRDefault="00AC2CF9" w:rsidP="00AC2CF9">
      <w:pPr>
        <w:spacing w:line="349" w:lineRule="auto"/>
        <w:ind w:firstLine="852"/>
        <w:rPr>
          <w:rFonts w:ascii="Times New Roman" w:eastAsia="Times New Roman" w:hAnsi="Times New Roman"/>
          <w:sz w:val="24"/>
        </w:rPr>
      </w:pPr>
      <w:r w:rsidRPr="00AC2CF9">
        <w:rPr>
          <w:rFonts w:ascii="Times New Roman" w:eastAsia="Times New Roman" w:hAnsi="Times New Roman"/>
          <w:sz w:val="24"/>
        </w:rPr>
        <w:t>prioritetus:</w:t>
      </w:r>
    </w:p>
    <w:p w:rsidR="00AC2CF9" w:rsidRDefault="00AC2CF9" w:rsidP="00AC2CF9">
      <w:pPr>
        <w:numPr>
          <w:ilvl w:val="0"/>
          <w:numId w:val="14"/>
        </w:numPr>
        <w:spacing w:line="349" w:lineRule="auto"/>
        <w:jc w:val="both"/>
        <w:rPr>
          <w:rFonts w:ascii="Times New Roman" w:eastAsia="Times New Roman" w:hAnsi="Times New Roman"/>
          <w:sz w:val="24"/>
        </w:rPr>
      </w:pPr>
      <w:r>
        <w:rPr>
          <w:rFonts w:ascii="Times New Roman" w:eastAsia="Times New Roman" w:hAnsi="Times New Roman"/>
          <w:sz w:val="24"/>
        </w:rPr>
        <w:t>Sveikatos ugdymas.</w:t>
      </w:r>
    </w:p>
    <w:p w:rsidR="00AC2CF9" w:rsidRDefault="00AC2CF9" w:rsidP="00AC2CF9">
      <w:pPr>
        <w:numPr>
          <w:ilvl w:val="0"/>
          <w:numId w:val="14"/>
        </w:numPr>
        <w:spacing w:line="349" w:lineRule="auto"/>
        <w:jc w:val="both"/>
        <w:rPr>
          <w:rFonts w:ascii="Times New Roman" w:eastAsia="Times New Roman" w:hAnsi="Times New Roman"/>
          <w:sz w:val="24"/>
        </w:rPr>
      </w:pPr>
      <w:r>
        <w:rPr>
          <w:rFonts w:ascii="Times New Roman" w:eastAsia="Times New Roman" w:hAnsi="Times New Roman"/>
          <w:sz w:val="24"/>
        </w:rPr>
        <w:t>Priešmokyklinis ugdymas.</w:t>
      </w:r>
    </w:p>
    <w:p w:rsidR="00AC2CF9" w:rsidRDefault="00AC2CF9" w:rsidP="00AC2CF9">
      <w:pPr>
        <w:numPr>
          <w:ilvl w:val="0"/>
          <w:numId w:val="14"/>
        </w:numPr>
        <w:spacing w:line="349" w:lineRule="auto"/>
        <w:jc w:val="both"/>
        <w:rPr>
          <w:rFonts w:ascii="Times New Roman" w:eastAsia="Times New Roman" w:hAnsi="Times New Roman"/>
          <w:sz w:val="24"/>
        </w:rPr>
      </w:pPr>
      <w:r>
        <w:rPr>
          <w:rFonts w:ascii="Times New Roman" w:eastAsia="Times New Roman" w:hAnsi="Times New Roman"/>
          <w:sz w:val="24"/>
        </w:rPr>
        <w:t>Tautiškumo bei pilietiškumo ugdymas.</w:t>
      </w:r>
    </w:p>
    <w:p w:rsidR="00AC2CF9" w:rsidRDefault="00AC2CF9" w:rsidP="00AC2CF9">
      <w:pPr>
        <w:numPr>
          <w:ilvl w:val="0"/>
          <w:numId w:val="14"/>
        </w:numPr>
        <w:spacing w:line="349" w:lineRule="auto"/>
        <w:jc w:val="both"/>
        <w:rPr>
          <w:rFonts w:ascii="Times New Roman" w:eastAsia="Times New Roman" w:hAnsi="Times New Roman"/>
          <w:sz w:val="24"/>
        </w:rPr>
      </w:pPr>
      <w:r>
        <w:rPr>
          <w:rFonts w:ascii="Times New Roman" w:eastAsia="Times New Roman" w:hAnsi="Times New Roman"/>
          <w:sz w:val="24"/>
        </w:rPr>
        <w:t>Etnokultūros pradmenų ugdymas.</w:t>
      </w:r>
    </w:p>
    <w:p w:rsidR="00AC2CF9" w:rsidRDefault="00AC2CF9" w:rsidP="00AC2CF9">
      <w:pPr>
        <w:numPr>
          <w:ilvl w:val="0"/>
          <w:numId w:val="14"/>
        </w:numPr>
        <w:spacing w:line="349" w:lineRule="auto"/>
        <w:jc w:val="both"/>
        <w:rPr>
          <w:rFonts w:ascii="Times New Roman" w:eastAsia="Times New Roman" w:hAnsi="Times New Roman"/>
          <w:sz w:val="24"/>
        </w:rPr>
      </w:pPr>
      <w:r>
        <w:rPr>
          <w:rFonts w:ascii="Times New Roman" w:eastAsia="Times New Roman" w:hAnsi="Times New Roman"/>
          <w:sz w:val="24"/>
        </w:rPr>
        <w:t>Meninė veikla.</w:t>
      </w:r>
    </w:p>
    <w:p w:rsidR="00AC2CF9" w:rsidRDefault="00AC2CF9" w:rsidP="00AC2CF9">
      <w:pPr>
        <w:numPr>
          <w:ilvl w:val="0"/>
          <w:numId w:val="14"/>
        </w:numPr>
        <w:spacing w:line="349" w:lineRule="auto"/>
        <w:jc w:val="both"/>
        <w:rPr>
          <w:rFonts w:ascii="Times New Roman" w:eastAsia="Times New Roman" w:hAnsi="Times New Roman"/>
          <w:sz w:val="24"/>
        </w:rPr>
      </w:pPr>
      <w:r>
        <w:rPr>
          <w:rFonts w:ascii="Times New Roman" w:eastAsia="Times New Roman" w:hAnsi="Times New Roman"/>
          <w:sz w:val="24"/>
        </w:rPr>
        <w:t>Valdymo kaita.</w:t>
      </w:r>
    </w:p>
    <w:p w:rsidR="00AC2CF9" w:rsidRDefault="00AC2CF9">
      <w:pPr>
        <w:spacing w:line="310" w:lineRule="auto"/>
        <w:ind w:left="540" w:right="400" w:firstLine="852"/>
        <w:jc w:val="both"/>
        <w:rPr>
          <w:rFonts w:ascii="Times New Roman" w:eastAsia="Times New Roman" w:hAnsi="Times New Roman"/>
          <w:sz w:val="24"/>
        </w:rPr>
      </w:pPr>
    </w:p>
    <w:p w:rsidR="00D41CF1" w:rsidRDefault="00D62634" w:rsidP="00AC2CF9">
      <w:pPr>
        <w:spacing w:line="310" w:lineRule="auto"/>
        <w:ind w:left="540" w:right="400" w:firstLine="852"/>
        <w:rPr>
          <w:rFonts w:ascii="Times New Roman" w:eastAsia="Times New Roman" w:hAnsi="Times New Roman"/>
          <w:sz w:val="24"/>
        </w:rPr>
      </w:pPr>
      <w:r>
        <w:rPr>
          <w:rFonts w:ascii="Times New Roman" w:eastAsia="Times New Roman" w:hAnsi="Times New Roman"/>
          <w:sz w:val="24"/>
        </w:rPr>
        <w:t xml:space="preserve">Lopšelyje-darželyje </w:t>
      </w:r>
      <w:r w:rsidR="003A4FED">
        <w:rPr>
          <w:rFonts w:ascii="Times New Roman" w:eastAsia="Times New Roman" w:hAnsi="Times New Roman"/>
          <w:sz w:val="24"/>
        </w:rPr>
        <w:t>,,</w:t>
      </w:r>
      <w:r>
        <w:rPr>
          <w:rFonts w:ascii="Times New Roman" w:eastAsia="Times New Roman" w:hAnsi="Times New Roman"/>
          <w:sz w:val="24"/>
        </w:rPr>
        <w:t>Raudonkepuraitė</w:t>
      </w:r>
      <w:r w:rsidR="003A4FED">
        <w:rPr>
          <w:rFonts w:ascii="Times New Roman" w:eastAsia="Times New Roman" w:hAnsi="Times New Roman"/>
          <w:sz w:val="24"/>
        </w:rPr>
        <w:t>‘‘</w:t>
      </w:r>
      <w:r w:rsidR="00F04DAD">
        <w:rPr>
          <w:rFonts w:ascii="Times New Roman" w:eastAsia="Times New Roman" w:hAnsi="Times New Roman"/>
          <w:sz w:val="24"/>
        </w:rPr>
        <w:t xml:space="preserve"> </w:t>
      </w:r>
      <w:r w:rsidR="003A4FED">
        <w:rPr>
          <w:rFonts w:ascii="Times New Roman" w:eastAsia="Times New Roman" w:hAnsi="Times New Roman"/>
          <w:sz w:val="24"/>
        </w:rPr>
        <w:t>ugdo</w:t>
      </w:r>
      <w:r>
        <w:rPr>
          <w:rFonts w:ascii="Times New Roman" w:eastAsia="Times New Roman" w:hAnsi="Times New Roman"/>
          <w:sz w:val="24"/>
        </w:rPr>
        <w:t>mi vaikai nuo 1,5</w:t>
      </w:r>
      <w:r w:rsidR="003A4FED">
        <w:rPr>
          <w:rFonts w:ascii="Times New Roman" w:eastAsia="Times New Roman" w:hAnsi="Times New Roman"/>
          <w:sz w:val="24"/>
        </w:rPr>
        <w:t xml:space="preserve"> iki 7 metų amžiaus. </w:t>
      </w:r>
    </w:p>
    <w:p w:rsidR="00AC2CF9" w:rsidRDefault="00F04DAD" w:rsidP="00AC2CF9">
      <w:pPr>
        <w:spacing w:line="310" w:lineRule="auto"/>
        <w:ind w:right="400"/>
        <w:rPr>
          <w:rFonts w:ascii="Times New Roman" w:eastAsia="Times New Roman" w:hAnsi="Times New Roman"/>
          <w:sz w:val="24"/>
        </w:rPr>
      </w:pPr>
      <w:r>
        <w:rPr>
          <w:rFonts w:ascii="Times New Roman" w:eastAsia="Times New Roman" w:hAnsi="Times New Roman"/>
          <w:sz w:val="24"/>
        </w:rPr>
        <w:t xml:space="preserve">               Darželį lanko 188</w:t>
      </w:r>
      <w:r w:rsidR="00AC2CF9">
        <w:rPr>
          <w:rFonts w:ascii="Times New Roman" w:eastAsia="Times New Roman" w:hAnsi="Times New Roman"/>
          <w:sz w:val="24"/>
        </w:rPr>
        <w:t xml:space="preserve"> vaikai.</w:t>
      </w:r>
    </w:p>
    <w:p w:rsidR="00D41CF1" w:rsidRDefault="00D41CF1">
      <w:pPr>
        <w:spacing w:line="200" w:lineRule="exact"/>
        <w:rPr>
          <w:rFonts w:ascii="Times New Roman" w:eastAsia="Times New Roman" w:hAnsi="Times New Roman"/>
        </w:rPr>
      </w:pPr>
    </w:p>
    <w:p w:rsidR="00D41CF1" w:rsidRDefault="00D41CF1">
      <w:pPr>
        <w:spacing w:line="268" w:lineRule="exact"/>
        <w:rPr>
          <w:rFonts w:ascii="Times New Roman" w:eastAsia="Times New Roman" w:hAnsi="Times New Roman"/>
        </w:rPr>
      </w:pPr>
    </w:p>
    <w:p w:rsidR="00FA5203" w:rsidRDefault="00FA5203">
      <w:pPr>
        <w:spacing w:line="0" w:lineRule="atLeast"/>
        <w:ind w:left="4020"/>
        <w:rPr>
          <w:rFonts w:ascii="Times New Roman" w:eastAsia="Times New Roman" w:hAnsi="Times New Roman"/>
          <w:sz w:val="32"/>
        </w:rPr>
      </w:pPr>
    </w:p>
    <w:p w:rsidR="00D41CF1" w:rsidRDefault="003A4FED">
      <w:pPr>
        <w:spacing w:line="0" w:lineRule="atLeast"/>
        <w:ind w:left="4020"/>
        <w:rPr>
          <w:rFonts w:ascii="Times New Roman" w:eastAsia="Times New Roman" w:hAnsi="Times New Roman"/>
          <w:sz w:val="32"/>
        </w:rPr>
      </w:pPr>
      <w:r>
        <w:rPr>
          <w:rFonts w:ascii="Times New Roman" w:eastAsia="Times New Roman" w:hAnsi="Times New Roman"/>
          <w:sz w:val="32"/>
        </w:rPr>
        <w:t>Darželio struktūra:</w:t>
      </w:r>
    </w:p>
    <w:p w:rsidR="000006AF" w:rsidRDefault="000006AF">
      <w:pPr>
        <w:spacing w:line="0" w:lineRule="atLeast"/>
        <w:ind w:left="4020"/>
        <w:rPr>
          <w:rFonts w:ascii="Times New Roman" w:eastAsia="Times New Roman" w:hAnsi="Times New Roman"/>
          <w:sz w:val="32"/>
        </w:rPr>
      </w:pPr>
    </w:p>
    <w:p w:rsidR="00FA5203" w:rsidRDefault="00FA5203">
      <w:pPr>
        <w:spacing w:line="0" w:lineRule="atLeast"/>
        <w:ind w:left="4020"/>
        <w:rPr>
          <w:rFonts w:ascii="Times New Roman" w:eastAsia="Times New Roman" w:hAnsi="Times New Roman"/>
          <w:sz w:val="32"/>
        </w:rPr>
      </w:pPr>
    </w:p>
    <w:p w:rsidR="00FA5203" w:rsidRDefault="00FA5203">
      <w:pPr>
        <w:spacing w:line="0" w:lineRule="atLeast"/>
        <w:ind w:left="4020"/>
        <w:rPr>
          <w:rFonts w:ascii="Times New Roman" w:eastAsia="Times New Roman" w:hAnsi="Times New Roman"/>
          <w:sz w:val="32"/>
        </w:rPr>
      </w:pPr>
    </w:p>
    <w:p w:rsidR="00D41CF1" w:rsidRDefault="00FA5D01">
      <w:pPr>
        <w:spacing w:line="200" w:lineRule="exact"/>
        <w:rPr>
          <w:rFonts w:ascii="Times New Roman" w:eastAsia="Times New Roman" w:hAnsi="Times New Roman"/>
        </w:rPr>
      </w:pPr>
      <w:bookmarkStart w:id="2" w:name="page1"/>
      <w:bookmarkStart w:id="3" w:name="page2"/>
      <w:bookmarkEnd w:id="2"/>
      <w:bookmarkEnd w:id="3"/>
      <w:r>
        <w:rPr>
          <w:rFonts w:ascii="Times New Roman" w:eastAsia="Times New Roman" w:hAnsi="Times New Roman"/>
          <w:noProof/>
        </w:rPr>
        <w:pict>
          <v:oval id="_x0000_s1085" style="position:absolute;margin-left:191.75pt;margin-top:3.5pt;width:96.75pt;height:1in;z-index:251654144" fillcolor="#9bbb59" strokecolor="#f2f2f2" strokeweight="3pt">
            <v:shadow on="t" type="perspective" color="#4e6128" opacity=".5" offset="1pt" offset2="-1pt"/>
            <v:textbox>
              <w:txbxContent>
                <w:p w:rsidR="00A52855" w:rsidRDefault="00A52855">
                  <w:pPr>
                    <w:rPr>
                      <w:b/>
                    </w:rPr>
                  </w:pPr>
                </w:p>
                <w:p w:rsidR="00A52855" w:rsidRPr="007828BB" w:rsidRDefault="00A52855">
                  <w:pPr>
                    <w:rPr>
                      <w:b/>
                    </w:rPr>
                  </w:pPr>
                  <w:r w:rsidRPr="007828BB">
                    <w:rPr>
                      <w:b/>
                    </w:rPr>
                    <w:t xml:space="preserve"> 10   grupių</w:t>
                  </w:r>
                </w:p>
              </w:txbxContent>
            </v:textbox>
          </v:oval>
        </w:pict>
      </w:r>
    </w:p>
    <w:p w:rsidR="00D62634" w:rsidRDefault="00D945DF">
      <w:pPr>
        <w:spacing w:line="200" w:lineRule="exact"/>
        <w:rPr>
          <w:rFonts w:ascii="Times New Roman" w:eastAsia="Times New Roman" w:hAnsi="Times New Roman"/>
        </w:rPr>
      </w:pPr>
      <w:r>
        <w:rPr>
          <w:rFonts w:ascii="Times New Roman" w:eastAsia="Times New Roman" w:hAnsi="Times New Roman"/>
          <w:noProof/>
          <w:lang w:val="en-US" w:eastAsia="en-US"/>
        </w:rPr>
        <w:drawing>
          <wp:inline distT="0" distB="0" distL="0" distR="0">
            <wp:extent cx="2743200" cy="1828800"/>
            <wp:effectExtent l="0" t="0" r="0" b="0"/>
            <wp:docPr id="1" name="Objektas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41CF1" w:rsidRDefault="00D62634" w:rsidP="00D62634">
      <w:pPr>
        <w:tabs>
          <w:tab w:val="left" w:pos="4635"/>
        </w:tabs>
        <w:spacing w:line="360" w:lineRule="exact"/>
        <w:rPr>
          <w:rFonts w:ascii="Times New Roman" w:eastAsia="Times New Roman" w:hAnsi="Times New Roman"/>
        </w:rPr>
      </w:pPr>
      <w:r>
        <w:rPr>
          <w:rFonts w:ascii="Times New Roman" w:eastAsia="Times New Roman" w:hAnsi="Times New Roman"/>
        </w:rPr>
        <w:tab/>
      </w:r>
      <w:r w:rsidR="007828BB">
        <w:rPr>
          <w:rFonts w:ascii="Times New Roman" w:eastAsia="Times New Roman" w:hAnsi="Times New Roman"/>
        </w:rPr>
        <w:t>1010</w:t>
      </w:r>
    </w:p>
    <w:p w:rsidR="00D41CF1" w:rsidRDefault="00D62634">
      <w:pPr>
        <w:spacing w:line="239" w:lineRule="auto"/>
        <w:ind w:left="4960"/>
        <w:rPr>
          <w:rFonts w:ascii="Times New Roman" w:eastAsia="Times New Roman" w:hAnsi="Times New Roman"/>
          <w:b/>
          <w:color w:val="FFFFFF"/>
        </w:rPr>
      </w:pPr>
      <w:r>
        <w:rPr>
          <w:rFonts w:ascii="Times New Roman" w:eastAsia="Times New Roman" w:hAnsi="Times New Roman"/>
          <w:b/>
          <w:color w:val="FFFFFF"/>
        </w:rPr>
        <w:t>10 grupių</w:t>
      </w:r>
    </w:p>
    <w:p w:rsidR="00D41CF1" w:rsidRDefault="00D41CF1">
      <w:pPr>
        <w:spacing w:line="200" w:lineRule="exact"/>
        <w:rPr>
          <w:rFonts w:ascii="Times New Roman" w:eastAsia="Times New Roman" w:hAnsi="Times New Roman"/>
        </w:rPr>
      </w:pPr>
    </w:p>
    <w:p w:rsidR="00D41CF1" w:rsidRDefault="00FA5D01" w:rsidP="007828BB">
      <w:pPr>
        <w:spacing w:line="200" w:lineRule="exact"/>
        <w:rPr>
          <w:rFonts w:ascii="Times New Roman" w:eastAsia="Times New Roman" w:hAnsi="Times New Roman"/>
        </w:rPr>
      </w:pPr>
      <w:r>
        <w:rPr>
          <w:rFonts w:ascii="Times New Roman" w:eastAsia="Times New Roman" w:hAnsi="Times New Roman"/>
          <w:noProof/>
        </w:rPr>
        <w:pict>
          <v:oval id="_x0000_s1087" style="position:absolute;margin-left:65.75pt;margin-top:2.55pt;width:110.25pt;height:74.25pt;z-index:251655168" fillcolor="#9bbb59" strokecolor="#f2f2f2" strokeweight="3pt">
            <v:shadow on="t" type="perspective" color="#4e6128" opacity=".5" offset="1pt" offset2="-1pt"/>
            <v:textbox>
              <w:txbxContent>
                <w:p w:rsidR="00A52855" w:rsidRPr="000006AF" w:rsidRDefault="00A52855">
                  <w:pPr>
                    <w:rPr>
                      <w:b/>
                    </w:rPr>
                  </w:pPr>
                  <w:r w:rsidRPr="000006AF">
                    <w:rPr>
                      <w:b/>
                    </w:rPr>
                    <w:t>Priešmokyklinis ugdymas</w:t>
                  </w:r>
                </w:p>
                <w:p w:rsidR="00A52855" w:rsidRPr="000006AF" w:rsidRDefault="00A52855">
                  <w:pPr>
                    <w:rPr>
                      <w:b/>
                    </w:rPr>
                  </w:pPr>
                  <w:r w:rsidRPr="000006AF">
                    <w:rPr>
                      <w:b/>
                    </w:rPr>
                    <w:t>(2 grupės)</w:t>
                  </w:r>
                </w:p>
              </w:txbxContent>
            </v:textbox>
          </v:oval>
        </w:pict>
      </w:r>
    </w:p>
    <w:p w:rsidR="00D41CF1" w:rsidRDefault="00FA5D01" w:rsidP="000006AF">
      <w:pPr>
        <w:tabs>
          <w:tab w:val="left" w:pos="3720"/>
        </w:tabs>
        <w:spacing w:line="200" w:lineRule="exact"/>
        <w:rPr>
          <w:rFonts w:ascii="Times New Roman" w:eastAsia="Times New Roman" w:hAnsi="Times New Roman"/>
        </w:rPr>
      </w:pPr>
      <w:r>
        <w:rPr>
          <w:rFonts w:ascii="Times New Roman" w:eastAsia="Times New Roman" w:hAnsi="Times New Roman"/>
          <w:noProof/>
        </w:rPr>
        <w:pict>
          <v:oval id="_x0000_s1088" style="position:absolute;margin-left:320.75pt;margin-top:1.55pt;width:99.75pt;height:1in;z-index:251656192" fillcolor="#9bbb59" strokecolor="#f2f2f2" strokeweight="3pt">
            <v:shadow on="t" type="perspective" color="#4e6128" opacity=".5" offset="1pt" offset2="-1pt"/>
            <v:textbox>
              <w:txbxContent>
                <w:p w:rsidR="00A52855" w:rsidRPr="000006AF" w:rsidRDefault="00A52855">
                  <w:pPr>
                    <w:rPr>
                      <w:b/>
                    </w:rPr>
                  </w:pPr>
                  <w:r w:rsidRPr="000006AF">
                    <w:rPr>
                      <w:b/>
                    </w:rPr>
                    <w:t>Ikimokyklinis ugdymas</w:t>
                  </w:r>
                </w:p>
                <w:p w:rsidR="00A52855" w:rsidRPr="000006AF" w:rsidRDefault="00A52855">
                  <w:pPr>
                    <w:rPr>
                      <w:b/>
                    </w:rPr>
                  </w:pPr>
                  <w:r w:rsidRPr="000006AF">
                    <w:rPr>
                      <w:b/>
                    </w:rPr>
                    <w:t>(6 grupės)</w:t>
                  </w:r>
                </w:p>
              </w:txbxContent>
            </v:textbox>
          </v:oval>
        </w:pict>
      </w:r>
      <w:r w:rsidR="000006AF">
        <w:rPr>
          <w:rFonts w:ascii="Times New Roman" w:eastAsia="Times New Roman" w:hAnsi="Times New Roman"/>
        </w:rPr>
        <w:tab/>
      </w:r>
    </w:p>
    <w:p w:rsidR="00D41CF1" w:rsidRDefault="00D41CF1">
      <w:pPr>
        <w:spacing w:line="200" w:lineRule="exact"/>
        <w:rPr>
          <w:rFonts w:ascii="Times New Roman" w:eastAsia="Times New Roman" w:hAnsi="Times New Roman"/>
        </w:rPr>
      </w:pPr>
    </w:p>
    <w:p w:rsidR="00D41CF1" w:rsidRDefault="007828BB" w:rsidP="007D590E">
      <w:pPr>
        <w:tabs>
          <w:tab w:val="left" w:pos="2670"/>
          <w:tab w:val="center" w:pos="5150"/>
        </w:tabs>
        <w:spacing w:line="200" w:lineRule="exact"/>
        <w:rPr>
          <w:rFonts w:ascii="Times New Roman" w:eastAsia="Times New Roman" w:hAnsi="Times New Roman"/>
        </w:rPr>
      </w:pPr>
      <w:r>
        <w:rPr>
          <w:rFonts w:ascii="Times New Roman" w:eastAsia="Times New Roman" w:hAnsi="Times New Roman"/>
        </w:rPr>
        <w:tab/>
      </w:r>
      <w:r w:rsidR="007D590E">
        <w:rPr>
          <w:rFonts w:ascii="Times New Roman" w:eastAsia="Times New Roman" w:hAnsi="Times New Roman"/>
        </w:rPr>
        <w:tab/>
      </w:r>
    </w:p>
    <w:p w:rsidR="00D41CF1" w:rsidRDefault="007828BB" w:rsidP="007828BB">
      <w:pPr>
        <w:tabs>
          <w:tab w:val="left" w:pos="7575"/>
        </w:tabs>
        <w:spacing w:line="239" w:lineRule="exact"/>
        <w:rPr>
          <w:rFonts w:ascii="Times New Roman" w:eastAsia="Times New Roman" w:hAnsi="Times New Roman"/>
        </w:rPr>
      </w:pPr>
      <w:r>
        <w:rPr>
          <w:rFonts w:ascii="Times New Roman" w:eastAsia="Times New Roman" w:hAnsi="Times New Roman"/>
        </w:rPr>
        <w:tab/>
      </w:r>
    </w:p>
    <w:p w:rsidR="00D41CF1" w:rsidRDefault="00FA5D01">
      <w:pPr>
        <w:spacing w:line="239" w:lineRule="auto"/>
        <w:ind w:left="3960"/>
        <w:rPr>
          <w:rFonts w:ascii="Times New Roman" w:eastAsia="Times New Roman" w:hAnsi="Times New Roman"/>
          <w:b/>
          <w:color w:val="FFFFFF"/>
        </w:rPr>
      </w:pPr>
      <w:r>
        <w:rPr>
          <w:rFonts w:ascii="Times New Roman" w:eastAsia="Times New Roman" w:hAnsi="Times New Roman"/>
          <w:noProof/>
        </w:rPr>
        <w:pict>
          <v:oval id="_x0000_s1089" style="position:absolute;left:0;text-align:left;margin-left:198.5pt;margin-top:7.6pt;width:90pt;height:66.75pt;z-index:251657216" fillcolor="#9bbb59" strokecolor="#f2f2f2" strokeweight="3pt">
            <v:shadow on="t" type="perspective" color="#4e6128" opacity=".5" offset="1pt" offset2="-1pt"/>
            <v:textbox>
              <w:txbxContent>
                <w:p w:rsidR="00A52855" w:rsidRPr="000006AF" w:rsidRDefault="00A52855">
                  <w:pPr>
                    <w:rPr>
                      <w:b/>
                    </w:rPr>
                  </w:pPr>
                  <w:r w:rsidRPr="000006AF">
                    <w:rPr>
                      <w:b/>
                    </w:rPr>
                    <w:t>Ankstyvasis ugdymas</w:t>
                  </w:r>
                </w:p>
                <w:p w:rsidR="00A52855" w:rsidRPr="000006AF" w:rsidRDefault="00A52855">
                  <w:pPr>
                    <w:rPr>
                      <w:b/>
                    </w:rPr>
                  </w:pPr>
                  <w:r w:rsidRPr="000006AF">
                    <w:rPr>
                      <w:b/>
                    </w:rPr>
                    <w:t>(2 grupės)</w:t>
                  </w:r>
                </w:p>
              </w:txbxContent>
            </v:textbox>
          </v:oval>
        </w:pict>
      </w:r>
      <w:r w:rsidR="00D62634">
        <w:rPr>
          <w:rFonts w:ascii="Times New Roman" w:eastAsia="Times New Roman" w:hAnsi="Times New Roman"/>
          <w:b/>
          <w:color w:val="FFFFFF"/>
        </w:rPr>
        <w:t>Ankstyvasis ugdymas 2</w:t>
      </w:r>
      <w:r w:rsidR="003A4FED">
        <w:rPr>
          <w:rFonts w:ascii="Times New Roman" w:eastAsia="Times New Roman" w:hAnsi="Times New Roman"/>
          <w:b/>
          <w:color w:val="FFFFFF"/>
        </w:rPr>
        <w:t xml:space="preserve"> grupė</w:t>
      </w:r>
      <w:r w:rsidR="00D62634">
        <w:rPr>
          <w:rFonts w:ascii="Times New Roman" w:eastAsia="Times New Roman" w:hAnsi="Times New Roman"/>
          <w:b/>
          <w:color w:val="FFFFFF"/>
        </w:rPr>
        <w:t>s</w:t>
      </w:r>
    </w:p>
    <w:p w:rsidR="00D41CF1" w:rsidRDefault="00D41CF1">
      <w:pPr>
        <w:spacing w:line="200" w:lineRule="exact"/>
        <w:rPr>
          <w:rFonts w:ascii="Times New Roman" w:eastAsia="Times New Roman" w:hAnsi="Times New Roman"/>
        </w:rPr>
      </w:pPr>
    </w:p>
    <w:p w:rsidR="00D41CF1" w:rsidRDefault="00D41CF1">
      <w:pPr>
        <w:spacing w:line="200" w:lineRule="exact"/>
        <w:rPr>
          <w:rFonts w:ascii="Times New Roman" w:eastAsia="Times New Roman" w:hAnsi="Times New Roman"/>
        </w:rPr>
      </w:pPr>
    </w:p>
    <w:p w:rsidR="00D41CF1" w:rsidRDefault="00D41CF1">
      <w:pPr>
        <w:spacing w:line="200" w:lineRule="exact"/>
        <w:rPr>
          <w:rFonts w:ascii="Times New Roman" w:eastAsia="Times New Roman" w:hAnsi="Times New Roman"/>
        </w:rPr>
      </w:pPr>
    </w:p>
    <w:p w:rsidR="00D41CF1" w:rsidRDefault="00D41CF1">
      <w:pPr>
        <w:spacing w:line="200" w:lineRule="exact"/>
        <w:rPr>
          <w:rFonts w:ascii="Times New Roman" w:eastAsia="Times New Roman" w:hAnsi="Times New Roman"/>
        </w:rPr>
      </w:pPr>
    </w:p>
    <w:p w:rsidR="00D41CF1" w:rsidRDefault="00D41CF1" w:rsidP="007828BB">
      <w:pPr>
        <w:spacing w:line="200" w:lineRule="exact"/>
        <w:jc w:val="center"/>
        <w:rPr>
          <w:rFonts w:ascii="Times New Roman" w:eastAsia="Times New Roman" w:hAnsi="Times New Roman"/>
        </w:rPr>
      </w:pPr>
    </w:p>
    <w:p w:rsidR="00D41CF1" w:rsidRDefault="00D41CF1">
      <w:pPr>
        <w:spacing w:line="200" w:lineRule="exact"/>
        <w:rPr>
          <w:rFonts w:ascii="Times New Roman" w:eastAsia="Times New Roman" w:hAnsi="Times New Roman"/>
        </w:rPr>
      </w:pPr>
    </w:p>
    <w:p w:rsidR="00FA5203" w:rsidRDefault="00FA5203">
      <w:pPr>
        <w:spacing w:line="342" w:lineRule="auto"/>
        <w:ind w:left="540" w:right="400" w:firstLine="852"/>
        <w:jc w:val="both"/>
        <w:rPr>
          <w:rFonts w:ascii="Times New Roman" w:eastAsia="Times New Roman" w:hAnsi="Times New Roman"/>
          <w:sz w:val="24"/>
        </w:rPr>
      </w:pPr>
    </w:p>
    <w:p w:rsidR="00FA5203" w:rsidRDefault="00FA5203">
      <w:pPr>
        <w:spacing w:line="342" w:lineRule="auto"/>
        <w:ind w:left="540" w:right="400" w:firstLine="852"/>
        <w:jc w:val="both"/>
        <w:rPr>
          <w:rFonts w:ascii="Times New Roman" w:eastAsia="Times New Roman" w:hAnsi="Times New Roman"/>
          <w:sz w:val="24"/>
        </w:rPr>
      </w:pPr>
    </w:p>
    <w:p w:rsidR="00FA5203" w:rsidRDefault="00886D6F" w:rsidP="00AF3CB4">
      <w:pPr>
        <w:spacing w:line="342" w:lineRule="auto"/>
        <w:ind w:left="540" w:right="400" w:firstLine="852"/>
        <w:jc w:val="both"/>
        <w:rPr>
          <w:rFonts w:ascii="Times New Roman" w:eastAsia="Times New Roman" w:hAnsi="Times New Roman"/>
          <w:sz w:val="24"/>
        </w:rPr>
      </w:pPr>
      <w:r>
        <w:rPr>
          <w:rFonts w:ascii="Times New Roman" w:eastAsia="Times New Roman" w:hAnsi="Times New Roman"/>
          <w:sz w:val="24"/>
        </w:rPr>
        <w:t>Įstaigoje ypatingas dėmesys skiriamas</w:t>
      </w:r>
      <w:r w:rsidR="007D590E">
        <w:rPr>
          <w:rFonts w:ascii="Times New Roman" w:eastAsia="Times New Roman" w:hAnsi="Times New Roman"/>
          <w:sz w:val="24"/>
        </w:rPr>
        <w:t xml:space="preserve"> ugdyti ir formuoti teigiamą vaikų pažiūrį į sveikatos stiprinimą, saugios,</w:t>
      </w:r>
      <w:r w:rsidR="003A4FED">
        <w:rPr>
          <w:rFonts w:ascii="Times New Roman" w:eastAsia="Times New Roman" w:hAnsi="Times New Roman"/>
          <w:sz w:val="24"/>
        </w:rPr>
        <w:t xml:space="preserve"> vaikų fizinį aktyvu</w:t>
      </w:r>
      <w:r w:rsidR="007D590E">
        <w:rPr>
          <w:rFonts w:ascii="Times New Roman" w:eastAsia="Times New Roman" w:hAnsi="Times New Roman"/>
          <w:sz w:val="24"/>
        </w:rPr>
        <w:t>mą skatinančio</w:t>
      </w:r>
      <w:r>
        <w:rPr>
          <w:rFonts w:ascii="Times New Roman" w:eastAsia="Times New Roman" w:hAnsi="Times New Roman"/>
          <w:sz w:val="24"/>
        </w:rPr>
        <w:t>s aplinkos kūrimui</w:t>
      </w:r>
      <w:r w:rsidR="007D590E">
        <w:rPr>
          <w:rFonts w:ascii="Times New Roman" w:eastAsia="Times New Roman" w:hAnsi="Times New Roman"/>
          <w:sz w:val="24"/>
        </w:rPr>
        <w:t xml:space="preserve"> bei </w:t>
      </w:r>
      <w:r w:rsidR="003A4FED">
        <w:rPr>
          <w:rFonts w:ascii="Times New Roman" w:eastAsia="Times New Roman" w:hAnsi="Times New Roman"/>
          <w:sz w:val="24"/>
        </w:rPr>
        <w:t>grupių ir k</w:t>
      </w:r>
      <w:r>
        <w:rPr>
          <w:rFonts w:ascii="Times New Roman" w:eastAsia="Times New Roman" w:hAnsi="Times New Roman"/>
          <w:sz w:val="24"/>
        </w:rPr>
        <w:t>itų edukacinių erdvių turtinimui</w:t>
      </w:r>
      <w:r w:rsidR="003A4FED">
        <w:rPr>
          <w:rFonts w:ascii="Times New Roman" w:eastAsia="Times New Roman" w:hAnsi="Times New Roman"/>
          <w:sz w:val="24"/>
        </w:rPr>
        <w:t>. Pagal poreikį ir</w:t>
      </w:r>
      <w:r w:rsidR="007D590E">
        <w:rPr>
          <w:rFonts w:ascii="Times New Roman" w:eastAsia="Times New Roman" w:hAnsi="Times New Roman"/>
          <w:sz w:val="24"/>
        </w:rPr>
        <w:t xml:space="preserve"> turimas </w:t>
      </w:r>
      <w:r w:rsidR="003A4FED">
        <w:rPr>
          <w:rFonts w:ascii="Times New Roman" w:eastAsia="Times New Roman" w:hAnsi="Times New Roman"/>
          <w:sz w:val="24"/>
        </w:rPr>
        <w:t xml:space="preserve"> galimybes nuolat </w:t>
      </w:r>
      <w:r w:rsidR="007D590E">
        <w:rPr>
          <w:rFonts w:ascii="Times New Roman" w:eastAsia="Times New Roman" w:hAnsi="Times New Roman"/>
          <w:sz w:val="24"/>
        </w:rPr>
        <w:t>stengiamės atnaujinti ir papildyti sportinį  inventorių.</w:t>
      </w:r>
    </w:p>
    <w:p w:rsidR="00AF3CB4" w:rsidRDefault="00AF3CB4" w:rsidP="00AF3CB4">
      <w:pPr>
        <w:spacing w:line="342" w:lineRule="auto"/>
        <w:ind w:left="540" w:right="400" w:firstLine="852"/>
        <w:jc w:val="both"/>
        <w:rPr>
          <w:rFonts w:ascii="Times New Roman" w:eastAsia="Times New Roman" w:hAnsi="Times New Roman"/>
          <w:sz w:val="24"/>
        </w:rPr>
      </w:pPr>
    </w:p>
    <w:p w:rsidR="00AF3CB4" w:rsidRDefault="00AF3CB4" w:rsidP="00AF3CB4">
      <w:pPr>
        <w:spacing w:line="342" w:lineRule="auto"/>
        <w:ind w:left="540" w:right="400" w:firstLine="852"/>
        <w:jc w:val="both"/>
        <w:rPr>
          <w:rFonts w:ascii="Times New Roman" w:eastAsia="Times New Roman" w:hAnsi="Times New Roman"/>
          <w:sz w:val="24"/>
        </w:rPr>
      </w:pPr>
    </w:p>
    <w:p w:rsidR="00382774" w:rsidRDefault="00B25B0F" w:rsidP="00FA5203">
      <w:pPr>
        <w:spacing w:line="352" w:lineRule="auto"/>
        <w:ind w:left="540" w:right="400" w:firstLine="852"/>
        <w:jc w:val="both"/>
        <w:rPr>
          <w:rFonts w:ascii="Times New Roman" w:eastAsia="Times New Roman" w:hAnsi="Times New Roman"/>
          <w:sz w:val="24"/>
        </w:rPr>
      </w:pPr>
      <w:r>
        <w:rPr>
          <w:rFonts w:ascii="Times New Roman" w:eastAsia="Times New Roman" w:hAnsi="Times New Roman"/>
          <w:sz w:val="24"/>
        </w:rPr>
        <w:t>Lopšelyje-darželyje geros sąlygos ugdytiniams sportuoti, pasivaikščioti, žaisti ir ilsėtis: turime erdvią, šviesią sporto salę, visas darželio kiemas  pritaikytas vaikų žaidimams, grūdinimui, aktyviai fizinei veiklai bei poilsiui. Vaikų aikštelėje esame įrengę „Sveikatos takelį“ iš gamtinės medžiagos, turime skėčius nuo saulės, dviratukų, smėlio dėžes. Įstaigos teritorija nuolat tvarkoma</w:t>
      </w:r>
      <w:r w:rsidR="00382774">
        <w:rPr>
          <w:rFonts w:ascii="Times New Roman" w:eastAsia="Times New Roman" w:hAnsi="Times New Roman"/>
          <w:sz w:val="24"/>
        </w:rPr>
        <w:t>, sušilus orams organizuojamos tėvelių ir darbuotojų talkos.</w:t>
      </w:r>
      <w:r w:rsidR="00440D07">
        <w:rPr>
          <w:rFonts w:ascii="Times New Roman" w:eastAsia="Times New Roman" w:hAnsi="Times New Roman"/>
          <w:sz w:val="24"/>
        </w:rPr>
        <w:t xml:space="preserve"> Tėvelių pagalba toliau tvarkomos grupių lauko aikštelės, pastatyti nameliai, krepšinio stovai, suoliukai, sūpynės, gražiai sutvarkyti aikštelių gėlynai.</w:t>
      </w:r>
    </w:p>
    <w:p w:rsidR="0031445A" w:rsidRPr="005634BB" w:rsidRDefault="008D39B0" w:rsidP="00EA38B2">
      <w:pPr>
        <w:spacing w:line="352" w:lineRule="auto"/>
        <w:ind w:left="540" w:right="400" w:firstLine="852"/>
        <w:jc w:val="both"/>
        <w:rPr>
          <w:rFonts w:ascii="Times New Roman" w:eastAsia="Times New Roman" w:hAnsi="Times New Roman"/>
          <w:sz w:val="24"/>
        </w:rPr>
      </w:pPr>
      <w:r w:rsidRPr="008D39B0">
        <w:rPr>
          <w:rFonts w:ascii="Times New Roman" w:eastAsia="Times New Roman" w:hAnsi="Times New Roman"/>
          <w:sz w:val="24"/>
        </w:rPr>
        <w:t>Taip pat</w:t>
      </w:r>
      <w:r w:rsidR="005D22ED">
        <w:rPr>
          <w:rFonts w:ascii="Times New Roman" w:eastAsia="Times New Roman" w:hAnsi="Times New Roman"/>
          <w:sz w:val="24"/>
        </w:rPr>
        <w:t xml:space="preserve"> </w:t>
      </w:r>
      <w:r>
        <w:rPr>
          <w:rFonts w:ascii="Times New Roman" w:eastAsia="Times New Roman" w:hAnsi="Times New Roman"/>
          <w:sz w:val="24"/>
        </w:rPr>
        <w:t>didelis</w:t>
      </w:r>
      <w:r w:rsidR="003A4FED">
        <w:rPr>
          <w:rFonts w:ascii="Times New Roman" w:eastAsia="Times New Roman" w:hAnsi="Times New Roman"/>
          <w:sz w:val="24"/>
        </w:rPr>
        <w:t xml:space="preserve"> dėmesys skiriamas vaikų fiziniam aktyvumui, gerų higienos įgūdžių ir sveikos mitybos įpročių formavimui</w:t>
      </w:r>
      <w:r>
        <w:rPr>
          <w:rFonts w:ascii="Times New Roman" w:eastAsia="Times New Roman" w:hAnsi="Times New Roman"/>
          <w:sz w:val="24"/>
        </w:rPr>
        <w:t xml:space="preserve">. Siekiant įskiepyti vaikams sveikos gyvensenos įgūdžius, tęsiamas ES programų „Pienas vaikams“ bei „Vaisių </w:t>
      </w:r>
      <w:r w:rsidR="00B505A9">
        <w:rPr>
          <w:rFonts w:ascii="Times New Roman" w:eastAsia="Times New Roman" w:hAnsi="Times New Roman"/>
          <w:sz w:val="24"/>
        </w:rPr>
        <w:t>vartojimo skatinimas mokyklose“.</w:t>
      </w:r>
      <w:r w:rsidR="00B375EC">
        <w:rPr>
          <w:rFonts w:ascii="Times New Roman" w:eastAsia="Times New Roman" w:hAnsi="Times New Roman"/>
          <w:sz w:val="24"/>
        </w:rPr>
        <w:t xml:space="preserve"> Siekdami sukurti gerą psichologinį klimatą, svei</w:t>
      </w:r>
      <w:r w:rsidR="00253D5E">
        <w:rPr>
          <w:rFonts w:ascii="Times New Roman" w:eastAsia="Times New Roman" w:hAnsi="Times New Roman"/>
          <w:sz w:val="24"/>
        </w:rPr>
        <w:t>ką ir saugią aplinką, dalyvaujame</w:t>
      </w:r>
      <w:r w:rsidR="00B375EC">
        <w:rPr>
          <w:rFonts w:ascii="Times New Roman" w:eastAsia="Times New Roman" w:hAnsi="Times New Roman"/>
          <w:sz w:val="24"/>
        </w:rPr>
        <w:t xml:space="preserve"> sveikatą palaikančiuose rajono ir įstaigos renginiuose,</w:t>
      </w:r>
      <w:r w:rsidR="00253D5E">
        <w:rPr>
          <w:rFonts w:ascii="Times New Roman" w:eastAsia="Times New Roman" w:hAnsi="Times New Roman"/>
          <w:sz w:val="24"/>
        </w:rPr>
        <w:t xml:space="preserve"> tarptautinėje Švietimo plėtotės centro VŠĮ „Vaiko labui“ </w:t>
      </w:r>
      <w:r w:rsidR="00AC2CF9">
        <w:rPr>
          <w:rFonts w:ascii="Times New Roman" w:eastAsia="Times New Roman" w:hAnsi="Times New Roman"/>
          <w:sz w:val="24"/>
        </w:rPr>
        <w:t xml:space="preserve">, </w:t>
      </w:r>
      <w:r w:rsidR="00253D5E">
        <w:rPr>
          <w:rFonts w:ascii="Times New Roman" w:eastAsia="Times New Roman" w:hAnsi="Times New Roman"/>
          <w:sz w:val="24"/>
        </w:rPr>
        <w:t>vaiko socialinių įgūdžių ugdymo programoje Zipio draugai“,</w:t>
      </w:r>
      <w:r w:rsidR="00B375EC">
        <w:rPr>
          <w:rFonts w:ascii="Times New Roman" w:eastAsia="Times New Roman" w:hAnsi="Times New Roman"/>
          <w:sz w:val="24"/>
        </w:rPr>
        <w:t xml:space="preserve"> projekte „Sveikatiada“, respublikiniame ikimokyklinių įstaigų projekte „Lietuvos mažųjų žaidynės“, dalyvavome tarptautiniame Lietuvos regbio federacijos projekte „Susipažink. Žaisk. Pasilik“, respublikiniame ikimokyklinio ugdymo įstaigų šokio konkurse „Šoku aš, dainuoji – tu“</w:t>
      </w:r>
      <w:r w:rsidR="00785A15">
        <w:rPr>
          <w:rFonts w:ascii="Times New Roman" w:eastAsia="Times New Roman" w:hAnsi="Times New Roman"/>
          <w:sz w:val="24"/>
        </w:rPr>
        <w:t>, „Sveikiausios įstaigos „ konkurse, įvairiose sveikatinimo akcijose bei varžybose</w:t>
      </w:r>
      <w:r w:rsidR="00785A15" w:rsidRPr="005634BB">
        <w:rPr>
          <w:rFonts w:ascii="Times New Roman" w:eastAsia="Times New Roman" w:hAnsi="Times New Roman"/>
          <w:b/>
          <w:sz w:val="24"/>
        </w:rPr>
        <w:t>.</w:t>
      </w:r>
      <w:r w:rsidR="00667B11">
        <w:rPr>
          <w:rFonts w:ascii="Times New Roman" w:eastAsia="Times New Roman" w:hAnsi="Times New Roman"/>
          <w:b/>
          <w:sz w:val="24"/>
        </w:rPr>
        <w:t xml:space="preserve"> </w:t>
      </w:r>
      <w:r w:rsidR="00EA38B2" w:rsidRPr="005634BB">
        <w:rPr>
          <w:rFonts w:ascii="Times New Roman" w:eastAsia="Times New Roman" w:hAnsi="Times New Roman"/>
          <w:sz w:val="24"/>
        </w:rPr>
        <w:t>Lopšelyje-darželyje taikomos vaikų sveikatą stiprinančios priemonės ir būdai: nuolat, įdomiai ir kūrybiškai organizuojamos teminės įstaigos sveikatingumo savaitės, įstaigos pedagogai inicijuoja sveikatos dienas grupėse. Jų metu rengiami pokalbiai-viktorinos, piešinių parodėlės, gaminamos vaisių ir daržovių salotos</w:t>
      </w:r>
      <w:r w:rsidR="000334BC" w:rsidRPr="005634BB">
        <w:rPr>
          <w:rFonts w:ascii="Times New Roman" w:eastAsia="Times New Roman" w:hAnsi="Times New Roman"/>
          <w:sz w:val="24"/>
        </w:rPr>
        <w:t>, spaudžiamos sultys. Rengiame trumpalaikius ir tęstinius projektus: sėkmingai vykdytas įstaigos pavaduotojos ugdymui projektas „Judame kasdien-savaip, bet ne bet kaip“, finansuotas savivaldybės biudžeto lėšomis ir visuomenės sveikatos programų rėmimo specialios programos</w:t>
      </w:r>
      <w:r w:rsidR="0031445A" w:rsidRPr="005634BB">
        <w:rPr>
          <w:rFonts w:ascii="Times New Roman" w:eastAsia="Times New Roman" w:hAnsi="Times New Roman"/>
          <w:sz w:val="24"/>
        </w:rPr>
        <w:t>, esame projekto „Judėjimas-vaiko sveikata“ partneriai.</w:t>
      </w:r>
    </w:p>
    <w:p w:rsidR="006900C5" w:rsidRPr="005634BB" w:rsidRDefault="0031445A" w:rsidP="00EA38B2">
      <w:pPr>
        <w:spacing w:line="352" w:lineRule="auto"/>
        <w:ind w:left="540" w:right="400" w:firstLine="852"/>
        <w:jc w:val="both"/>
        <w:rPr>
          <w:rFonts w:ascii="Times New Roman" w:eastAsia="Times New Roman" w:hAnsi="Times New Roman"/>
          <w:sz w:val="24"/>
        </w:rPr>
      </w:pPr>
      <w:r w:rsidRPr="005634BB">
        <w:rPr>
          <w:rFonts w:ascii="Times New Roman" w:eastAsia="Times New Roman" w:hAnsi="Times New Roman"/>
          <w:sz w:val="24"/>
        </w:rPr>
        <w:t>Ugdytinių, įstaigos bendruomenės narių sveikatos saugojimas bei stiprinimas-viena iš prioritetinių veiklos tikslų įstaigos strateginiuose planuose, metinės veiklos programose</w:t>
      </w:r>
      <w:r w:rsidR="00F06CD8" w:rsidRPr="005634BB">
        <w:rPr>
          <w:rFonts w:ascii="Times New Roman" w:eastAsia="Times New Roman" w:hAnsi="Times New Roman"/>
          <w:sz w:val="24"/>
        </w:rPr>
        <w:t xml:space="preserve"> bei grupių ugdomosios veiklos planuose. Darželyje suburta vaiko gerovės darbo grupė bei krizių valdymo komanda, parengtas įstaigos patyčių prevencijos ir intervencijos vykdymo tvarkos aprašas, užtikrinantis sveiką, saugią, užkertančią kelią prievartos bei smurto apraiškoms</w:t>
      </w:r>
      <w:r w:rsidR="00FA5203">
        <w:rPr>
          <w:rFonts w:ascii="Times New Roman" w:eastAsia="Times New Roman" w:hAnsi="Times New Roman"/>
          <w:sz w:val="24"/>
        </w:rPr>
        <w:t>,</w:t>
      </w:r>
      <w:r w:rsidR="00F06CD8" w:rsidRPr="005634BB">
        <w:rPr>
          <w:rFonts w:ascii="Times New Roman" w:eastAsia="Times New Roman" w:hAnsi="Times New Roman"/>
          <w:sz w:val="24"/>
        </w:rPr>
        <w:t xml:space="preserve"> aplinką įstaigoje. Lopšelio-darželio logopedė veda užsiėmimus </w:t>
      </w:r>
      <w:r w:rsidR="006900C5" w:rsidRPr="005634BB">
        <w:rPr>
          <w:rFonts w:ascii="Times New Roman" w:eastAsia="Times New Roman" w:hAnsi="Times New Roman"/>
          <w:sz w:val="24"/>
        </w:rPr>
        <w:t>vaikų kalbos trūkumams šalinti. Siekiant sud</w:t>
      </w:r>
      <w:r w:rsidR="00FA5203">
        <w:rPr>
          <w:rFonts w:ascii="Times New Roman" w:eastAsia="Times New Roman" w:hAnsi="Times New Roman"/>
          <w:sz w:val="24"/>
        </w:rPr>
        <w:t>aryti palankias sąlygas ankstyvą</w:t>
      </w:r>
      <w:r w:rsidR="006900C5" w:rsidRPr="005634BB">
        <w:rPr>
          <w:rFonts w:ascii="Times New Roman" w:eastAsia="Times New Roman" w:hAnsi="Times New Roman"/>
          <w:sz w:val="24"/>
        </w:rPr>
        <w:t>jai vaikų kalbos sutrikimų prevencijai, nuo 2017 m. dalyvau</w:t>
      </w:r>
      <w:r w:rsidR="00FA5203">
        <w:rPr>
          <w:rFonts w:ascii="Times New Roman" w:eastAsia="Times New Roman" w:hAnsi="Times New Roman"/>
          <w:sz w:val="24"/>
        </w:rPr>
        <w:t>jame tarptautiniame prevenciniame</w:t>
      </w:r>
      <w:r w:rsidR="006900C5" w:rsidRPr="005634BB">
        <w:rPr>
          <w:rFonts w:ascii="Times New Roman" w:eastAsia="Times New Roman" w:hAnsi="Times New Roman"/>
          <w:sz w:val="24"/>
        </w:rPr>
        <w:t xml:space="preserve"> ugdymo projekte „Vaiko kelias į gražią kalbą“.</w:t>
      </w:r>
    </w:p>
    <w:p w:rsidR="00FA5203" w:rsidRDefault="006900C5" w:rsidP="00EA38B2">
      <w:pPr>
        <w:spacing w:line="352" w:lineRule="auto"/>
        <w:ind w:left="540" w:right="400" w:firstLine="852"/>
        <w:jc w:val="both"/>
        <w:rPr>
          <w:rFonts w:ascii="Times New Roman" w:eastAsia="Times New Roman" w:hAnsi="Times New Roman"/>
          <w:sz w:val="24"/>
        </w:rPr>
      </w:pPr>
      <w:r w:rsidRPr="005634BB">
        <w:rPr>
          <w:rFonts w:ascii="Times New Roman" w:eastAsia="Times New Roman" w:hAnsi="Times New Roman"/>
          <w:sz w:val="24"/>
        </w:rPr>
        <w:t>Įstaigoje dirba puiki pedagogų komanda: auklėtojai, priešmokyklinio ugdymo pedagogai, logopedas, spec. pedagogas, meninio ugdymo mokytoja.</w:t>
      </w:r>
      <w:r w:rsidR="00414518" w:rsidRPr="005634BB">
        <w:rPr>
          <w:rFonts w:ascii="Times New Roman" w:eastAsia="Times New Roman" w:hAnsi="Times New Roman"/>
          <w:sz w:val="24"/>
        </w:rPr>
        <w:t xml:space="preserve"> Ugdytinių fizinis aktyvumas skatinamas plėtojant ir neformaliojo ugdymo paslaugas darželyje. Įstaigoje vaikai turi galimybę lankyti šokio, folkloro, regbio bei anglų kalbos užsiėmimus. </w:t>
      </w:r>
    </w:p>
    <w:p w:rsidR="00AF3CB4" w:rsidRDefault="00AF3CB4" w:rsidP="00FD79DC">
      <w:pPr>
        <w:spacing w:line="352" w:lineRule="auto"/>
        <w:ind w:left="540" w:right="400" w:firstLine="852"/>
        <w:jc w:val="right"/>
        <w:rPr>
          <w:rFonts w:ascii="Times New Roman" w:eastAsia="Times New Roman" w:hAnsi="Times New Roman"/>
          <w:sz w:val="24"/>
        </w:rPr>
      </w:pPr>
    </w:p>
    <w:p w:rsidR="009E103B" w:rsidRPr="005634BB" w:rsidRDefault="00414518" w:rsidP="00EA38B2">
      <w:pPr>
        <w:spacing w:line="352" w:lineRule="auto"/>
        <w:ind w:left="540" w:right="400" w:firstLine="852"/>
        <w:jc w:val="both"/>
        <w:rPr>
          <w:rFonts w:ascii="Times New Roman" w:eastAsia="Times New Roman" w:hAnsi="Times New Roman"/>
          <w:sz w:val="24"/>
        </w:rPr>
      </w:pPr>
      <w:r w:rsidRPr="005634BB">
        <w:rPr>
          <w:rFonts w:ascii="Times New Roman" w:eastAsia="Times New Roman" w:hAnsi="Times New Roman"/>
          <w:sz w:val="24"/>
        </w:rPr>
        <w:t xml:space="preserve">Pedagogai, pagal galimybes, sveikatą stiprinančias ugdomąsias veiklas inicijuoja ir veda ne tik įstaigoje, bet ir už jos ribų, tokiu būdu skleidžia patirtį, bendradarbiauja su kitomis miesto ir rajono ikimokyklinėmis įstaigomis bei kitais socialiniais partneriais. Pedagogai taip pat dalyvauja </w:t>
      </w:r>
      <w:r w:rsidR="009E103B" w:rsidRPr="005634BB">
        <w:rPr>
          <w:rFonts w:ascii="Times New Roman" w:eastAsia="Times New Roman" w:hAnsi="Times New Roman"/>
          <w:sz w:val="24"/>
        </w:rPr>
        <w:t xml:space="preserve">konferencijose, seminaruose, kvalifikacijos tobulinimo kursuose. </w:t>
      </w:r>
    </w:p>
    <w:p w:rsidR="009E103B" w:rsidRPr="005634BB" w:rsidRDefault="009E103B" w:rsidP="00EA38B2">
      <w:pPr>
        <w:spacing w:line="352" w:lineRule="auto"/>
        <w:ind w:left="540" w:right="400" w:firstLine="852"/>
        <w:jc w:val="both"/>
        <w:rPr>
          <w:rFonts w:ascii="Times New Roman" w:eastAsia="Times New Roman" w:hAnsi="Times New Roman"/>
          <w:sz w:val="24"/>
        </w:rPr>
      </w:pPr>
      <w:r w:rsidRPr="005634BB">
        <w:rPr>
          <w:rFonts w:ascii="Times New Roman" w:eastAsia="Times New Roman" w:hAnsi="Times New Roman"/>
          <w:sz w:val="24"/>
        </w:rPr>
        <w:t>Vaikų sveikatos stiprinimui pritaria ir ugdytinių tėvai, kurie yra aktyvūs įvairių edukacinių ir pramoginių renginių dalyviai.</w:t>
      </w:r>
    </w:p>
    <w:p w:rsidR="009879BC" w:rsidRPr="005634BB" w:rsidRDefault="009E103B" w:rsidP="00EA38B2">
      <w:pPr>
        <w:spacing w:line="352" w:lineRule="auto"/>
        <w:ind w:left="540" w:right="400" w:firstLine="852"/>
        <w:jc w:val="both"/>
        <w:rPr>
          <w:rFonts w:ascii="Times New Roman" w:eastAsia="Times New Roman" w:hAnsi="Times New Roman"/>
          <w:sz w:val="24"/>
        </w:rPr>
      </w:pPr>
      <w:r w:rsidRPr="005634BB">
        <w:rPr>
          <w:rFonts w:ascii="Times New Roman" w:eastAsia="Times New Roman" w:hAnsi="Times New Roman"/>
          <w:sz w:val="24"/>
        </w:rPr>
        <w:t xml:space="preserve">Lopšelis-darželis nuolat siekia užtikrinti kuo geresnes, higieninius reikalavimus atitinkančias ugdymo sąlygas. Lauko smėlio dėžėse </w:t>
      </w:r>
      <w:r w:rsidR="009879BC" w:rsidRPr="005634BB">
        <w:rPr>
          <w:rFonts w:ascii="Times New Roman" w:eastAsia="Times New Roman" w:hAnsi="Times New Roman"/>
          <w:sz w:val="24"/>
        </w:rPr>
        <w:t>pakeistas smėlis, jų uždengimui įsigyti nauji tentai, darželio virtuvėje atnaujintas smulkesnis inventorius, nupirkta nauja konvekcinė krosnis.</w:t>
      </w:r>
    </w:p>
    <w:p w:rsidR="00D41CF1" w:rsidRDefault="009879BC" w:rsidP="00EA38B2">
      <w:pPr>
        <w:spacing w:line="352" w:lineRule="auto"/>
        <w:ind w:left="540" w:right="400" w:firstLine="852"/>
        <w:jc w:val="both"/>
        <w:rPr>
          <w:rFonts w:ascii="Times New Roman" w:eastAsia="Times New Roman" w:hAnsi="Times New Roman"/>
          <w:sz w:val="24"/>
        </w:rPr>
      </w:pPr>
      <w:r w:rsidRPr="005634BB">
        <w:rPr>
          <w:rFonts w:ascii="Times New Roman" w:eastAsia="Times New Roman" w:hAnsi="Times New Roman"/>
          <w:sz w:val="24"/>
        </w:rPr>
        <w:t>Mokykla atitinka Higienos normų HN 75:2016 „Įstaiga, vykdanti ikimokyklinio ir (ar) priešmokyklinio ugdymo programą. Bendrieji sveikatos saugos reikalavimai“ ir HN 15:2005 „Maisto higiena“ reikalavimus.</w:t>
      </w:r>
    </w:p>
    <w:p w:rsidR="00FF5AF4" w:rsidRDefault="00FF5AF4" w:rsidP="00EA38B2">
      <w:pPr>
        <w:spacing w:line="352" w:lineRule="auto"/>
        <w:ind w:left="540" w:right="400" w:firstLine="852"/>
        <w:jc w:val="both"/>
        <w:rPr>
          <w:rFonts w:ascii="Times New Roman" w:eastAsia="Times New Roman" w:hAnsi="Times New Roman"/>
          <w:sz w:val="24"/>
        </w:rPr>
      </w:pPr>
    </w:p>
    <w:p w:rsidR="004737F5" w:rsidRDefault="004737F5" w:rsidP="00EA38B2">
      <w:pPr>
        <w:spacing w:line="352" w:lineRule="auto"/>
        <w:ind w:left="540" w:right="400" w:firstLine="852"/>
        <w:jc w:val="both"/>
        <w:rPr>
          <w:rFonts w:ascii="Times New Roman" w:eastAsia="Times New Roman" w:hAnsi="Times New Roman"/>
          <w:sz w:val="24"/>
        </w:rPr>
      </w:pPr>
    </w:p>
    <w:p w:rsidR="004737F5" w:rsidRPr="004737F5" w:rsidRDefault="004737F5" w:rsidP="004737F5">
      <w:pPr>
        <w:spacing w:after="200" w:line="276" w:lineRule="auto"/>
        <w:jc w:val="center"/>
        <w:rPr>
          <w:rFonts w:cs="Times New Roman"/>
          <w:b/>
          <w:sz w:val="28"/>
          <w:szCs w:val="28"/>
          <w:lang w:eastAsia="en-US"/>
        </w:rPr>
      </w:pPr>
      <w:r w:rsidRPr="004737F5">
        <w:rPr>
          <w:rFonts w:cs="Times New Roman"/>
          <w:b/>
          <w:sz w:val="28"/>
          <w:szCs w:val="28"/>
          <w:lang w:eastAsia="en-US"/>
        </w:rPr>
        <w:t>Duomenys  iš vaikų profilaktinių sveikatos pažymėjimų.</w:t>
      </w:r>
    </w:p>
    <w:p w:rsidR="004737F5" w:rsidRPr="004737F5" w:rsidRDefault="004737F5" w:rsidP="004737F5">
      <w:pPr>
        <w:spacing w:after="200" w:line="276" w:lineRule="auto"/>
        <w:rPr>
          <w:rFonts w:ascii="Times New Roman" w:hAnsi="Times New Roman" w:cs="Times New Roman"/>
          <w:sz w:val="24"/>
          <w:szCs w:val="24"/>
          <w:lang w:eastAsia="en-US"/>
        </w:rPr>
      </w:pPr>
      <w:r w:rsidRPr="004737F5">
        <w:rPr>
          <w:rFonts w:ascii="Times New Roman" w:hAnsi="Times New Roman" w:cs="Times New Roman"/>
          <w:sz w:val="24"/>
          <w:szCs w:val="24"/>
          <w:lang w:eastAsia="en-US"/>
        </w:rPr>
        <w:t>Data: 2015-2016 m. m., 2016-2017 m. m., 2017-2018 m. m.</w:t>
      </w:r>
    </w:p>
    <w:p w:rsidR="004737F5" w:rsidRPr="004737F5" w:rsidRDefault="004737F5" w:rsidP="004737F5">
      <w:pPr>
        <w:spacing w:after="200" w:line="276" w:lineRule="auto"/>
        <w:rPr>
          <w:rFonts w:ascii="Times New Roman" w:hAnsi="Times New Roman" w:cs="Times New Roman"/>
          <w:sz w:val="24"/>
          <w:szCs w:val="24"/>
          <w:lang w:eastAsia="en-US"/>
        </w:rPr>
      </w:pPr>
      <w:r w:rsidRPr="004737F5">
        <w:rPr>
          <w:rFonts w:ascii="Times New Roman" w:hAnsi="Times New Roman" w:cs="Times New Roman"/>
          <w:sz w:val="24"/>
          <w:szCs w:val="24"/>
          <w:lang w:eastAsia="en-US"/>
        </w:rPr>
        <w:t>Duomenų teikėjas: Plungės rajono savivaldybės visuomenės sveikatos biuras</w:t>
      </w:r>
    </w:p>
    <w:p w:rsidR="004737F5" w:rsidRPr="004737F5" w:rsidRDefault="004737F5" w:rsidP="004737F5">
      <w:pPr>
        <w:spacing w:after="200" w:line="276" w:lineRule="auto"/>
        <w:rPr>
          <w:rFonts w:ascii="Times New Roman" w:hAnsi="Times New Roman" w:cs="Times New Roman"/>
          <w:sz w:val="24"/>
          <w:szCs w:val="24"/>
          <w:lang w:eastAsia="en-US"/>
        </w:rPr>
      </w:pPr>
    </w:p>
    <w:p w:rsidR="004737F5" w:rsidRDefault="004737F5" w:rsidP="004737F5">
      <w:pPr>
        <w:spacing w:after="200"/>
        <w:ind w:firstLine="1134"/>
        <w:rPr>
          <w:rFonts w:ascii="Times New Roman" w:hAnsi="Times New Roman" w:cs="Times New Roman"/>
          <w:sz w:val="24"/>
          <w:szCs w:val="24"/>
          <w:lang w:eastAsia="en-US"/>
        </w:rPr>
      </w:pPr>
      <w:r w:rsidRPr="004737F5">
        <w:rPr>
          <w:rFonts w:ascii="Times New Roman" w:hAnsi="Times New Roman" w:cs="Times New Roman"/>
          <w:sz w:val="24"/>
          <w:szCs w:val="24"/>
          <w:lang w:eastAsia="en-US"/>
        </w:rPr>
        <w:t xml:space="preserve">Dažniau nei 7 iš dešimties lankančių lopšelį – darželį „Raudonkepuraitė“ vaikai buvo </w:t>
      </w:r>
    </w:p>
    <w:p w:rsidR="004737F5" w:rsidRPr="004737F5" w:rsidRDefault="004737F5" w:rsidP="004737F5">
      <w:pPr>
        <w:spacing w:after="200"/>
        <w:ind w:firstLine="1134"/>
        <w:rPr>
          <w:rFonts w:ascii="Times New Roman" w:hAnsi="Times New Roman" w:cs="Times New Roman"/>
          <w:sz w:val="24"/>
          <w:szCs w:val="24"/>
          <w:lang w:eastAsia="en-US"/>
        </w:rPr>
      </w:pPr>
      <w:r w:rsidRPr="004737F5">
        <w:rPr>
          <w:rFonts w:ascii="Times New Roman" w:hAnsi="Times New Roman" w:cs="Times New Roman"/>
          <w:sz w:val="24"/>
          <w:szCs w:val="24"/>
          <w:lang w:eastAsia="en-US"/>
        </w:rPr>
        <w:t>sveiki ir neturėjo jokio sutrikimo ar ligos (1 pav.).</w:t>
      </w:r>
    </w:p>
    <w:p w:rsidR="004737F5" w:rsidRPr="004737F5" w:rsidRDefault="004737F5" w:rsidP="004737F5">
      <w:pPr>
        <w:spacing w:after="200" w:line="276" w:lineRule="auto"/>
        <w:ind w:firstLine="1134"/>
        <w:rPr>
          <w:rFonts w:ascii="Times New Roman" w:hAnsi="Times New Roman" w:cs="Times New Roman"/>
          <w:sz w:val="24"/>
          <w:szCs w:val="24"/>
          <w:lang w:eastAsia="en-US"/>
        </w:rPr>
      </w:pPr>
    </w:p>
    <w:p w:rsidR="004737F5" w:rsidRDefault="004737F5" w:rsidP="004737F5">
      <w:pPr>
        <w:spacing w:after="200" w:line="276" w:lineRule="auto"/>
        <w:jc w:val="center"/>
        <w:rPr>
          <w:rFonts w:ascii="Times New Roman" w:hAnsi="Times New Roman" w:cs="Times New Roman"/>
          <w:sz w:val="24"/>
          <w:szCs w:val="24"/>
          <w:lang w:eastAsia="en-US"/>
        </w:rPr>
      </w:pPr>
      <w:r w:rsidRPr="004737F5">
        <w:rPr>
          <w:rFonts w:cs="Times New Roman"/>
          <w:noProof/>
          <w:sz w:val="22"/>
          <w:szCs w:val="22"/>
          <w:lang w:val="en-US" w:eastAsia="en-US"/>
        </w:rPr>
        <w:drawing>
          <wp:inline distT="0" distB="0" distL="0" distR="0">
            <wp:extent cx="5200650" cy="1866900"/>
            <wp:effectExtent l="0" t="0" r="19050" b="1905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5AF4" w:rsidRDefault="00FF5AF4" w:rsidP="004737F5">
      <w:pPr>
        <w:spacing w:after="200" w:line="276" w:lineRule="auto"/>
        <w:jc w:val="center"/>
        <w:rPr>
          <w:rFonts w:ascii="Times New Roman" w:hAnsi="Times New Roman" w:cs="Times New Roman"/>
          <w:sz w:val="24"/>
          <w:szCs w:val="24"/>
          <w:lang w:eastAsia="en-US"/>
        </w:rPr>
      </w:pPr>
    </w:p>
    <w:p w:rsidR="004737F5" w:rsidRPr="004737F5" w:rsidRDefault="004737F5" w:rsidP="004737F5">
      <w:pPr>
        <w:spacing w:after="200" w:line="276" w:lineRule="auto"/>
        <w:jc w:val="center"/>
        <w:rPr>
          <w:rFonts w:ascii="Times New Roman" w:hAnsi="Times New Roman" w:cs="Times New Roman"/>
          <w:sz w:val="24"/>
          <w:szCs w:val="24"/>
          <w:lang w:eastAsia="en-US"/>
        </w:rPr>
      </w:pPr>
    </w:p>
    <w:p w:rsidR="004737F5" w:rsidRPr="004737F5" w:rsidRDefault="004737F5" w:rsidP="004737F5">
      <w:pPr>
        <w:spacing w:after="200" w:line="276" w:lineRule="auto"/>
        <w:ind w:firstLine="1134"/>
        <w:jc w:val="center"/>
        <w:rPr>
          <w:rFonts w:ascii="Times New Roman" w:hAnsi="Times New Roman" w:cs="Times New Roman"/>
          <w:sz w:val="24"/>
          <w:szCs w:val="24"/>
          <w:lang w:eastAsia="en-US"/>
        </w:rPr>
      </w:pPr>
      <w:r w:rsidRPr="004737F5">
        <w:rPr>
          <w:rFonts w:ascii="Times New Roman" w:hAnsi="Times New Roman" w:cs="Times New Roman"/>
          <w:sz w:val="24"/>
          <w:szCs w:val="24"/>
          <w:lang w:eastAsia="en-US"/>
        </w:rPr>
        <w:t>1 pav. Vaikai lankantys lopšelį – darželį „Raudonkepuraitė“ visiškai sveiki ir turintys vieną ir daugiau ligų r sutrikimų 2015-2016 m. m. – 2017-2018 m. m. (proc.)</w:t>
      </w:r>
    </w:p>
    <w:p w:rsidR="004737F5" w:rsidRPr="004737F5" w:rsidRDefault="004737F5" w:rsidP="00FD79DC">
      <w:pPr>
        <w:spacing w:after="200" w:line="276" w:lineRule="auto"/>
        <w:jc w:val="right"/>
        <w:rPr>
          <w:rFonts w:cs="Times New Roman"/>
          <w:sz w:val="22"/>
          <w:szCs w:val="22"/>
          <w:lang w:eastAsia="en-US"/>
        </w:rPr>
      </w:pPr>
    </w:p>
    <w:p w:rsidR="004737F5" w:rsidRDefault="004737F5" w:rsidP="004737F5">
      <w:pPr>
        <w:spacing w:after="200" w:line="276" w:lineRule="auto"/>
        <w:ind w:firstLine="1134"/>
        <w:jc w:val="both"/>
        <w:rPr>
          <w:rFonts w:ascii="Times New Roman" w:hAnsi="Times New Roman" w:cs="Times New Roman"/>
          <w:sz w:val="22"/>
          <w:szCs w:val="22"/>
          <w:lang w:eastAsia="en-US"/>
        </w:rPr>
      </w:pPr>
    </w:p>
    <w:p w:rsidR="004737F5" w:rsidRDefault="004737F5" w:rsidP="004737F5">
      <w:pPr>
        <w:spacing w:after="200" w:line="276" w:lineRule="auto"/>
        <w:ind w:firstLine="1134"/>
        <w:jc w:val="both"/>
        <w:rPr>
          <w:rFonts w:ascii="Times New Roman" w:hAnsi="Times New Roman" w:cs="Times New Roman"/>
          <w:sz w:val="22"/>
          <w:szCs w:val="22"/>
          <w:lang w:eastAsia="en-US"/>
        </w:rPr>
      </w:pPr>
    </w:p>
    <w:p w:rsidR="004737F5" w:rsidRDefault="004737F5" w:rsidP="004737F5">
      <w:pPr>
        <w:spacing w:after="200" w:line="276" w:lineRule="auto"/>
        <w:ind w:firstLine="1134"/>
        <w:jc w:val="both"/>
        <w:rPr>
          <w:rFonts w:ascii="Times New Roman" w:hAnsi="Times New Roman" w:cs="Times New Roman"/>
          <w:sz w:val="22"/>
          <w:szCs w:val="22"/>
          <w:lang w:eastAsia="en-US"/>
        </w:rPr>
      </w:pPr>
    </w:p>
    <w:p w:rsidR="00B25CBB" w:rsidRDefault="00B25CBB" w:rsidP="004737F5">
      <w:pPr>
        <w:spacing w:line="276" w:lineRule="auto"/>
        <w:ind w:firstLine="1134"/>
        <w:jc w:val="both"/>
        <w:rPr>
          <w:rFonts w:ascii="Times New Roman" w:hAnsi="Times New Roman" w:cs="Times New Roman"/>
          <w:sz w:val="24"/>
          <w:szCs w:val="24"/>
          <w:lang w:eastAsia="en-US"/>
        </w:rPr>
      </w:pPr>
    </w:p>
    <w:p w:rsidR="00B25CBB" w:rsidRDefault="00B25CBB" w:rsidP="004737F5">
      <w:pPr>
        <w:spacing w:line="276" w:lineRule="auto"/>
        <w:ind w:firstLine="1134"/>
        <w:jc w:val="both"/>
        <w:rPr>
          <w:rFonts w:ascii="Times New Roman" w:hAnsi="Times New Roman" w:cs="Times New Roman"/>
          <w:sz w:val="24"/>
          <w:szCs w:val="24"/>
          <w:lang w:eastAsia="en-US"/>
        </w:rPr>
      </w:pPr>
    </w:p>
    <w:p w:rsidR="004737F5" w:rsidRPr="00B25CBB" w:rsidRDefault="004737F5" w:rsidP="004737F5">
      <w:pPr>
        <w:spacing w:line="276" w:lineRule="auto"/>
        <w:ind w:firstLine="1134"/>
        <w:jc w:val="both"/>
        <w:rPr>
          <w:rFonts w:ascii="Times New Roman" w:hAnsi="Times New Roman" w:cs="Times New Roman"/>
          <w:sz w:val="24"/>
          <w:szCs w:val="24"/>
          <w:lang w:eastAsia="en-US"/>
        </w:rPr>
      </w:pPr>
      <w:r w:rsidRPr="004737F5">
        <w:rPr>
          <w:rFonts w:ascii="Times New Roman" w:hAnsi="Times New Roman" w:cs="Times New Roman"/>
          <w:sz w:val="24"/>
          <w:szCs w:val="24"/>
          <w:lang w:eastAsia="en-US"/>
        </w:rPr>
        <w:t xml:space="preserve">Išanalizavus vaikų profilaktinius sveikatos pažymėjimus nustatyta, kad dažniausiai </w:t>
      </w:r>
    </w:p>
    <w:p w:rsidR="004737F5" w:rsidRPr="00B25CBB" w:rsidRDefault="004737F5" w:rsidP="004737F5">
      <w:pPr>
        <w:spacing w:line="276" w:lineRule="auto"/>
        <w:ind w:firstLine="1134"/>
        <w:jc w:val="both"/>
        <w:rPr>
          <w:rFonts w:ascii="Times New Roman" w:hAnsi="Times New Roman" w:cs="Times New Roman"/>
          <w:sz w:val="24"/>
          <w:szCs w:val="24"/>
          <w:lang w:eastAsia="en-US"/>
        </w:rPr>
      </w:pPr>
      <w:r w:rsidRPr="004737F5">
        <w:rPr>
          <w:rFonts w:ascii="Times New Roman" w:hAnsi="Times New Roman" w:cs="Times New Roman"/>
          <w:sz w:val="24"/>
          <w:szCs w:val="24"/>
          <w:lang w:eastAsia="en-US"/>
        </w:rPr>
        <w:t>lopšelį - darželį „Raudonkepuraitė“ lankantiems vaikams nustatomi regos sistemos,</w:t>
      </w:r>
    </w:p>
    <w:p w:rsidR="004737F5" w:rsidRPr="00B25CBB" w:rsidRDefault="004737F5" w:rsidP="004737F5">
      <w:pPr>
        <w:spacing w:line="276" w:lineRule="auto"/>
        <w:ind w:firstLine="1134"/>
        <w:jc w:val="both"/>
        <w:rPr>
          <w:rFonts w:ascii="Times New Roman" w:hAnsi="Times New Roman" w:cs="Times New Roman"/>
          <w:sz w:val="24"/>
          <w:szCs w:val="24"/>
          <w:lang w:eastAsia="en-US"/>
        </w:rPr>
      </w:pPr>
      <w:r w:rsidRPr="004737F5">
        <w:rPr>
          <w:rFonts w:ascii="Times New Roman" w:hAnsi="Times New Roman" w:cs="Times New Roman"/>
          <w:sz w:val="24"/>
          <w:szCs w:val="24"/>
          <w:lang w:eastAsia="en-US"/>
        </w:rPr>
        <w:t xml:space="preserve"> kraujotakos sistemos, kvėpavimo sistemos, skeleto-raumenų sistemos,</w:t>
      </w:r>
    </w:p>
    <w:p w:rsidR="004737F5" w:rsidRDefault="004737F5" w:rsidP="004737F5">
      <w:pPr>
        <w:spacing w:line="276" w:lineRule="auto"/>
        <w:ind w:firstLine="1134"/>
        <w:jc w:val="both"/>
        <w:rPr>
          <w:rFonts w:ascii="Times New Roman" w:hAnsi="Times New Roman" w:cs="Times New Roman"/>
          <w:sz w:val="24"/>
          <w:szCs w:val="24"/>
          <w:lang w:eastAsia="en-US"/>
        </w:rPr>
      </w:pPr>
      <w:r w:rsidRPr="004737F5">
        <w:rPr>
          <w:rFonts w:ascii="Times New Roman" w:hAnsi="Times New Roman" w:cs="Times New Roman"/>
          <w:sz w:val="24"/>
          <w:szCs w:val="24"/>
          <w:lang w:eastAsia="en-US"/>
        </w:rPr>
        <w:t xml:space="preserve"> nervų sistemos sutrikimai (2 pav.).</w:t>
      </w:r>
    </w:p>
    <w:p w:rsidR="00B25CBB" w:rsidRDefault="00B25CBB" w:rsidP="004737F5">
      <w:pPr>
        <w:spacing w:line="276" w:lineRule="auto"/>
        <w:ind w:firstLine="1134"/>
        <w:jc w:val="both"/>
        <w:rPr>
          <w:rFonts w:ascii="Times New Roman" w:hAnsi="Times New Roman" w:cs="Times New Roman"/>
          <w:sz w:val="24"/>
          <w:szCs w:val="24"/>
          <w:lang w:eastAsia="en-US"/>
        </w:rPr>
      </w:pPr>
    </w:p>
    <w:p w:rsidR="00B25CBB" w:rsidRPr="004737F5" w:rsidRDefault="00B25CBB" w:rsidP="004737F5">
      <w:pPr>
        <w:spacing w:line="276" w:lineRule="auto"/>
        <w:ind w:firstLine="1134"/>
        <w:jc w:val="both"/>
        <w:rPr>
          <w:rFonts w:ascii="Times New Roman" w:hAnsi="Times New Roman" w:cs="Times New Roman"/>
          <w:sz w:val="24"/>
          <w:szCs w:val="24"/>
          <w:lang w:eastAsia="en-US"/>
        </w:rPr>
      </w:pPr>
    </w:p>
    <w:p w:rsidR="004737F5" w:rsidRPr="00B25CBB" w:rsidRDefault="004737F5" w:rsidP="00EA38B2">
      <w:pPr>
        <w:spacing w:line="352" w:lineRule="auto"/>
        <w:ind w:left="540" w:right="400" w:firstLine="852"/>
        <w:jc w:val="both"/>
        <w:rPr>
          <w:rFonts w:ascii="Times New Roman" w:eastAsia="Times New Roman" w:hAnsi="Times New Roman"/>
          <w:sz w:val="24"/>
          <w:szCs w:val="24"/>
        </w:rPr>
      </w:pPr>
    </w:p>
    <w:p w:rsidR="00B25CBB" w:rsidRDefault="00B25CBB" w:rsidP="00B25CBB">
      <w:pPr>
        <w:rPr>
          <w:rFonts w:ascii="Times New Roman" w:eastAsia="Times New Roman" w:hAnsi="Times New Roman"/>
        </w:rPr>
      </w:pPr>
      <w:r w:rsidRPr="00B25CBB">
        <w:rPr>
          <w:rFonts w:cs="Times New Roman"/>
          <w:noProof/>
          <w:sz w:val="22"/>
          <w:szCs w:val="22"/>
          <w:lang w:val="en-US" w:eastAsia="en-US"/>
        </w:rPr>
        <w:drawing>
          <wp:inline distT="0" distB="0" distL="0" distR="0">
            <wp:extent cx="5657850" cy="5114926"/>
            <wp:effectExtent l="0" t="0" r="19050" b="9525"/>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5CBB" w:rsidRDefault="00B25CBB" w:rsidP="00B25CBB">
      <w:pPr>
        <w:rPr>
          <w:rFonts w:ascii="Times New Roman" w:eastAsia="Times New Roman" w:hAnsi="Times New Roman"/>
        </w:rPr>
      </w:pPr>
    </w:p>
    <w:p w:rsidR="00B25CBB" w:rsidRDefault="00B25CBB" w:rsidP="00B25CBB">
      <w:pPr>
        <w:rPr>
          <w:rFonts w:cs="Times New Roman"/>
          <w:sz w:val="22"/>
          <w:szCs w:val="22"/>
          <w:lang w:eastAsia="en-US"/>
        </w:rPr>
      </w:pPr>
    </w:p>
    <w:p w:rsidR="00FF5AF4" w:rsidRDefault="00FF5AF4" w:rsidP="00B25CBB">
      <w:pPr>
        <w:rPr>
          <w:rFonts w:cs="Times New Roman"/>
          <w:sz w:val="22"/>
          <w:szCs w:val="22"/>
          <w:lang w:eastAsia="en-US"/>
        </w:rPr>
      </w:pPr>
    </w:p>
    <w:p w:rsidR="00FF5AF4" w:rsidRPr="00B25CBB" w:rsidRDefault="00FF5AF4" w:rsidP="00B25CBB">
      <w:pPr>
        <w:rPr>
          <w:rFonts w:cs="Times New Roman"/>
          <w:sz w:val="22"/>
          <w:szCs w:val="22"/>
          <w:lang w:eastAsia="en-US"/>
        </w:rPr>
      </w:pPr>
    </w:p>
    <w:p w:rsidR="00B25CBB" w:rsidRPr="00B25CBB" w:rsidRDefault="00B25CBB" w:rsidP="00B25CBB">
      <w:pPr>
        <w:spacing w:after="200" w:line="276" w:lineRule="auto"/>
        <w:jc w:val="center"/>
        <w:rPr>
          <w:rFonts w:ascii="Times New Roman" w:hAnsi="Times New Roman" w:cs="Times New Roman"/>
          <w:sz w:val="24"/>
          <w:szCs w:val="24"/>
          <w:lang w:eastAsia="en-US"/>
        </w:rPr>
      </w:pPr>
      <w:r w:rsidRPr="00B25CBB">
        <w:rPr>
          <w:rFonts w:ascii="Times New Roman" w:hAnsi="Times New Roman" w:cs="Times New Roman"/>
          <w:sz w:val="24"/>
          <w:szCs w:val="24"/>
          <w:lang w:eastAsia="en-US"/>
        </w:rPr>
        <w:t>2 pav. Vaikams lankantiems lopšelį – darželį „Raudonkepuraitė“ nustatyti sveikatos sutrikimai ir ligos 2015-2016 m. m. – 2017-2018 m. m. (proc.)</w:t>
      </w:r>
    </w:p>
    <w:p w:rsidR="00B25CBB" w:rsidRPr="00B25CBB" w:rsidRDefault="00B25CBB" w:rsidP="00B25CBB">
      <w:pPr>
        <w:spacing w:after="200" w:line="276" w:lineRule="auto"/>
        <w:jc w:val="center"/>
        <w:rPr>
          <w:rFonts w:ascii="Times New Roman" w:hAnsi="Times New Roman" w:cs="Times New Roman"/>
          <w:b/>
          <w:sz w:val="24"/>
          <w:szCs w:val="24"/>
          <w:lang w:eastAsia="en-US"/>
        </w:rPr>
      </w:pPr>
    </w:p>
    <w:p w:rsidR="00B25CBB" w:rsidRDefault="00B25CBB" w:rsidP="00FD79DC">
      <w:pPr>
        <w:spacing w:after="200" w:line="276" w:lineRule="auto"/>
        <w:ind w:firstLine="1134"/>
        <w:jc w:val="right"/>
        <w:rPr>
          <w:rFonts w:ascii="Times New Roman" w:hAnsi="Times New Roman" w:cs="Times New Roman"/>
          <w:sz w:val="24"/>
          <w:szCs w:val="24"/>
          <w:lang w:eastAsia="en-US"/>
        </w:rPr>
      </w:pPr>
    </w:p>
    <w:p w:rsidR="00B25CBB" w:rsidRDefault="00B25CBB" w:rsidP="00B25CBB">
      <w:pPr>
        <w:spacing w:after="200" w:line="276" w:lineRule="auto"/>
        <w:ind w:firstLine="1134"/>
        <w:rPr>
          <w:rFonts w:ascii="Times New Roman" w:hAnsi="Times New Roman" w:cs="Times New Roman"/>
          <w:sz w:val="24"/>
          <w:szCs w:val="24"/>
          <w:lang w:eastAsia="en-US"/>
        </w:rPr>
      </w:pPr>
    </w:p>
    <w:p w:rsidR="00B25CBB" w:rsidRDefault="00B25CBB" w:rsidP="00B25CBB">
      <w:pPr>
        <w:spacing w:after="200" w:line="276" w:lineRule="auto"/>
        <w:ind w:firstLine="1134"/>
        <w:rPr>
          <w:rFonts w:ascii="Times New Roman" w:hAnsi="Times New Roman" w:cs="Times New Roman"/>
          <w:sz w:val="24"/>
          <w:szCs w:val="24"/>
          <w:lang w:eastAsia="en-US"/>
        </w:rPr>
      </w:pPr>
    </w:p>
    <w:p w:rsidR="00B25CBB" w:rsidRDefault="00B25CBB" w:rsidP="00B25CBB">
      <w:pPr>
        <w:spacing w:after="200" w:line="276" w:lineRule="auto"/>
        <w:ind w:firstLine="1134"/>
        <w:rPr>
          <w:rFonts w:ascii="Times New Roman" w:hAnsi="Times New Roman" w:cs="Times New Roman"/>
          <w:sz w:val="24"/>
          <w:szCs w:val="24"/>
          <w:lang w:eastAsia="en-US"/>
        </w:rPr>
      </w:pPr>
    </w:p>
    <w:p w:rsidR="00B25CBB" w:rsidRDefault="00B25CBB" w:rsidP="00B25CBB">
      <w:pPr>
        <w:spacing w:after="200" w:line="276" w:lineRule="auto"/>
        <w:ind w:firstLine="1134"/>
        <w:rPr>
          <w:rFonts w:ascii="Times New Roman" w:hAnsi="Times New Roman" w:cs="Times New Roman"/>
          <w:sz w:val="24"/>
          <w:szCs w:val="24"/>
          <w:lang w:eastAsia="en-US"/>
        </w:rPr>
      </w:pPr>
    </w:p>
    <w:p w:rsidR="00B25CBB" w:rsidRDefault="00B25CBB" w:rsidP="00B25CBB">
      <w:pPr>
        <w:spacing w:after="200" w:line="276" w:lineRule="auto"/>
        <w:ind w:firstLine="1134"/>
        <w:rPr>
          <w:rFonts w:ascii="Times New Roman" w:hAnsi="Times New Roman" w:cs="Times New Roman"/>
          <w:sz w:val="24"/>
          <w:szCs w:val="24"/>
          <w:lang w:eastAsia="en-US"/>
        </w:rPr>
      </w:pPr>
      <w:r w:rsidRPr="00B25CBB">
        <w:rPr>
          <w:rFonts w:ascii="Times New Roman" w:hAnsi="Times New Roman" w:cs="Times New Roman"/>
          <w:sz w:val="24"/>
          <w:szCs w:val="24"/>
          <w:lang w:eastAsia="en-US"/>
        </w:rPr>
        <w:t>Dažniau nei kas ketvirto vaiko dantys buvo pažeisti ėduonies, plombuoti ar ištraukti (3 pav.)</w:t>
      </w:r>
    </w:p>
    <w:p w:rsidR="00B25CBB" w:rsidRDefault="00B25CBB" w:rsidP="00B25CBB">
      <w:pPr>
        <w:spacing w:after="200" w:line="276" w:lineRule="auto"/>
        <w:ind w:firstLine="1134"/>
        <w:rPr>
          <w:rFonts w:ascii="Times New Roman" w:hAnsi="Times New Roman" w:cs="Times New Roman"/>
          <w:sz w:val="24"/>
          <w:szCs w:val="24"/>
          <w:lang w:eastAsia="en-US"/>
        </w:rPr>
      </w:pPr>
    </w:p>
    <w:p w:rsidR="00B25CBB" w:rsidRDefault="00B25CBB" w:rsidP="00B25CBB">
      <w:pPr>
        <w:spacing w:after="200" w:line="276" w:lineRule="auto"/>
        <w:jc w:val="center"/>
        <w:rPr>
          <w:rFonts w:cs="Times New Roman"/>
          <w:sz w:val="22"/>
          <w:szCs w:val="22"/>
          <w:lang w:eastAsia="en-US"/>
        </w:rPr>
      </w:pPr>
      <w:r w:rsidRPr="00B25CBB">
        <w:rPr>
          <w:rFonts w:cs="Times New Roman"/>
          <w:noProof/>
          <w:sz w:val="22"/>
          <w:szCs w:val="22"/>
          <w:lang w:val="en-US" w:eastAsia="en-US"/>
        </w:rPr>
        <w:drawing>
          <wp:inline distT="0" distB="0" distL="0" distR="0">
            <wp:extent cx="4572000" cy="2743200"/>
            <wp:effectExtent l="0" t="0" r="19050" b="1905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5CBB" w:rsidRPr="00B25CBB" w:rsidRDefault="00B25CBB" w:rsidP="00B25CBB">
      <w:pPr>
        <w:spacing w:after="200" w:line="276" w:lineRule="auto"/>
        <w:jc w:val="center"/>
        <w:rPr>
          <w:rFonts w:cs="Times New Roman"/>
          <w:sz w:val="22"/>
          <w:szCs w:val="22"/>
          <w:lang w:eastAsia="en-US"/>
        </w:rPr>
      </w:pPr>
    </w:p>
    <w:p w:rsidR="00B25CBB" w:rsidRDefault="00B25CBB" w:rsidP="00B25CBB">
      <w:pPr>
        <w:rPr>
          <w:rFonts w:ascii="Times New Roman" w:hAnsi="Times New Roman" w:cs="Times New Roman"/>
          <w:sz w:val="24"/>
          <w:szCs w:val="24"/>
          <w:lang w:eastAsia="en-US"/>
        </w:rPr>
      </w:pPr>
      <w:r w:rsidRPr="00B25CBB">
        <w:rPr>
          <w:rFonts w:cs="Times New Roman"/>
          <w:sz w:val="22"/>
          <w:szCs w:val="22"/>
          <w:lang w:eastAsia="en-US"/>
        </w:rPr>
        <w:tab/>
      </w:r>
      <w:r w:rsidRPr="00B25CBB">
        <w:rPr>
          <w:rFonts w:ascii="Times New Roman" w:hAnsi="Times New Roman" w:cs="Times New Roman"/>
          <w:sz w:val="24"/>
          <w:szCs w:val="24"/>
          <w:lang w:eastAsia="en-US"/>
        </w:rPr>
        <w:t xml:space="preserve">3 pav. Vaikai lankantys lopšelį – darželį „Raudonkepuraitė“,  turintys sveikus nepažeistus </w:t>
      </w:r>
    </w:p>
    <w:p w:rsidR="00B25CBB" w:rsidRDefault="00B25CBB" w:rsidP="00B25CBB">
      <w:pPr>
        <w:rPr>
          <w:rFonts w:ascii="Times New Roman" w:hAnsi="Times New Roman" w:cs="Times New Roman"/>
          <w:sz w:val="24"/>
          <w:szCs w:val="24"/>
          <w:lang w:eastAsia="en-US"/>
        </w:rPr>
      </w:pPr>
      <w:r w:rsidRPr="00B25CBB">
        <w:rPr>
          <w:rFonts w:ascii="Times New Roman" w:hAnsi="Times New Roman" w:cs="Times New Roman"/>
          <w:sz w:val="24"/>
          <w:szCs w:val="24"/>
          <w:lang w:eastAsia="en-US"/>
        </w:rPr>
        <w:t>dantis ir    vaikai turintys ėduonies pažeistus, plombuotus ar ištrauktus dantis</w:t>
      </w:r>
    </w:p>
    <w:p w:rsidR="00B25CBB" w:rsidRPr="00B25CBB" w:rsidRDefault="00B25CBB" w:rsidP="00B25CBB">
      <w:pPr>
        <w:rPr>
          <w:rFonts w:ascii="Times New Roman" w:hAnsi="Times New Roman" w:cs="Times New Roman"/>
          <w:sz w:val="24"/>
          <w:szCs w:val="24"/>
          <w:lang w:eastAsia="en-US"/>
        </w:rPr>
      </w:pPr>
      <w:r w:rsidRPr="00B25CBB">
        <w:rPr>
          <w:rFonts w:ascii="Times New Roman" w:hAnsi="Times New Roman" w:cs="Times New Roman"/>
          <w:sz w:val="24"/>
          <w:szCs w:val="24"/>
          <w:lang w:eastAsia="en-US"/>
        </w:rPr>
        <w:t xml:space="preserve"> nustatyti  2015-2016 m. m. – 2017-2018 m. m. (proc.)</w:t>
      </w:r>
    </w:p>
    <w:p w:rsidR="00B25CBB" w:rsidRDefault="00B25CBB" w:rsidP="00B25CBB">
      <w:pPr>
        <w:spacing w:after="200" w:line="276" w:lineRule="auto"/>
        <w:rPr>
          <w:rFonts w:ascii="Times New Roman" w:hAnsi="Times New Roman" w:cs="Times New Roman"/>
          <w:sz w:val="24"/>
          <w:szCs w:val="24"/>
          <w:lang w:eastAsia="en-US"/>
        </w:rPr>
      </w:pPr>
    </w:p>
    <w:p w:rsidR="00B25CBB" w:rsidRPr="00B25CBB" w:rsidRDefault="00B25CBB" w:rsidP="00B25CBB">
      <w:pPr>
        <w:spacing w:after="200" w:line="276" w:lineRule="auto"/>
        <w:jc w:val="center"/>
        <w:rPr>
          <w:rFonts w:ascii="Times New Roman" w:hAnsi="Times New Roman" w:cs="Times New Roman"/>
          <w:sz w:val="24"/>
          <w:szCs w:val="24"/>
          <w:lang w:eastAsia="en-US"/>
        </w:rPr>
      </w:pPr>
    </w:p>
    <w:p w:rsidR="00B25CBB" w:rsidRPr="00B25CBB" w:rsidRDefault="00B25CBB" w:rsidP="00B25CBB">
      <w:pPr>
        <w:tabs>
          <w:tab w:val="left" w:pos="3975"/>
        </w:tabs>
        <w:spacing w:after="200" w:line="276" w:lineRule="auto"/>
        <w:rPr>
          <w:rFonts w:cs="Times New Roman"/>
          <w:sz w:val="22"/>
          <w:szCs w:val="22"/>
          <w:lang w:eastAsia="en-US"/>
        </w:rPr>
      </w:pPr>
    </w:p>
    <w:p w:rsidR="00B25CBB" w:rsidRDefault="00B25CBB" w:rsidP="00B25CBB">
      <w:pPr>
        <w:spacing w:after="200" w:line="276" w:lineRule="auto"/>
        <w:ind w:firstLine="1134"/>
        <w:rPr>
          <w:rFonts w:ascii="Times New Roman" w:hAnsi="Times New Roman" w:cs="Times New Roman"/>
          <w:sz w:val="24"/>
          <w:szCs w:val="24"/>
          <w:lang w:eastAsia="en-US"/>
        </w:rPr>
      </w:pPr>
    </w:p>
    <w:p w:rsidR="00B25CBB" w:rsidRDefault="00B25CBB" w:rsidP="00B25CBB">
      <w:pPr>
        <w:spacing w:after="200" w:line="276" w:lineRule="auto"/>
        <w:ind w:firstLine="1134"/>
        <w:rPr>
          <w:rFonts w:ascii="Times New Roman" w:hAnsi="Times New Roman" w:cs="Times New Roman"/>
          <w:sz w:val="24"/>
          <w:szCs w:val="24"/>
          <w:lang w:eastAsia="en-US"/>
        </w:rPr>
      </w:pPr>
    </w:p>
    <w:p w:rsidR="00FD79DC" w:rsidRDefault="00FD79DC" w:rsidP="00B25CBB">
      <w:pPr>
        <w:spacing w:after="200" w:line="276" w:lineRule="auto"/>
        <w:ind w:firstLine="1134"/>
        <w:rPr>
          <w:rFonts w:ascii="Times New Roman" w:hAnsi="Times New Roman" w:cs="Times New Roman"/>
          <w:sz w:val="24"/>
          <w:szCs w:val="24"/>
          <w:lang w:eastAsia="en-US"/>
        </w:rPr>
      </w:pPr>
    </w:p>
    <w:p w:rsidR="00FD79DC" w:rsidRDefault="00FD79DC" w:rsidP="00B25CBB">
      <w:pPr>
        <w:spacing w:after="200" w:line="276" w:lineRule="auto"/>
        <w:ind w:firstLine="1134"/>
        <w:rPr>
          <w:rFonts w:ascii="Times New Roman" w:hAnsi="Times New Roman" w:cs="Times New Roman"/>
          <w:sz w:val="24"/>
          <w:szCs w:val="24"/>
          <w:lang w:eastAsia="en-US"/>
        </w:rPr>
      </w:pPr>
    </w:p>
    <w:p w:rsidR="00FD79DC" w:rsidRPr="00B25CBB" w:rsidRDefault="00FD79DC" w:rsidP="00B25CBB">
      <w:pPr>
        <w:spacing w:after="200" w:line="276" w:lineRule="auto"/>
        <w:ind w:firstLine="1134"/>
        <w:rPr>
          <w:rFonts w:ascii="Times New Roman" w:hAnsi="Times New Roman" w:cs="Times New Roman"/>
          <w:sz w:val="24"/>
          <w:szCs w:val="24"/>
          <w:lang w:eastAsia="en-US"/>
        </w:rPr>
      </w:pPr>
    </w:p>
    <w:p w:rsidR="00D41CF1" w:rsidRPr="005634BB" w:rsidRDefault="00D41CF1">
      <w:pPr>
        <w:spacing w:line="138" w:lineRule="exact"/>
        <w:rPr>
          <w:rFonts w:ascii="Times New Roman" w:eastAsia="Times New Roman" w:hAnsi="Times New Roman"/>
        </w:rPr>
      </w:pPr>
    </w:p>
    <w:p w:rsidR="00D41CF1" w:rsidRPr="005634BB" w:rsidRDefault="00D41CF1" w:rsidP="009879BC">
      <w:pPr>
        <w:spacing w:line="0" w:lineRule="atLeast"/>
        <w:ind w:left="1400"/>
        <w:rPr>
          <w:rFonts w:ascii="Times New Roman" w:eastAsia="Times New Roman" w:hAnsi="Times New Roman"/>
          <w:sz w:val="24"/>
        </w:rPr>
      </w:pPr>
    </w:p>
    <w:p w:rsidR="00D41CF1" w:rsidRPr="005634BB" w:rsidRDefault="00D41CF1">
      <w:pPr>
        <w:spacing w:line="0" w:lineRule="atLeast"/>
        <w:ind w:left="540"/>
        <w:rPr>
          <w:rFonts w:ascii="Times New Roman" w:eastAsia="Times New Roman" w:hAnsi="Times New Roman"/>
          <w:sz w:val="24"/>
        </w:rPr>
        <w:sectPr w:rsidR="00D41CF1" w:rsidRPr="005634BB">
          <w:footerReference w:type="default" r:id="rId12"/>
          <w:pgSz w:w="11900" w:h="16838"/>
          <w:pgMar w:top="1183" w:right="440" w:bottom="299" w:left="1160" w:header="0" w:footer="0" w:gutter="0"/>
          <w:cols w:space="0" w:equalWidth="0">
            <w:col w:w="10300"/>
          </w:cols>
          <w:docGrid w:linePitch="360"/>
        </w:sectPr>
      </w:pPr>
    </w:p>
    <w:p w:rsidR="00D41CF1" w:rsidRPr="005634BB" w:rsidRDefault="00D41CF1">
      <w:pPr>
        <w:spacing w:line="200" w:lineRule="exact"/>
        <w:rPr>
          <w:rFonts w:ascii="Times New Roman" w:eastAsia="Times New Roman" w:hAnsi="Times New Roman"/>
        </w:rPr>
      </w:pPr>
    </w:p>
    <w:p w:rsidR="00D41CF1" w:rsidRDefault="00D41CF1">
      <w:pPr>
        <w:spacing w:line="200" w:lineRule="exact"/>
        <w:rPr>
          <w:rFonts w:ascii="Times New Roman" w:eastAsia="Times New Roman" w:hAnsi="Times New Roman"/>
        </w:rPr>
      </w:pPr>
    </w:p>
    <w:p w:rsidR="00D41CF1" w:rsidRDefault="00D41CF1">
      <w:pPr>
        <w:spacing w:line="224" w:lineRule="exact"/>
        <w:rPr>
          <w:rFonts w:ascii="Times New Roman" w:eastAsia="Times New Roman" w:hAnsi="Times New Roman"/>
        </w:rPr>
      </w:pPr>
    </w:p>
    <w:p w:rsidR="00D41CF1" w:rsidRDefault="00D41CF1">
      <w:pPr>
        <w:spacing w:line="239" w:lineRule="auto"/>
        <w:rPr>
          <w:rFonts w:ascii="Times New Roman" w:eastAsia="Times New Roman" w:hAnsi="Times New Roman"/>
          <w:sz w:val="24"/>
        </w:rPr>
        <w:sectPr w:rsidR="00D41CF1">
          <w:type w:val="continuous"/>
          <w:pgSz w:w="11900" w:h="16838"/>
          <w:pgMar w:top="1183" w:right="840" w:bottom="299" w:left="10940" w:header="0" w:footer="0" w:gutter="0"/>
          <w:cols w:space="0" w:equalWidth="0">
            <w:col w:w="120"/>
          </w:cols>
          <w:docGrid w:linePitch="360"/>
        </w:sectPr>
      </w:pPr>
    </w:p>
    <w:p w:rsidR="00D41CF1" w:rsidRDefault="00D41CF1" w:rsidP="001C37BA">
      <w:pPr>
        <w:spacing w:line="342" w:lineRule="auto"/>
        <w:ind w:firstLine="852"/>
        <w:jc w:val="both"/>
        <w:rPr>
          <w:rFonts w:ascii="Times New Roman" w:eastAsia="Times New Roman" w:hAnsi="Times New Roman"/>
          <w:sz w:val="24"/>
        </w:rPr>
      </w:pPr>
      <w:bookmarkStart w:id="4" w:name="page5"/>
      <w:bookmarkEnd w:id="4"/>
    </w:p>
    <w:p w:rsidR="00D41CF1" w:rsidRPr="00076196" w:rsidRDefault="00D41CF1">
      <w:pPr>
        <w:spacing w:line="92" w:lineRule="exact"/>
        <w:rPr>
          <w:rFonts w:ascii="Times New Roman" w:eastAsia="Times New Roman" w:hAnsi="Times New Roman"/>
          <w:color w:val="FF0000"/>
        </w:rPr>
      </w:pPr>
    </w:p>
    <w:p w:rsidR="00D41CF1" w:rsidRDefault="00D41CF1">
      <w:pPr>
        <w:spacing w:line="394" w:lineRule="exact"/>
        <w:rPr>
          <w:rFonts w:ascii="Times New Roman" w:eastAsia="Times New Roman" w:hAnsi="Times New Roman"/>
        </w:rPr>
      </w:pPr>
    </w:p>
    <w:p w:rsidR="00D41CF1" w:rsidRDefault="00D41CF1" w:rsidP="00FD79DC">
      <w:pPr>
        <w:spacing w:line="239" w:lineRule="auto"/>
        <w:jc w:val="right"/>
        <w:rPr>
          <w:rFonts w:ascii="Times New Roman" w:eastAsia="Times New Roman" w:hAnsi="Times New Roman"/>
          <w:sz w:val="24"/>
        </w:rPr>
        <w:sectPr w:rsidR="00D41CF1">
          <w:type w:val="continuous"/>
          <w:pgSz w:w="11900" w:h="16838"/>
          <w:pgMar w:top="1125" w:right="840" w:bottom="299" w:left="10940" w:header="0" w:footer="0" w:gutter="0"/>
          <w:cols w:space="0" w:equalWidth="0">
            <w:col w:w="120"/>
          </w:cols>
          <w:docGrid w:linePitch="360"/>
        </w:sectPr>
      </w:pPr>
    </w:p>
    <w:p w:rsidR="00D41CF1" w:rsidRDefault="0048095F">
      <w:pPr>
        <w:spacing w:line="0" w:lineRule="atLeast"/>
        <w:ind w:left="1000"/>
        <w:rPr>
          <w:rFonts w:ascii="Times New Roman" w:eastAsia="Times New Roman" w:hAnsi="Times New Roman"/>
          <w:b/>
          <w:sz w:val="24"/>
        </w:rPr>
      </w:pPr>
      <w:bookmarkStart w:id="5" w:name="page6"/>
      <w:bookmarkEnd w:id="5"/>
      <w:r>
        <w:rPr>
          <w:rFonts w:ascii="Times New Roman" w:eastAsia="Times New Roman" w:hAnsi="Times New Roman"/>
          <w:b/>
          <w:sz w:val="24"/>
        </w:rPr>
        <w:t>IV</w:t>
      </w:r>
      <w:r w:rsidR="003A4FED">
        <w:rPr>
          <w:rFonts w:ascii="Times New Roman" w:eastAsia="Times New Roman" w:hAnsi="Times New Roman"/>
          <w:b/>
          <w:sz w:val="24"/>
        </w:rPr>
        <w:t>.MOKYKLOS SVEIKATINIMO VEIKLOS SWOT (SSGG)ANALIZĖ</w:t>
      </w:r>
    </w:p>
    <w:p w:rsidR="00D41CF1" w:rsidRDefault="00D41CF1">
      <w:pPr>
        <w:spacing w:line="200" w:lineRule="exact"/>
        <w:rPr>
          <w:rFonts w:ascii="Times New Roman" w:eastAsia="Times New Roman" w:hAnsi="Times New Roman"/>
        </w:rPr>
      </w:pPr>
    </w:p>
    <w:p w:rsidR="00D41CF1" w:rsidRDefault="00D41CF1">
      <w:pPr>
        <w:spacing w:line="338" w:lineRule="exact"/>
        <w:rPr>
          <w:rFonts w:ascii="Times New Roman" w:eastAsia="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4160"/>
        <w:gridCol w:w="3800"/>
      </w:tblGrid>
      <w:tr w:rsidR="002B6E08" w:rsidRPr="002B6E08" w:rsidTr="002B6E08">
        <w:tc>
          <w:tcPr>
            <w:tcW w:w="2518" w:type="dxa"/>
          </w:tcPr>
          <w:p w:rsidR="00EE1A81" w:rsidRPr="002B6E08" w:rsidRDefault="00EE1A81">
            <w:pPr>
              <w:rPr>
                <w:rFonts w:ascii="Times New Roman" w:eastAsia="Times New Roman" w:hAnsi="Times New Roman"/>
                <w:sz w:val="24"/>
              </w:rPr>
            </w:pPr>
          </w:p>
          <w:p w:rsidR="00EE1A81" w:rsidRPr="008A4306" w:rsidRDefault="00EE1A81">
            <w:pPr>
              <w:rPr>
                <w:rFonts w:ascii="Times New Roman" w:eastAsia="Times New Roman" w:hAnsi="Times New Roman"/>
                <w:b/>
                <w:sz w:val="24"/>
              </w:rPr>
            </w:pPr>
            <w:r w:rsidRPr="008A4306">
              <w:rPr>
                <w:rFonts w:ascii="Times New Roman" w:eastAsia="Times New Roman" w:hAnsi="Times New Roman"/>
                <w:b/>
                <w:sz w:val="24"/>
              </w:rPr>
              <w:t>VEIKLOS SRITYS</w:t>
            </w:r>
          </w:p>
          <w:p w:rsidR="00EE1A81" w:rsidRPr="002B6E08" w:rsidRDefault="00EE1A81">
            <w:pPr>
              <w:rPr>
                <w:rFonts w:ascii="Times New Roman" w:eastAsia="Times New Roman" w:hAnsi="Times New Roman"/>
                <w:sz w:val="24"/>
              </w:rPr>
            </w:pPr>
          </w:p>
        </w:tc>
        <w:tc>
          <w:tcPr>
            <w:tcW w:w="4132" w:type="dxa"/>
          </w:tcPr>
          <w:p w:rsidR="00EE1A81" w:rsidRPr="002B6E08" w:rsidRDefault="00EE1A81">
            <w:pPr>
              <w:rPr>
                <w:rFonts w:ascii="Times New Roman" w:eastAsia="Times New Roman" w:hAnsi="Times New Roman"/>
                <w:sz w:val="24"/>
              </w:rPr>
            </w:pPr>
          </w:p>
          <w:p w:rsidR="00EE1A81" w:rsidRPr="008A4306" w:rsidRDefault="00EE1A81">
            <w:pPr>
              <w:rPr>
                <w:rFonts w:ascii="Times New Roman" w:eastAsia="Times New Roman" w:hAnsi="Times New Roman"/>
                <w:b/>
                <w:sz w:val="24"/>
              </w:rPr>
            </w:pPr>
            <w:r w:rsidRPr="008A4306">
              <w:rPr>
                <w:rFonts w:ascii="Times New Roman" w:eastAsia="Times New Roman" w:hAnsi="Times New Roman"/>
                <w:b/>
                <w:sz w:val="24"/>
              </w:rPr>
              <w:t>STIPRIOSIOS PUSĖS</w:t>
            </w:r>
          </w:p>
        </w:tc>
        <w:tc>
          <w:tcPr>
            <w:tcW w:w="3326" w:type="dxa"/>
          </w:tcPr>
          <w:p w:rsidR="00EE1A81" w:rsidRPr="002B6E08" w:rsidRDefault="00EE1A81">
            <w:pPr>
              <w:rPr>
                <w:rFonts w:ascii="Times New Roman" w:eastAsia="Times New Roman" w:hAnsi="Times New Roman"/>
                <w:sz w:val="24"/>
              </w:rPr>
            </w:pPr>
          </w:p>
          <w:p w:rsidR="00EE1A81" w:rsidRPr="008A4306" w:rsidRDefault="00EE1A81">
            <w:pPr>
              <w:rPr>
                <w:rFonts w:ascii="Times New Roman" w:eastAsia="Times New Roman" w:hAnsi="Times New Roman"/>
                <w:b/>
                <w:sz w:val="24"/>
              </w:rPr>
            </w:pPr>
            <w:r w:rsidRPr="008A4306">
              <w:rPr>
                <w:rFonts w:ascii="Times New Roman" w:eastAsia="Times New Roman" w:hAnsi="Times New Roman"/>
                <w:b/>
                <w:sz w:val="24"/>
              </w:rPr>
              <w:t xml:space="preserve"> SILPNOSIOS PUSĖS</w:t>
            </w:r>
          </w:p>
        </w:tc>
      </w:tr>
      <w:tr w:rsidR="002B6E08" w:rsidRPr="002B6E08" w:rsidTr="002B6E08">
        <w:tc>
          <w:tcPr>
            <w:tcW w:w="2518" w:type="dxa"/>
          </w:tcPr>
          <w:p w:rsidR="00AD01CA" w:rsidRPr="002B6E08" w:rsidRDefault="00AD01CA">
            <w:pPr>
              <w:rPr>
                <w:rFonts w:ascii="Times New Roman" w:eastAsia="Times New Roman" w:hAnsi="Times New Roman"/>
                <w:sz w:val="24"/>
              </w:rPr>
            </w:pPr>
          </w:p>
          <w:p w:rsidR="00EE1A81" w:rsidRPr="008A4306" w:rsidRDefault="00EE1A81">
            <w:pPr>
              <w:rPr>
                <w:rFonts w:ascii="Times New Roman" w:eastAsia="Times New Roman" w:hAnsi="Times New Roman"/>
                <w:b/>
                <w:sz w:val="24"/>
              </w:rPr>
            </w:pPr>
            <w:r w:rsidRPr="008A4306">
              <w:rPr>
                <w:rFonts w:ascii="Times New Roman" w:eastAsia="Times New Roman" w:hAnsi="Times New Roman"/>
                <w:b/>
                <w:sz w:val="24"/>
              </w:rPr>
              <w:t>1.Sveikatos stiprinimo veiklos valdymo struktūra, politika ir kokybės garantavimas.</w:t>
            </w:r>
          </w:p>
        </w:tc>
        <w:tc>
          <w:tcPr>
            <w:tcW w:w="4132" w:type="dxa"/>
          </w:tcPr>
          <w:p w:rsidR="00AD01CA" w:rsidRPr="002B6E08" w:rsidRDefault="00AD01CA">
            <w:pPr>
              <w:rPr>
                <w:rFonts w:ascii="Times New Roman" w:eastAsia="Times New Roman" w:hAnsi="Times New Roman"/>
                <w:sz w:val="24"/>
              </w:rPr>
            </w:pPr>
          </w:p>
          <w:p w:rsidR="00AD01CA" w:rsidRPr="002B6E08" w:rsidRDefault="00B14CDD" w:rsidP="002B6E08">
            <w:pPr>
              <w:numPr>
                <w:ilvl w:val="0"/>
                <w:numId w:val="14"/>
              </w:numPr>
              <w:rPr>
                <w:rFonts w:ascii="Times New Roman" w:eastAsia="Times New Roman" w:hAnsi="Times New Roman"/>
                <w:sz w:val="24"/>
              </w:rPr>
            </w:pPr>
            <w:r w:rsidRPr="002B6E08">
              <w:rPr>
                <w:rFonts w:ascii="Times New Roman" w:eastAsia="Times New Roman" w:hAnsi="Times New Roman"/>
                <w:sz w:val="24"/>
              </w:rPr>
              <w:t xml:space="preserve"> Sudaryta sveikatos stiprinimo metodinė darbo grupė, organizuojanti sveikatos</w:t>
            </w:r>
            <w:r w:rsidR="008A2F62" w:rsidRPr="002B6E08">
              <w:rPr>
                <w:rFonts w:ascii="Times New Roman" w:eastAsia="Times New Roman" w:hAnsi="Times New Roman"/>
                <w:sz w:val="24"/>
              </w:rPr>
              <w:t xml:space="preserve"> stiprinimo veiklą mokykloje.</w:t>
            </w:r>
            <w:r w:rsidR="00F07185" w:rsidRPr="002B6E08">
              <w:rPr>
                <w:rFonts w:ascii="Times New Roman" w:eastAsia="Times New Roman" w:hAnsi="Times New Roman"/>
                <w:sz w:val="24"/>
              </w:rPr>
              <w:t xml:space="preserve"> Komanda sudaryta iš administracijos atstovų, pedagogų, sveikatos priežiūros specialisto, pagalbos vaikui specialisto.</w:t>
            </w:r>
          </w:p>
          <w:p w:rsidR="008A2F62" w:rsidRPr="002B6E08" w:rsidRDefault="008A2F62" w:rsidP="002B6E08">
            <w:pPr>
              <w:numPr>
                <w:ilvl w:val="0"/>
                <w:numId w:val="14"/>
              </w:numPr>
              <w:rPr>
                <w:rFonts w:ascii="Times New Roman" w:eastAsia="Times New Roman" w:hAnsi="Times New Roman"/>
                <w:sz w:val="24"/>
              </w:rPr>
            </w:pPr>
            <w:r w:rsidRPr="002B6E08">
              <w:rPr>
                <w:rFonts w:ascii="Times New Roman" w:eastAsia="Times New Roman" w:hAnsi="Times New Roman"/>
                <w:sz w:val="24"/>
              </w:rPr>
              <w:t xml:space="preserve"> Darbo grupės nariai pasiskirstę funkcijomis, kas kokią veiklą organizuos.</w:t>
            </w:r>
          </w:p>
          <w:p w:rsidR="00A00F71" w:rsidRPr="002B6E08" w:rsidRDefault="00A00F71">
            <w:pPr>
              <w:rPr>
                <w:rFonts w:ascii="Times New Roman" w:eastAsia="Times New Roman" w:hAnsi="Times New Roman"/>
                <w:sz w:val="24"/>
              </w:rPr>
            </w:pPr>
          </w:p>
          <w:p w:rsidR="008A2F62" w:rsidRPr="002B6E08" w:rsidRDefault="008A2F62" w:rsidP="002B6E08">
            <w:pPr>
              <w:numPr>
                <w:ilvl w:val="0"/>
                <w:numId w:val="14"/>
              </w:numPr>
              <w:rPr>
                <w:rFonts w:ascii="Times New Roman" w:eastAsia="Times New Roman" w:hAnsi="Times New Roman"/>
                <w:sz w:val="24"/>
              </w:rPr>
            </w:pPr>
            <w:r w:rsidRPr="002B6E08">
              <w:rPr>
                <w:rFonts w:ascii="Times New Roman" w:eastAsia="Times New Roman" w:hAnsi="Times New Roman"/>
                <w:sz w:val="24"/>
              </w:rPr>
              <w:t>Sveikatinimo klausimai įtraukti į įstaigos strateginį planą, metinį veiklos planą bei atsispindi individualiuose grupių pedagogų planuose.</w:t>
            </w:r>
          </w:p>
          <w:p w:rsidR="00AD01CA" w:rsidRPr="002B6E08" w:rsidRDefault="00AD01CA" w:rsidP="002B6E08">
            <w:pPr>
              <w:pStyle w:val="Sraopastraipa"/>
              <w:rPr>
                <w:rFonts w:ascii="Times New Roman" w:eastAsia="Times New Roman" w:hAnsi="Times New Roman"/>
                <w:sz w:val="24"/>
              </w:rPr>
            </w:pPr>
          </w:p>
          <w:p w:rsidR="00AD01CA" w:rsidRPr="002B6E08" w:rsidRDefault="00AD01CA" w:rsidP="002B6E08">
            <w:pPr>
              <w:numPr>
                <w:ilvl w:val="0"/>
                <w:numId w:val="14"/>
              </w:numPr>
              <w:rPr>
                <w:rFonts w:ascii="Times New Roman" w:eastAsia="Times New Roman" w:hAnsi="Times New Roman"/>
                <w:sz w:val="24"/>
              </w:rPr>
            </w:pPr>
            <w:r w:rsidRPr="002B6E08">
              <w:rPr>
                <w:rFonts w:ascii="Times New Roman" w:eastAsia="Times New Roman" w:hAnsi="Times New Roman"/>
                <w:sz w:val="24"/>
              </w:rPr>
              <w:t>Klausimai, susiję su sveikatos saugojimu ir stiprinimu svarstomi pasitarimų, susirinkimų bei posėdžių metu. Informacija teikiama stenduose, internetinėje svetainėje, įstaigos facebook paskyroje.</w:t>
            </w:r>
          </w:p>
          <w:p w:rsidR="006F19A4" w:rsidRPr="002B6E08" w:rsidRDefault="006F19A4" w:rsidP="002B6E08">
            <w:pPr>
              <w:pStyle w:val="Sraopastraipa"/>
              <w:rPr>
                <w:rFonts w:ascii="Times New Roman" w:eastAsia="Times New Roman" w:hAnsi="Times New Roman"/>
                <w:sz w:val="24"/>
              </w:rPr>
            </w:pPr>
          </w:p>
          <w:p w:rsidR="006F19A4" w:rsidRPr="002B6E08" w:rsidRDefault="006F19A4" w:rsidP="002B6E08">
            <w:pPr>
              <w:numPr>
                <w:ilvl w:val="0"/>
                <w:numId w:val="14"/>
              </w:numPr>
              <w:rPr>
                <w:rFonts w:ascii="Times New Roman" w:eastAsia="Times New Roman" w:hAnsi="Times New Roman"/>
                <w:sz w:val="24"/>
              </w:rPr>
            </w:pPr>
            <w:r w:rsidRPr="002B6E08">
              <w:rPr>
                <w:rFonts w:ascii="Times New Roman" w:eastAsia="Times New Roman" w:hAnsi="Times New Roman"/>
                <w:sz w:val="24"/>
              </w:rPr>
              <w:t>Pedagogų dalyvavimas sveikatos ugdymo seminaruose, konferencijose.</w:t>
            </w:r>
          </w:p>
          <w:p w:rsidR="00F07185" w:rsidRPr="002B6E08" w:rsidRDefault="00F07185">
            <w:pPr>
              <w:rPr>
                <w:rFonts w:ascii="Times New Roman" w:eastAsia="Times New Roman" w:hAnsi="Times New Roman"/>
                <w:sz w:val="24"/>
              </w:rPr>
            </w:pPr>
          </w:p>
        </w:tc>
        <w:tc>
          <w:tcPr>
            <w:tcW w:w="3326" w:type="dxa"/>
          </w:tcPr>
          <w:p w:rsidR="00AD01CA" w:rsidRPr="002B6E08" w:rsidRDefault="00AD01CA">
            <w:pPr>
              <w:rPr>
                <w:rFonts w:ascii="Times New Roman" w:eastAsia="Times New Roman" w:hAnsi="Times New Roman"/>
                <w:sz w:val="24"/>
              </w:rPr>
            </w:pPr>
          </w:p>
          <w:p w:rsidR="00AD01CA" w:rsidRPr="002B6E08" w:rsidRDefault="00A00F71" w:rsidP="002B6E08">
            <w:pPr>
              <w:numPr>
                <w:ilvl w:val="0"/>
                <w:numId w:val="14"/>
              </w:numPr>
              <w:rPr>
                <w:rFonts w:ascii="Times New Roman" w:eastAsia="Times New Roman" w:hAnsi="Times New Roman"/>
                <w:sz w:val="24"/>
              </w:rPr>
            </w:pPr>
            <w:r w:rsidRPr="002B6E08">
              <w:rPr>
                <w:rFonts w:ascii="Times New Roman" w:eastAsia="Times New Roman" w:hAnsi="Times New Roman"/>
                <w:sz w:val="24"/>
              </w:rPr>
              <w:t xml:space="preserve">  Įstaigoje sveikatos priežiūros specialistas dirba nepilnu krūviu (0.6 etato).</w:t>
            </w:r>
          </w:p>
          <w:p w:rsidR="00AD01CA" w:rsidRPr="002B6E08" w:rsidRDefault="00AD01CA">
            <w:pPr>
              <w:rPr>
                <w:rFonts w:ascii="Times New Roman" w:eastAsia="Times New Roman" w:hAnsi="Times New Roman"/>
                <w:sz w:val="24"/>
              </w:rPr>
            </w:pPr>
          </w:p>
          <w:p w:rsidR="00AD01CA" w:rsidRPr="002B6E08" w:rsidRDefault="00AD01CA" w:rsidP="002B6E08">
            <w:pPr>
              <w:numPr>
                <w:ilvl w:val="0"/>
                <w:numId w:val="14"/>
              </w:numPr>
              <w:rPr>
                <w:rFonts w:ascii="Times New Roman" w:eastAsia="Times New Roman" w:hAnsi="Times New Roman"/>
                <w:sz w:val="24"/>
              </w:rPr>
            </w:pPr>
            <w:r w:rsidRPr="002B6E08">
              <w:rPr>
                <w:rFonts w:ascii="Times New Roman" w:eastAsia="Times New Roman" w:hAnsi="Times New Roman"/>
                <w:sz w:val="24"/>
              </w:rPr>
              <w:t>Nepakankamas aptarnaujančio personalo dalyvavimas aptariant sveikatos stiprinimo rezultatus, planuojant veiklą.</w:t>
            </w:r>
          </w:p>
          <w:p w:rsidR="00AD01CA" w:rsidRPr="002B6E08" w:rsidRDefault="00AD01CA" w:rsidP="002B6E08">
            <w:pPr>
              <w:pStyle w:val="Sraopastraipa"/>
              <w:rPr>
                <w:rFonts w:ascii="Times New Roman" w:eastAsia="Times New Roman" w:hAnsi="Times New Roman"/>
                <w:sz w:val="24"/>
              </w:rPr>
            </w:pPr>
          </w:p>
          <w:p w:rsidR="00AD01CA" w:rsidRPr="002B6E08" w:rsidRDefault="00AD01CA" w:rsidP="002B6E08">
            <w:pPr>
              <w:numPr>
                <w:ilvl w:val="0"/>
                <w:numId w:val="14"/>
              </w:numPr>
              <w:rPr>
                <w:rFonts w:ascii="Times New Roman" w:eastAsia="Times New Roman" w:hAnsi="Times New Roman"/>
                <w:sz w:val="24"/>
              </w:rPr>
            </w:pPr>
            <w:r w:rsidRPr="002B6E08">
              <w:rPr>
                <w:rFonts w:ascii="Times New Roman" w:eastAsia="Times New Roman" w:hAnsi="Times New Roman"/>
                <w:sz w:val="24"/>
              </w:rPr>
              <w:t xml:space="preserve">Nesukurta sveikatos stiprinimo veiklos vertinimo sistema. Teikiamos tik ataskaitos </w:t>
            </w:r>
            <w:r w:rsidR="006F19A4" w:rsidRPr="002B6E08">
              <w:rPr>
                <w:rFonts w:ascii="Times New Roman" w:eastAsia="Times New Roman" w:hAnsi="Times New Roman"/>
                <w:sz w:val="24"/>
              </w:rPr>
              <w:t>apie įvykdytas veiklas, naudotas priemones.</w:t>
            </w:r>
          </w:p>
          <w:p w:rsidR="006F19A4" w:rsidRPr="002B6E08" w:rsidRDefault="006F19A4" w:rsidP="002B6E08">
            <w:pPr>
              <w:pStyle w:val="Sraopastraipa"/>
              <w:rPr>
                <w:rFonts w:ascii="Times New Roman" w:eastAsia="Times New Roman" w:hAnsi="Times New Roman"/>
                <w:sz w:val="24"/>
              </w:rPr>
            </w:pPr>
          </w:p>
          <w:p w:rsidR="006F19A4" w:rsidRPr="002B6E08" w:rsidRDefault="006F19A4" w:rsidP="002B6E08">
            <w:pPr>
              <w:numPr>
                <w:ilvl w:val="0"/>
                <w:numId w:val="14"/>
              </w:numPr>
              <w:rPr>
                <w:rFonts w:ascii="Times New Roman" w:eastAsia="Times New Roman" w:hAnsi="Times New Roman"/>
                <w:sz w:val="24"/>
              </w:rPr>
            </w:pPr>
            <w:r w:rsidRPr="002B6E08">
              <w:rPr>
                <w:rFonts w:ascii="Times New Roman" w:eastAsia="Times New Roman" w:hAnsi="Times New Roman"/>
                <w:sz w:val="24"/>
              </w:rPr>
              <w:t>Patirties stoka organizuojant  sveikatos ugdymo procesą įstaigoje.</w:t>
            </w:r>
          </w:p>
          <w:p w:rsidR="00A00F71" w:rsidRPr="002B6E08" w:rsidRDefault="00A00F71" w:rsidP="00A00F71">
            <w:pPr>
              <w:rPr>
                <w:rFonts w:ascii="Times New Roman" w:eastAsia="Times New Roman" w:hAnsi="Times New Roman"/>
                <w:sz w:val="24"/>
              </w:rPr>
            </w:pPr>
          </w:p>
        </w:tc>
      </w:tr>
      <w:tr w:rsidR="002B6E08" w:rsidRPr="002B6E08" w:rsidTr="002B6E08">
        <w:tc>
          <w:tcPr>
            <w:tcW w:w="2518" w:type="dxa"/>
          </w:tcPr>
          <w:p w:rsidR="00C7558B" w:rsidRDefault="00C7558B">
            <w:pPr>
              <w:rPr>
                <w:rFonts w:ascii="Times New Roman" w:eastAsia="Times New Roman" w:hAnsi="Times New Roman"/>
                <w:sz w:val="24"/>
              </w:rPr>
            </w:pPr>
          </w:p>
          <w:p w:rsidR="00EE1A81" w:rsidRPr="008A4306" w:rsidRDefault="006F19A4">
            <w:pPr>
              <w:rPr>
                <w:rFonts w:ascii="Times New Roman" w:eastAsia="Times New Roman" w:hAnsi="Times New Roman"/>
                <w:b/>
                <w:sz w:val="24"/>
              </w:rPr>
            </w:pPr>
            <w:r w:rsidRPr="008A4306">
              <w:rPr>
                <w:rFonts w:ascii="Times New Roman" w:eastAsia="Times New Roman" w:hAnsi="Times New Roman"/>
                <w:b/>
                <w:sz w:val="24"/>
              </w:rPr>
              <w:t>2. Psichosocialinė aplinka</w:t>
            </w:r>
          </w:p>
        </w:tc>
        <w:tc>
          <w:tcPr>
            <w:tcW w:w="4132" w:type="dxa"/>
          </w:tcPr>
          <w:p w:rsidR="00EE1A81" w:rsidRPr="002B6E08" w:rsidRDefault="00EE1A81">
            <w:pPr>
              <w:rPr>
                <w:rFonts w:ascii="Times New Roman" w:eastAsia="Times New Roman" w:hAnsi="Times New Roman"/>
                <w:sz w:val="24"/>
              </w:rPr>
            </w:pPr>
          </w:p>
          <w:p w:rsidR="006F19A4" w:rsidRPr="002B6E08" w:rsidRDefault="0046625C" w:rsidP="002B6E08">
            <w:pPr>
              <w:numPr>
                <w:ilvl w:val="0"/>
                <w:numId w:val="14"/>
              </w:numPr>
              <w:rPr>
                <w:rFonts w:ascii="Times New Roman" w:eastAsia="Times New Roman" w:hAnsi="Times New Roman"/>
                <w:sz w:val="24"/>
              </w:rPr>
            </w:pPr>
            <w:r w:rsidRPr="002B6E08">
              <w:rPr>
                <w:rFonts w:ascii="Times New Roman" w:eastAsia="Times New Roman" w:hAnsi="Times New Roman"/>
                <w:sz w:val="24"/>
              </w:rPr>
              <w:t>Siekiant</w:t>
            </w:r>
            <w:r w:rsidR="006F19A4" w:rsidRPr="002B6E08">
              <w:rPr>
                <w:rFonts w:ascii="Times New Roman" w:eastAsia="Times New Roman" w:hAnsi="Times New Roman"/>
                <w:sz w:val="24"/>
              </w:rPr>
              <w:t xml:space="preserve"> kurti palankią psichosocialinę aplinką, administracija ir grupių personalas didelį dėmesį skiria</w:t>
            </w:r>
            <w:r w:rsidRPr="002B6E08">
              <w:rPr>
                <w:rFonts w:ascii="Times New Roman" w:eastAsia="Times New Roman" w:hAnsi="Times New Roman"/>
                <w:sz w:val="24"/>
              </w:rPr>
              <w:t xml:space="preserve"> konstruktyviam bendravimui su ugdytinių tėvais, stengiasi operatyviai reaguoti į jų poreikius ir pastabas. Po atliktos </w:t>
            </w:r>
            <w:r w:rsidR="00FB7D93" w:rsidRPr="002B6E08">
              <w:rPr>
                <w:rFonts w:ascii="Times New Roman" w:eastAsia="Times New Roman" w:hAnsi="Times New Roman"/>
                <w:sz w:val="24"/>
              </w:rPr>
              <w:t xml:space="preserve">2017 m. </w:t>
            </w:r>
            <w:r w:rsidRPr="002B6E08">
              <w:rPr>
                <w:rFonts w:ascii="Times New Roman" w:eastAsia="Times New Roman" w:hAnsi="Times New Roman"/>
                <w:sz w:val="24"/>
              </w:rPr>
              <w:t>apklausos</w:t>
            </w:r>
            <w:r w:rsidR="00FB7D93" w:rsidRPr="002B6E08">
              <w:rPr>
                <w:rFonts w:ascii="Times New Roman" w:eastAsia="Times New Roman" w:hAnsi="Times New Roman"/>
                <w:sz w:val="24"/>
              </w:rPr>
              <w:t>, apie 85 % ugdytinių tėvų yra patenkinti lopšelio-darželio aplinka, vykdomomis sveikatinimo priemonėmis, ugdymo turiniu bei santykiais su grupių personalu ir administracija.</w:t>
            </w:r>
          </w:p>
          <w:p w:rsidR="00D92446" w:rsidRPr="002B6E08" w:rsidRDefault="00D92446" w:rsidP="002B6E08">
            <w:pPr>
              <w:ind w:left="1212"/>
              <w:rPr>
                <w:rFonts w:ascii="Times New Roman" w:eastAsia="Times New Roman" w:hAnsi="Times New Roman"/>
                <w:sz w:val="24"/>
              </w:rPr>
            </w:pPr>
          </w:p>
          <w:p w:rsidR="0007376B" w:rsidRPr="002B6E08" w:rsidRDefault="00D92446" w:rsidP="002B6E08">
            <w:pPr>
              <w:numPr>
                <w:ilvl w:val="0"/>
                <w:numId w:val="14"/>
              </w:numPr>
              <w:rPr>
                <w:rFonts w:ascii="Times New Roman" w:eastAsia="Times New Roman" w:hAnsi="Times New Roman"/>
                <w:sz w:val="24"/>
              </w:rPr>
            </w:pPr>
            <w:r w:rsidRPr="002B6E08">
              <w:rPr>
                <w:rFonts w:ascii="Times New Roman" w:eastAsia="Times New Roman" w:hAnsi="Times New Roman"/>
                <w:sz w:val="24"/>
              </w:rPr>
              <w:t>Susirinkimų, pasitarimų bei posėdžių metu pedagogams sudarytos sąlygos išreikšti savo nuomonę dėl sveikatos ugdymo</w:t>
            </w:r>
            <w:r w:rsidR="001B5694" w:rsidRPr="002B6E08">
              <w:rPr>
                <w:rFonts w:ascii="Times New Roman" w:eastAsia="Times New Roman" w:hAnsi="Times New Roman"/>
                <w:sz w:val="24"/>
              </w:rPr>
              <w:t>, teikti pasiūlymus bei reikšti pastabas.</w:t>
            </w:r>
          </w:p>
          <w:p w:rsidR="001B5694" w:rsidRPr="002B6E08" w:rsidRDefault="001B5694" w:rsidP="002B6E08">
            <w:pPr>
              <w:pStyle w:val="Sraopastraipa"/>
              <w:rPr>
                <w:rFonts w:ascii="Times New Roman" w:eastAsia="Times New Roman" w:hAnsi="Times New Roman"/>
                <w:sz w:val="24"/>
              </w:rPr>
            </w:pPr>
          </w:p>
          <w:p w:rsidR="001B5694" w:rsidRPr="002B6E08" w:rsidRDefault="001B5694" w:rsidP="002B6E08">
            <w:pPr>
              <w:numPr>
                <w:ilvl w:val="0"/>
                <w:numId w:val="14"/>
              </w:numPr>
              <w:rPr>
                <w:rFonts w:ascii="Times New Roman" w:eastAsia="Times New Roman" w:hAnsi="Times New Roman"/>
                <w:sz w:val="24"/>
              </w:rPr>
            </w:pPr>
            <w:r w:rsidRPr="002B6E08">
              <w:rPr>
                <w:rFonts w:ascii="Times New Roman" w:eastAsia="Times New Roman" w:hAnsi="Times New Roman"/>
                <w:sz w:val="24"/>
              </w:rPr>
              <w:t>Įstaigoje nėra fizinio, psichologinio smurto.</w:t>
            </w:r>
          </w:p>
          <w:p w:rsidR="001B5694" w:rsidRPr="002B6E08" w:rsidRDefault="001B5694" w:rsidP="002B6E08">
            <w:pPr>
              <w:pStyle w:val="Sraopastraipa"/>
              <w:rPr>
                <w:rFonts w:ascii="Times New Roman" w:eastAsia="Times New Roman" w:hAnsi="Times New Roman"/>
                <w:sz w:val="24"/>
              </w:rPr>
            </w:pPr>
          </w:p>
          <w:p w:rsidR="001B5694" w:rsidRPr="002B6E08" w:rsidRDefault="001B5694" w:rsidP="002B6E08">
            <w:pPr>
              <w:numPr>
                <w:ilvl w:val="0"/>
                <w:numId w:val="14"/>
              </w:numPr>
              <w:rPr>
                <w:rFonts w:ascii="Times New Roman" w:eastAsia="Times New Roman" w:hAnsi="Times New Roman"/>
                <w:sz w:val="24"/>
              </w:rPr>
            </w:pPr>
            <w:r w:rsidRPr="002B6E08">
              <w:rPr>
                <w:rFonts w:ascii="Times New Roman" w:eastAsia="Times New Roman" w:hAnsi="Times New Roman"/>
                <w:sz w:val="24"/>
              </w:rPr>
              <w:t>Vykdoma programa  „</w:t>
            </w:r>
            <w:r w:rsidR="00A33C68" w:rsidRPr="002B6E08">
              <w:rPr>
                <w:rFonts w:ascii="Times New Roman" w:eastAsia="Times New Roman" w:hAnsi="Times New Roman"/>
                <w:sz w:val="24"/>
              </w:rPr>
              <w:t>Zipio drau</w:t>
            </w:r>
            <w:r w:rsidRPr="002B6E08">
              <w:rPr>
                <w:rFonts w:ascii="Times New Roman" w:eastAsia="Times New Roman" w:hAnsi="Times New Roman"/>
                <w:sz w:val="24"/>
              </w:rPr>
              <w:t xml:space="preserve">gai“, </w:t>
            </w:r>
            <w:r w:rsidR="00AD78C2" w:rsidRPr="002B6E08">
              <w:rPr>
                <w:rFonts w:ascii="Times New Roman" w:eastAsia="Times New Roman" w:hAnsi="Times New Roman"/>
                <w:sz w:val="24"/>
              </w:rPr>
              <w:t>įstaiga kasmet dalyvauja „Savaitėje be patyčių“, pedagogai individualiai savo ugdomosiose veiklose numato priemones smurto ir patyčių prevencijai. Šia tema diskutuojama ir su ugdytinių tėvais.</w:t>
            </w:r>
          </w:p>
          <w:p w:rsidR="0007376B" w:rsidRPr="002B6E08" w:rsidRDefault="0007376B" w:rsidP="0007376B">
            <w:pPr>
              <w:rPr>
                <w:rFonts w:ascii="Times New Roman" w:eastAsia="Times New Roman" w:hAnsi="Times New Roman"/>
                <w:sz w:val="24"/>
              </w:rPr>
            </w:pPr>
          </w:p>
          <w:p w:rsidR="0007376B" w:rsidRPr="002B6E08" w:rsidRDefault="0007376B" w:rsidP="0007376B">
            <w:pPr>
              <w:rPr>
                <w:rFonts w:ascii="Times New Roman" w:eastAsia="Times New Roman" w:hAnsi="Times New Roman"/>
                <w:sz w:val="24"/>
              </w:rPr>
            </w:pPr>
          </w:p>
          <w:p w:rsidR="0007376B" w:rsidRPr="002B6E08" w:rsidRDefault="0007376B" w:rsidP="0007376B">
            <w:pPr>
              <w:rPr>
                <w:rFonts w:ascii="Times New Roman" w:eastAsia="Times New Roman" w:hAnsi="Times New Roman"/>
                <w:sz w:val="24"/>
              </w:rPr>
            </w:pPr>
          </w:p>
        </w:tc>
        <w:tc>
          <w:tcPr>
            <w:tcW w:w="3326" w:type="dxa"/>
          </w:tcPr>
          <w:p w:rsidR="00EE1A81" w:rsidRPr="002B6E08" w:rsidRDefault="00EE1A81">
            <w:pPr>
              <w:rPr>
                <w:rFonts w:ascii="Times New Roman" w:eastAsia="Times New Roman" w:hAnsi="Times New Roman"/>
                <w:sz w:val="24"/>
              </w:rPr>
            </w:pPr>
          </w:p>
          <w:p w:rsidR="00FB7D93" w:rsidRPr="002B6E08" w:rsidRDefault="00FB7D93" w:rsidP="002B6E08">
            <w:pPr>
              <w:numPr>
                <w:ilvl w:val="0"/>
                <w:numId w:val="14"/>
              </w:numPr>
              <w:rPr>
                <w:rFonts w:ascii="Times New Roman" w:eastAsia="Times New Roman" w:hAnsi="Times New Roman"/>
                <w:sz w:val="24"/>
              </w:rPr>
            </w:pPr>
            <w:r w:rsidRPr="002B6E08">
              <w:rPr>
                <w:rFonts w:ascii="Times New Roman" w:eastAsia="Times New Roman" w:hAnsi="Times New Roman"/>
                <w:sz w:val="24"/>
              </w:rPr>
              <w:t>Bendruomenėje trūksta jaunų darbuotojų.</w:t>
            </w:r>
          </w:p>
          <w:p w:rsidR="0007376B" w:rsidRPr="002B6E08" w:rsidRDefault="0007376B" w:rsidP="002B6E08">
            <w:pPr>
              <w:ind w:left="1212"/>
              <w:rPr>
                <w:rFonts w:ascii="Times New Roman" w:eastAsia="Times New Roman" w:hAnsi="Times New Roman"/>
                <w:sz w:val="24"/>
              </w:rPr>
            </w:pPr>
          </w:p>
          <w:p w:rsidR="00FB7D93" w:rsidRPr="002B6E08" w:rsidRDefault="0007376B" w:rsidP="002B6E08">
            <w:pPr>
              <w:numPr>
                <w:ilvl w:val="0"/>
                <w:numId w:val="14"/>
              </w:numPr>
              <w:rPr>
                <w:rFonts w:ascii="Times New Roman" w:eastAsia="Times New Roman" w:hAnsi="Times New Roman"/>
                <w:sz w:val="24"/>
              </w:rPr>
            </w:pPr>
            <w:r w:rsidRPr="002B6E08">
              <w:rPr>
                <w:rFonts w:ascii="Times New Roman" w:eastAsia="Times New Roman" w:hAnsi="Times New Roman"/>
                <w:sz w:val="24"/>
              </w:rPr>
              <w:t>Kuriant darželio mikroklimatą dominuoja ugdytinių tėvų ir įstaigos bendruomenės narių pasyvumas.</w:t>
            </w:r>
          </w:p>
          <w:p w:rsidR="0007376B" w:rsidRPr="002B6E08" w:rsidRDefault="0007376B" w:rsidP="002B6E08">
            <w:pPr>
              <w:pStyle w:val="Sraopastraipa"/>
              <w:rPr>
                <w:rFonts w:ascii="Times New Roman" w:eastAsia="Times New Roman" w:hAnsi="Times New Roman"/>
                <w:sz w:val="24"/>
              </w:rPr>
            </w:pPr>
          </w:p>
          <w:p w:rsidR="00E42915" w:rsidRDefault="00E42915" w:rsidP="00E42915">
            <w:pPr>
              <w:ind w:left="1212"/>
              <w:rPr>
                <w:rFonts w:ascii="Times New Roman" w:eastAsia="Times New Roman" w:hAnsi="Times New Roman"/>
                <w:sz w:val="24"/>
              </w:rPr>
            </w:pPr>
          </w:p>
          <w:p w:rsidR="00E42915" w:rsidRDefault="00E42915" w:rsidP="00E42915">
            <w:pPr>
              <w:pStyle w:val="Sraopastraipa"/>
              <w:rPr>
                <w:rFonts w:ascii="Times New Roman" w:eastAsia="Times New Roman" w:hAnsi="Times New Roman"/>
                <w:sz w:val="24"/>
              </w:rPr>
            </w:pPr>
          </w:p>
          <w:p w:rsidR="0007376B" w:rsidRPr="002B6E08" w:rsidRDefault="0007376B" w:rsidP="002B6E08">
            <w:pPr>
              <w:numPr>
                <w:ilvl w:val="0"/>
                <w:numId w:val="14"/>
              </w:numPr>
              <w:rPr>
                <w:rFonts w:ascii="Times New Roman" w:eastAsia="Times New Roman" w:hAnsi="Times New Roman"/>
                <w:sz w:val="24"/>
              </w:rPr>
            </w:pPr>
            <w:r w:rsidRPr="002B6E08">
              <w:rPr>
                <w:rFonts w:ascii="Times New Roman" w:eastAsia="Times New Roman" w:hAnsi="Times New Roman"/>
                <w:sz w:val="24"/>
              </w:rPr>
              <w:t>Įstaiga neturi psichologo ir socialinio pedagogo.</w:t>
            </w:r>
          </w:p>
          <w:p w:rsidR="0007376B" w:rsidRPr="002B6E08" w:rsidRDefault="0007376B" w:rsidP="002B6E08">
            <w:pPr>
              <w:pStyle w:val="Sraopastraipa"/>
              <w:rPr>
                <w:rFonts w:ascii="Times New Roman" w:eastAsia="Times New Roman" w:hAnsi="Times New Roman"/>
                <w:sz w:val="24"/>
              </w:rPr>
            </w:pPr>
          </w:p>
          <w:p w:rsidR="0007376B" w:rsidRPr="002B6E08" w:rsidRDefault="0007376B" w:rsidP="002B6E08">
            <w:pPr>
              <w:numPr>
                <w:ilvl w:val="0"/>
                <w:numId w:val="14"/>
              </w:numPr>
              <w:rPr>
                <w:rFonts w:ascii="Times New Roman" w:eastAsia="Times New Roman" w:hAnsi="Times New Roman"/>
                <w:sz w:val="24"/>
              </w:rPr>
            </w:pPr>
            <w:r w:rsidRPr="002B6E08">
              <w:rPr>
                <w:rFonts w:ascii="Times New Roman" w:eastAsia="Times New Roman" w:hAnsi="Times New Roman"/>
                <w:sz w:val="24"/>
              </w:rPr>
              <w:t>Ne visi pedagogai aktyviai įsitraukia į psichosocialinės aplinkos kūrimą bei jos palaikymą.</w:t>
            </w:r>
          </w:p>
        </w:tc>
      </w:tr>
      <w:tr w:rsidR="002B6E08" w:rsidRPr="002B6E08" w:rsidTr="002B6E08">
        <w:tc>
          <w:tcPr>
            <w:tcW w:w="2518" w:type="dxa"/>
          </w:tcPr>
          <w:p w:rsidR="00C7558B" w:rsidRDefault="00C7558B">
            <w:pPr>
              <w:rPr>
                <w:rFonts w:ascii="Times New Roman" w:eastAsia="Times New Roman" w:hAnsi="Times New Roman"/>
                <w:sz w:val="24"/>
              </w:rPr>
            </w:pPr>
          </w:p>
          <w:p w:rsidR="00EE1A81" w:rsidRPr="008A4306" w:rsidRDefault="00AD78C2">
            <w:pPr>
              <w:rPr>
                <w:rFonts w:ascii="Times New Roman" w:eastAsia="Times New Roman" w:hAnsi="Times New Roman"/>
                <w:b/>
                <w:sz w:val="24"/>
              </w:rPr>
            </w:pPr>
            <w:r w:rsidRPr="008A4306">
              <w:rPr>
                <w:rFonts w:ascii="Times New Roman" w:eastAsia="Times New Roman" w:hAnsi="Times New Roman"/>
                <w:b/>
                <w:sz w:val="24"/>
              </w:rPr>
              <w:t>3. Fizinė aplinka.</w:t>
            </w:r>
          </w:p>
        </w:tc>
        <w:tc>
          <w:tcPr>
            <w:tcW w:w="4132" w:type="dxa"/>
          </w:tcPr>
          <w:p w:rsidR="00277245" w:rsidRPr="002B6E08" w:rsidRDefault="00277245">
            <w:pPr>
              <w:rPr>
                <w:rFonts w:ascii="Times New Roman" w:eastAsia="Times New Roman" w:hAnsi="Times New Roman"/>
                <w:sz w:val="24"/>
              </w:rPr>
            </w:pPr>
          </w:p>
          <w:p w:rsidR="00EE1A81" w:rsidRPr="002B6E08" w:rsidRDefault="00C168B2" w:rsidP="002B6E08">
            <w:pPr>
              <w:numPr>
                <w:ilvl w:val="0"/>
                <w:numId w:val="14"/>
              </w:numPr>
              <w:rPr>
                <w:rFonts w:ascii="Times New Roman" w:eastAsia="Times New Roman" w:hAnsi="Times New Roman"/>
                <w:sz w:val="24"/>
              </w:rPr>
            </w:pPr>
            <w:r w:rsidRPr="002B6E08">
              <w:rPr>
                <w:rFonts w:ascii="Times New Roman" w:eastAsia="Times New Roman" w:hAnsi="Times New Roman"/>
                <w:sz w:val="24"/>
              </w:rPr>
              <w:t>Lopšelio-darželio aplinka pritaikyta vaikų amžiui ir poreikiams.</w:t>
            </w:r>
            <w:r w:rsidR="00277245" w:rsidRPr="002B6E08">
              <w:rPr>
                <w:rFonts w:ascii="Times New Roman" w:eastAsia="Times New Roman" w:hAnsi="Times New Roman"/>
                <w:sz w:val="24"/>
              </w:rPr>
              <w:t xml:space="preserve"> Grupių patalpos atitinka saugos ir sveikatos reikalavimus.</w:t>
            </w:r>
            <w:r w:rsidR="006713AA" w:rsidRPr="002B6E08">
              <w:rPr>
                <w:rFonts w:ascii="Times New Roman" w:eastAsia="Times New Roman" w:hAnsi="Times New Roman"/>
                <w:sz w:val="24"/>
              </w:rPr>
              <w:t xml:space="preserve"> Rūpinamasi grupių, kabinetų, kitų patalpų apšvietimu bei valymu.</w:t>
            </w:r>
          </w:p>
          <w:p w:rsidR="00277245" w:rsidRPr="002B6E08" w:rsidRDefault="00277245" w:rsidP="002B6E08">
            <w:pPr>
              <w:ind w:left="1212"/>
              <w:rPr>
                <w:rFonts w:ascii="Times New Roman" w:eastAsia="Times New Roman" w:hAnsi="Times New Roman"/>
                <w:sz w:val="24"/>
              </w:rPr>
            </w:pPr>
            <w:r w:rsidRPr="002B6E08">
              <w:rPr>
                <w:rFonts w:ascii="Times New Roman" w:eastAsia="Times New Roman" w:hAnsi="Times New Roman"/>
                <w:sz w:val="24"/>
              </w:rPr>
              <w:t>Baldai, inventorius</w:t>
            </w:r>
            <w:r w:rsidR="006713AA" w:rsidRPr="002B6E08">
              <w:rPr>
                <w:rFonts w:ascii="Times New Roman" w:eastAsia="Times New Roman" w:hAnsi="Times New Roman"/>
                <w:sz w:val="24"/>
              </w:rPr>
              <w:t>, mokymo priemonės atnaujinami pagal poreikį.</w:t>
            </w:r>
          </w:p>
          <w:p w:rsidR="002B6E08" w:rsidRPr="002B6E08" w:rsidRDefault="002B6E08" w:rsidP="002B6E08">
            <w:pPr>
              <w:ind w:left="1212"/>
              <w:rPr>
                <w:rFonts w:ascii="Times New Roman" w:eastAsia="Times New Roman" w:hAnsi="Times New Roman"/>
                <w:sz w:val="24"/>
              </w:rPr>
            </w:pPr>
          </w:p>
          <w:p w:rsidR="006713AA" w:rsidRPr="002B6E08" w:rsidRDefault="006713AA" w:rsidP="002B6E08">
            <w:pPr>
              <w:numPr>
                <w:ilvl w:val="0"/>
                <w:numId w:val="14"/>
              </w:numPr>
              <w:rPr>
                <w:rFonts w:ascii="Times New Roman" w:eastAsia="Times New Roman" w:hAnsi="Times New Roman"/>
                <w:sz w:val="24"/>
              </w:rPr>
            </w:pPr>
            <w:r w:rsidRPr="002B6E08">
              <w:rPr>
                <w:rFonts w:ascii="Times New Roman" w:eastAsia="Times New Roman" w:hAnsi="Times New Roman"/>
                <w:sz w:val="24"/>
              </w:rPr>
              <w:t>Įstaigos teritorija prižiūrima, aptverta. Lauko įrenginiai saugūs</w:t>
            </w:r>
            <w:r w:rsidR="006672D8" w:rsidRPr="002B6E08">
              <w:rPr>
                <w:rFonts w:ascii="Times New Roman" w:eastAsia="Times New Roman" w:hAnsi="Times New Roman"/>
                <w:sz w:val="24"/>
              </w:rPr>
              <w:t xml:space="preserve">, nuolat prižiūrimi. </w:t>
            </w:r>
            <w:r w:rsidR="00C9548E" w:rsidRPr="002B6E08">
              <w:rPr>
                <w:rFonts w:ascii="Times New Roman" w:eastAsia="Times New Roman" w:hAnsi="Times New Roman"/>
                <w:sz w:val="24"/>
              </w:rPr>
              <w:t>Šiemet atnaujintas smėlis, nuo užteršimo dėžės apsaugotos naujais tentais. Žaidimų aikštelėse pavėsinių nėra, tačiau nuo saulės ir lietaus vaikai</w:t>
            </w:r>
            <w:r w:rsidR="002B6E08" w:rsidRPr="002B6E08">
              <w:rPr>
                <w:rFonts w:ascii="Times New Roman" w:eastAsia="Times New Roman" w:hAnsi="Times New Roman"/>
                <w:sz w:val="24"/>
              </w:rPr>
              <w:t xml:space="preserve"> gali pasislėpti po įstaigos nupirktais skėčiais nuo saulės.</w:t>
            </w:r>
          </w:p>
          <w:p w:rsidR="00016EC2" w:rsidRDefault="00016EC2" w:rsidP="00016EC2">
            <w:pPr>
              <w:numPr>
                <w:ilvl w:val="0"/>
                <w:numId w:val="14"/>
              </w:numPr>
              <w:rPr>
                <w:rFonts w:ascii="Times New Roman" w:eastAsia="Times New Roman" w:hAnsi="Times New Roman"/>
                <w:sz w:val="24"/>
              </w:rPr>
            </w:pPr>
            <w:r>
              <w:rPr>
                <w:rFonts w:ascii="Times New Roman" w:eastAsia="Times New Roman" w:hAnsi="Times New Roman"/>
                <w:sz w:val="24"/>
              </w:rPr>
              <w:t>Ugdytiniams įstaigoje sudarytos sąlygos fiziniam aktyvumui vystyti: kiekvienai grupei skiriama po 2 kūno kultūros užsiėmimus, aktyviai dalyvaujame respublikiniuose projektuose „Sveikuolių sveikuoliai“, „Lietuvos mažųjų žaidynės“, teikiamos programos finansavimui gauti iš savivaldybės fondo. Fizinį aktyvumą skatinantys renginiai bei veiklos vykdomi kiekvienu metų laiku. Grupių pedagogai nuolta organizuoja įvairias ekskursijas, išvykas į parkus, kurių metu vaikams suteikiama galimybė tyrinėti ir daug judėti.</w:t>
            </w:r>
          </w:p>
          <w:p w:rsidR="00016EC2" w:rsidRDefault="00016EC2" w:rsidP="00016EC2">
            <w:pPr>
              <w:ind w:left="1212"/>
              <w:rPr>
                <w:rFonts w:ascii="Times New Roman" w:eastAsia="Times New Roman" w:hAnsi="Times New Roman"/>
                <w:sz w:val="24"/>
              </w:rPr>
            </w:pPr>
          </w:p>
          <w:p w:rsidR="003A5D46" w:rsidRDefault="00016EC2" w:rsidP="003A5D46">
            <w:pPr>
              <w:numPr>
                <w:ilvl w:val="0"/>
                <w:numId w:val="14"/>
              </w:numPr>
              <w:rPr>
                <w:rFonts w:ascii="Times New Roman" w:eastAsia="Times New Roman" w:hAnsi="Times New Roman"/>
                <w:sz w:val="24"/>
              </w:rPr>
            </w:pPr>
            <w:r>
              <w:rPr>
                <w:rFonts w:ascii="Times New Roman" w:eastAsia="Times New Roman" w:hAnsi="Times New Roman"/>
                <w:sz w:val="24"/>
              </w:rPr>
              <w:t>Įstaigoje veikia virtuvė</w:t>
            </w:r>
            <w:r w:rsidR="00AA28E9">
              <w:rPr>
                <w:rFonts w:ascii="Times New Roman" w:eastAsia="Times New Roman" w:hAnsi="Times New Roman"/>
                <w:sz w:val="24"/>
              </w:rPr>
              <w:t>, kurioje gaminamas maistas-šviežias ir šiltas. Vaikai maitinami pagal valgiaraštį, patvirtintą lopšelio-darželio direktorės ir suderintą su valstybine maisto ir veterinarijos tarnyba. Grupėse vaikams sudarytos sąlygos savarankiškai atsigerti vandens pagal poreikį</w:t>
            </w:r>
            <w:r w:rsidR="003A5D46">
              <w:rPr>
                <w:rFonts w:ascii="Times New Roman" w:eastAsia="Times New Roman" w:hAnsi="Times New Roman"/>
                <w:sz w:val="24"/>
              </w:rPr>
              <w:t>.</w:t>
            </w:r>
          </w:p>
          <w:p w:rsidR="003A5D46" w:rsidRDefault="003A5D46" w:rsidP="003A5D46">
            <w:pPr>
              <w:pStyle w:val="Sraopastraipa"/>
              <w:rPr>
                <w:rFonts w:ascii="Times New Roman" w:eastAsia="Times New Roman" w:hAnsi="Times New Roman"/>
                <w:sz w:val="24"/>
              </w:rPr>
            </w:pPr>
          </w:p>
          <w:p w:rsidR="003A5D46" w:rsidRDefault="003A5D46" w:rsidP="003A5D46">
            <w:pPr>
              <w:numPr>
                <w:ilvl w:val="0"/>
                <w:numId w:val="14"/>
              </w:numPr>
              <w:rPr>
                <w:rFonts w:ascii="Times New Roman" w:eastAsia="Times New Roman" w:hAnsi="Times New Roman"/>
                <w:sz w:val="24"/>
              </w:rPr>
            </w:pPr>
            <w:r>
              <w:rPr>
                <w:rFonts w:ascii="Times New Roman" w:eastAsia="Times New Roman" w:hAnsi="Times New Roman"/>
                <w:sz w:val="24"/>
              </w:rPr>
              <w:t>Visuomenės sveikatos priežiūros specialistė veda užsiėmimus sveikos mitybos temomis.</w:t>
            </w:r>
          </w:p>
          <w:p w:rsidR="003A5D46" w:rsidRDefault="003A5D46" w:rsidP="003A5D46">
            <w:pPr>
              <w:pStyle w:val="Sraopastraipa"/>
              <w:rPr>
                <w:rFonts w:ascii="Times New Roman" w:eastAsia="Times New Roman" w:hAnsi="Times New Roman"/>
                <w:sz w:val="24"/>
              </w:rPr>
            </w:pPr>
          </w:p>
          <w:p w:rsidR="003A5D46" w:rsidRPr="003A5D46" w:rsidRDefault="003A5D46" w:rsidP="003A5D46">
            <w:pPr>
              <w:numPr>
                <w:ilvl w:val="0"/>
                <w:numId w:val="14"/>
              </w:numPr>
              <w:rPr>
                <w:rFonts w:ascii="Times New Roman" w:eastAsia="Times New Roman" w:hAnsi="Times New Roman"/>
                <w:sz w:val="24"/>
              </w:rPr>
            </w:pPr>
            <w:r>
              <w:rPr>
                <w:rFonts w:ascii="Times New Roman" w:eastAsia="Times New Roman" w:hAnsi="Times New Roman"/>
                <w:sz w:val="24"/>
              </w:rPr>
              <w:t>Dalyvaujame ES ir valstybės remiamose programose „Pienas vaikams“, „Vaisių vartojimo skatinimas švietimo įstaigose“.</w:t>
            </w:r>
          </w:p>
          <w:p w:rsidR="006713AA" w:rsidRPr="002B6E08" w:rsidRDefault="006713AA" w:rsidP="002B6E08">
            <w:pPr>
              <w:ind w:left="1212"/>
              <w:rPr>
                <w:rFonts w:ascii="Times New Roman" w:eastAsia="Times New Roman" w:hAnsi="Times New Roman"/>
                <w:sz w:val="24"/>
              </w:rPr>
            </w:pPr>
          </w:p>
        </w:tc>
        <w:tc>
          <w:tcPr>
            <w:tcW w:w="3326" w:type="dxa"/>
          </w:tcPr>
          <w:p w:rsidR="00EE1A81" w:rsidRDefault="00EE1A81">
            <w:pPr>
              <w:rPr>
                <w:rFonts w:ascii="Times New Roman" w:eastAsia="Times New Roman" w:hAnsi="Times New Roman"/>
                <w:sz w:val="24"/>
              </w:rPr>
            </w:pPr>
          </w:p>
          <w:p w:rsidR="003A5D46" w:rsidRDefault="003A5D46" w:rsidP="003A5D46">
            <w:pPr>
              <w:numPr>
                <w:ilvl w:val="0"/>
                <w:numId w:val="14"/>
              </w:numPr>
              <w:rPr>
                <w:rFonts w:ascii="Times New Roman" w:eastAsia="Times New Roman" w:hAnsi="Times New Roman"/>
                <w:sz w:val="24"/>
              </w:rPr>
            </w:pPr>
            <w:r>
              <w:rPr>
                <w:rFonts w:ascii="Times New Roman" w:eastAsia="Times New Roman" w:hAnsi="Times New Roman"/>
                <w:sz w:val="24"/>
              </w:rPr>
              <w:t>Žaidimų aikštelėse neturime didesnių įrenginių, nėra pavėsinių, kurios sudarytų galimybę vaikams apsisaugoti nuo tiesioginių saulės spindulių bei kritulių. Nepakankamai tvirta ir saugi tvora, juosianti</w:t>
            </w:r>
            <w:r w:rsidR="003536F4">
              <w:rPr>
                <w:rFonts w:ascii="Times New Roman" w:eastAsia="Times New Roman" w:hAnsi="Times New Roman"/>
                <w:sz w:val="24"/>
              </w:rPr>
              <w:t xml:space="preserve"> darželio teritoriją. Kiemas pereinamas, vaikšto pašaliniai žmonės. Nepakankamas finansavimas maitinimo įvairinimui bei ekologiškų produktų užsakymui.</w:t>
            </w:r>
          </w:p>
          <w:p w:rsidR="00E42915" w:rsidRDefault="00E42915" w:rsidP="00E42915">
            <w:pPr>
              <w:ind w:left="1212"/>
              <w:rPr>
                <w:rFonts w:ascii="Times New Roman" w:eastAsia="Times New Roman" w:hAnsi="Times New Roman"/>
                <w:sz w:val="24"/>
              </w:rPr>
            </w:pPr>
          </w:p>
          <w:p w:rsidR="00E42915" w:rsidRDefault="00E42915" w:rsidP="00E42915">
            <w:pPr>
              <w:ind w:left="1212"/>
              <w:rPr>
                <w:rFonts w:ascii="Times New Roman" w:eastAsia="Times New Roman" w:hAnsi="Times New Roman"/>
                <w:sz w:val="24"/>
              </w:rPr>
            </w:pPr>
          </w:p>
          <w:p w:rsidR="00E42915" w:rsidRDefault="00E42915" w:rsidP="00E42915">
            <w:pPr>
              <w:ind w:left="1212"/>
              <w:rPr>
                <w:rFonts w:ascii="Times New Roman" w:eastAsia="Times New Roman" w:hAnsi="Times New Roman"/>
                <w:sz w:val="24"/>
              </w:rPr>
            </w:pPr>
          </w:p>
          <w:p w:rsidR="00E42915" w:rsidRDefault="00E42915" w:rsidP="00E42915">
            <w:pPr>
              <w:ind w:left="1212"/>
              <w:rPr>
                <w:rFonts w:ascii="Times New Roman" w:eastAsia="Times New Roman" w:hAnsi="Times New Roman"/>
                <w:sz w:val="24"/>
              </w:rPr>
            </w:pPr>
          </w:p>
          <w:p w:rsidR="00E42915" w:rsidRDefault="00E42915" w:rsidP="00E42915">
            <w:pPr>
              <w:ind w:left="1212"/>
              <w:rPr>
                <w:rFonts w:ascii="Times New Roman" w:eastAsia="Times New Roman" w:hAnsi="Times New Roman"/>
                <w:sz w:val="24"/>
              </w:rPr>
            </w:pPr>
          </w:p>
          <w:p w:rsidR="00E42915" w:rsidRDefault="00E42915" w:rsidP="00E42915">
            <w:pPr>
              <w:ind w:left="1212"/>
              <w:rPr>
                <w:rFonts w:ascii="Times New Roman" w:eastAsia="Times New Roman" w:hAnsi="Times New Roman"/>
                <w:sz w:val="24"/>
              </w:rPr>
            </w:pPr>
          </w:p>
          <w:p w:rsidR="003536F4" w:rsidRDefault="003536F4" w:rsidP="003A5D46">
            <w:pPr>
              <w:numPr>
                <w:ilvl w:val="0"/>
                <w:numId w:val="14"/>
              </w:numPr>
              <w:rPr>
                <w:rFonts w:ascii="Times New Roman" w:eastAsia="Times New Roman" w:hAnsi="Times New Roman"/>
                <w:sz w:val="24"/>
              </w:rPr>
            </w:pPr>
            <w:r>
              <w:rPr>
                <w:rFonts w:ascii="Times New Roman" w:eastAsia="Times New Roman" w:hAnsi="Times New Roman"/>
                <w:sz w:val="24"/>
              </w:rPr>
              <w:t>Sunkoka į sveikatinimo renginius įtraukti nepedagoginius darbuotojus, per mažas bendradarbiavimas su tėvais formuojant ugdytinių sveikos mitybos įpročius.</w:t>
            </w:r>
          </w:p>
          <w:p w:rsidR="00E42915" w:rsidRDefault="00E42915" w:rsidP="00E42915">
            <w:pPr>
              <w:ind w:left="1212"/>
              <w:rPr>
                <w:rFonts w:ascii="Times New Roman" w:eastAsia="Times New Roman" w:hAnsi="Times New Roman"/>
                <w:sz w:val="24"/>
              </w:rPr>
            </w:pPr>
          </w:p>
          <w:p w:rsidR="003536F4" w:rsidRPr="002B6E08" w:rsidRDefault="003536F4" w:rsidP="003A5D46">
            <w:pPr>
              <w:numPr>
                <w:ilvl w:val="0"/>
                <w:numId w:val="14"/>
              </w:numPr>
              <w:rPr>
                <w:rFonts w:ascii="Times New Roman" w:eastAsia="Times New Roman" w:hAnsi="Times New Roman"/>
                <w:sz w:val="24"/>
              </w:rPr>
            </w:pPr>
            <w:r>
              <w:rPr>
                <w:rFonts w:ascii="Times New Roman" w:eastAsia="Times New Roman" w:hAnsi="Times New Roman"/>
                <w:sz w:val="24"/>
              </w:rPr>
              <w:t xml:space="preserve">Savivaldybei inicijuojant  dar vienos naujos grupės įsteigimą darželyje, nuo šių metų rugsėjo neteksime sporto salės patalpų. Vaikai bus priversti sportuoti muzikos salėje, </w:t>
            </w:r>
            <w:r w:rsidR="003D587F">
              <w:rPr>
                <w:rFonts w:ascii="Times New Roman" w:eastAsia="Times New Roman" w:hAnsi="Times New Roman"/>
                <w:sz w:val="24"/>
              </w:rPr>
              <w:t>kuri nepakankamai pritaikyta aktyviam sportui, judėjimui.</w:t>
            </w:r>
          </w:p>
        </w:tc>
      </w:tr>
      <w:tr w:rsidR="002B6E08" w:rsidRPr="002B6E08" w:rsidTr="002B6E08">
        <w:tc>
          <w:tcPr>
            <w:tcW w:w="2518" w:type="dxa"/>
          </w:tcPr>
          <w:p w:rsidR="00C7558B" w:rsidRDefault="00C7558B">
            <w:pPr>
              <w:rPr>
                <w:rFonts w:ascii="Times New Roman" w:eastAsia="Times New Roman" w:hAnsi="Times New Roman"/>
                <w:sz w:val="24"/>
              </w:rPr>
            </w:pPr>
          </w:p>
          <w:p w:rsidR="00EE1A81" w:rsidRPr="008A4306" w:rsidRDefault="00ED521C">
            <w:pPr>
              <w:rPr>
                <w:rFonts w:ascii="Times New Roman" w:eastAsia="Times New Roman" w:hAnsi="Times New Roman"/>
                <w:b/>
                <w:sz w:val="24"/>
              </w:rPr>
            </w:pPr>
            <w:r w:rsidRPr="008A4306">
              <w:rPr>
                <w:rFonts w:ascii="Times New Roman" w:eastAsia="Times New Roman" w:hAnsi="Times New Roman"/>
                <w:b/>
                <w:sz w:val="24"/>
              </w:rPr>
              <w:t xml:space="preserve">4. </w:t>
            </w:r>
            <w:r w:rsidR="00C42F95" w:rsidRPr="008A4306">
              <w:rPr>
                <w:rFonts w:ascii="Times New Roman" w:eastAsia="Times New Roman" w:hAnsi="Times New Roman"/>
                <w:b/>
                <w:sz w:val="24"/>
              </w:rPr>
              <w:t xml:space="preserve"> Žmogiškieji ir materialieji ištekliai</w:t>
            </w:r>
          </w:p>
        </w:tc>
        <w:tc>
          <w:tcPr>
            <w:tcW w:w="4132" w:type="dxa"/>
          </w:tcPr>
          <w:p w:rsidR="00C7558B" w:rsidRDefault="00C7558B" w:rsidP="00C7558B">
            <w:pPr>
              <w:ind w:left="1212"/>
              <w:rPr>
                <w:rFonts w:ascii="Times New Roman" w:eastAsia="Times New Roman" w:hAnsi="Times New Roman"/>
                <w:sz w:val="24"/>
              </w:rPr>
            </w:pPr>
          </w:p>
          <w:p w:rsidR="00EE1A81" w:rsidRDefault="00542AF3" w:rsidP="00C42F95">
            <w:pPr>
              <w:numPr>
                <w:ilvl w:val="0"/>
                <w:numId w:val="14"/>
              </w:numPr>
              <w:rPr>
                <w:rFonts w:ascii="Times New Roman" w:eastAsia="Times New Roman" w:hAnsi="Times New Roman"/>
                <w:sz w:val="24"/>
              </w:rPr>
            </w:pPr>
            <w:r>
              <w:rPr>
                <w:rFonts w:ascii="Times New Roman" w:eastAsia="Times New Roman" w:hAnsi="Times New Roman"/>
                <w:sz w:val="24"/>
              </w:rPr>
              <w:t>Įstaigos administracija, pedagogai, kiti, ugdymo procese dalyvaujantys asmenys turi galimybę dalyvauti kvalifikacijos tobulinimo renginiuose sveikatos stiprinimo bei sveikatos ugdymo klausimais.</w:t>
            </w:r>
          </w:p>
          <w:p w:rsidR="00E42915" w:rsidRDefault="00E42915" w:rsidP="00E42915">
            <w:pPr>
              <w:ind w:left="1212"/>
              <w:rPr>
                <w:rFonts w:ascii="Times New Roman" w:eastAsia="Times New Roman" w:hAnsi="Times New Roman"/>
                <w:sz w:val="24"/>
              </w:rPr>
            </w:pPr>
          </w:p>
          <w:p w:rsidR="00542AF3" w:rsidRDefault="00542AF3" w:rsidP="00C42F95">
            <w:pPr>
              <w:numPr>
                <w:ilvl w:val="0"/>
                <w:numId w:val="14"/>
              </w:numPr>
              <w:rPr>
                <w:rFonts w:ascii="Times New Roman" w:eastAsia="Times New Roman" w:hAnsi="Times New Roman"/>
                <w:sz w:val="24"/>
              </w:rPr>
            </w:pPr>
            <w:r>
              <w:rPr>
                <w:rFonts w:ascii="Times New Roman" w:eastAsia="Times New Roman" w:hAnsi="Times New Roman"/>
                <w:sz w:val="24"/>
              </w:rPr>
              <w:t>Pedagogai, sveikatos priežiūros specialistė dalyvauja sveikatingumo savaitėse, visuotinėse akcijose, rengia parodas, priemones.</w:t>
            </w:r>
          </w:p>
          <w:p w:rsidR="00E42915" w:rsidRDefault="00E42915" w:rsidP="00E42915">
            <w:pPr>
              <w:pStyle w:val="Sraopastraipa"/>
              <w:rPr>
                <w:rFonts w:ascii="Times New Roman" w:eastAsia="Times New Roman" w:hAnsi="Times New Roman"/>
                <w:sz w:val="24"/>
              </w:rPr>
            </w:pPr>
          </w:p>
          <w:p w:rsidR="00E42915" w:rsidRDefault="00E42915" w:rsidP="00E42915">
            <w:pPr>
              <w:ind w:left="1212"/>
              <w:rPr>
                <w:rFonts w:ascii="Times New Roman" w:eastAsia="Times New Roman" w:hAnsi="Times New Roman"/>
                <w:sz w:val="24"/>
              </w:rPr>
            </w:pPr>
          </w:p>
          <w:p w:rsidR="007A42F4" w:rsidRDefault="007A42F4" w:rsidP="00C42F95">
            <w:pPr>
              <w:numPr>
                <w:ilvl w:val="0"/>
                <w:numId w:val="14"/>
              </w:numPr>
              <w:rPr>
                <w:rFonts w:ascii="Times New Roman" w:eastAsia="Times New Roman" w:hAnsi="Times New Roman"/>
                <w:sz w:val="24"/>
              </w:rPr>
            </w:pPr>
            <w:r>
              <w:rPr>
                <w:rFonts w:ascii="Times New Roman" w:eastAsia="Times New Roman" w:hAnsi="Times New Roman"/>
                <w:sz w:val="24"/>
              </w:rPr>
              <w:t>Pedagogams nuolat teikiama informacija apie kvalifikacijos kėlimo renginius mieste, rajone bei šalyje.</w:t>
            </w:r>
          </w:p>
          <w:p w:rsidR="00E42915" w:rsidRDefault="00E42915" w:rsidP="00E42915">
            <w:pPr>
              <w:ind w:left="1212"/>
              <w:rPr>
                <w:rFonts w:ascii="Times New Roman" w:eastAsia="Times New Roman" w:hAnsi="Times New Roman"/>
                <w:sz w:val="24"/>
              </w:rPr>
            </w:pPr>
          </w:p>
          <w:p w:rsidR="007A42F4" w:rsidRDefault="007A42F4" w:rsidP="00C42F95">
            <w:pPr>
              <w:numPr>
                <w:ilvl w:val="0"/>
                <w:numId w:val="14"/>
              </w:numPr>
              <w:rPr>
                <w:rFonts w:ascii="Times New Roman" w:eastAsia="Times New Roman" w:hAnsi="Times New Roman"/>
                <w:sz w:val="24"/>
              </w:rPr>
            </w:pPr>
            <w:r>
              <w:rPr>
                <w:rFonts w:ascii="Times New Roman" w:eastAsia="Times New Roman" w:hAnsi="Times New Roman"/>
                <w:sz w:val="24"/>
              </w:rPr>
              <w:t>Kaupiama metodinė literatūra apie sveikatą, aplankai sveikatos temomis bei visa sveikatinimo veikla.</w:t>
            </w:r>
          </w:p>
          <w:p w:rsidR="00E42915" w:rsidRDefault="00E42915" w:rsidP="00E42915">
            <w:pPr>
              <w:pStyle w:val="Sraopastraipa"/>
              <w:rPr>
                <w:rFonts w:ascii="Times New Roman" w:eastAsia="Times New Roman" w:hAnsi="Times New Roman"/>
                <w:sz w:val="24"/>
              </w:rPr>
            </w:pPr>
          </w:p>
          <w:p w:rsidR="00E42915" w:rsidRDefault="00E42915" w:rsidP="00E42915">
            <w:pPr>
              <w:ind w:left="1212"/>
              <w:rPr>
                <w:rFonts w:ascii="Times New Roman" w:eastAsia="Times New Roman" w:hAnsi="Times New Roman"/>
                <w:sz w:val="24"/>
              </w:rPr>
            </w:pPr>
          </w:p>
          <w:p w:rsidR="007A42F4" w:rsidRPr="002B6E08" w:rsidRDefault="007A42F4" w:rsidP="00C42F95">
            <w:pPr>
              <w:numPr>
                <w:ilvl w:val="0"/>
                <w:numId w:val="14"/>
              </w:numPr>
              <w:rPr>
                <w:rFonts w:ascii="Times New Roman" w:eastAsia="Times New Roman" w:hAnsi="Times New Roman"/>
                <w:sz w:val="24"/>
              </w:rPr>
            </w:pPr>
            <w:r>
              <w:rPr>
                <w:rFonts w:ascii="Times New Roman" w:eastAsia="Times New Roman" w:hAnsi="Times New Roman"/>
                <w:sz w:val="24"/>
              </w:rPr>
              <w:t>Bendradarbiaujame su miesto švietimo, kultūros</w:t>
            </w:r>
            <w:r w:rsidR="006B74FF">
              <w:rPr>
                <w:rFonts w:ascii="Times New Roman" w:eastAsia="Times New Roman" w:hAnsi="Times New Roman"/>
                <w:sz w:val="24"/>
              </w:rPr>
              <w:t xml:space="preserve"> įstaigomis, sporto mokykla bei kitomis sveikatos programą vykdančiomis rajono įstaigomis.</w:t>
            </w:r>
          </w:p>
        </w:tc>
        <w:tc>
          <w:tcPr>
            <w:tcW w:w="3326" w:type="dxa"/>
          </w:tcPr>
          <w:p w:rsidR="00C7558B" w:rsidRDefault="00C7558B" w:rsidP="00C7558B">
            <w:pPr>
              <w:ind w:left="1212"/>
              <w:rPr>
                <w:rFonts w:ascii="Times New Roman" w:eastAsia="Times New Roman" w:hAnsi="Times New Roman"/>
                <w:sz w:val="24"/>
              </w:rPr>
            </w:pPr>
          </w:p>
          <w:p w:rsidR="000C144A" w:rsidRDefault="006B74FF" w:rsidP="006B74FF">
            <w:pPr>
              <w:numPr>
                <w:ilvl w:val="0"/>
                <w:numId w:val="14"/>
              </w:numPr>
              <w:rPr>
                <w:rFonts w:ascii="Times New Roman" w:eastAsia="Times New Roman" w:hAnsi="Times New Roman"/>
                <w:sz w:val="24"/>
              </w:rPr>
            </w:pPr>
            <w:r>
              <w:rPr>
                <w:rFonts w:ascii="Times New Roman" w:eastAsia="Times New Roman" w:hAnsi="Times New Roman"/>
                <w:sz w:val="24"/>
              </w:rPr>
              <w:t>Ne visi pedagogai naudojasi galimybe tobulinti savo kvalifikaciją sveikatos stiprinimo klausimais.</w:t>
            </w:r>
          </w:p>
          <w:p w:rsidR="00E42915" w:rsidRDefault="00E42915" w:rsidP="00E42915">
            <w:pPr>
              <w:ind w:left="1212"/>
              <w:rPr>
                <w:rFonts w:ascii="Times New Roman" w:eastAsia="Times New Roman" w:hAnsi="Times New Roman"/>
                <w:sz w:val="24"/>
              </w:rPr>
            </w:pPr>
          </w:p>
          <w:p w:rsidR="00EE1A81" w:rsidRDefault="000013AB" w:rsidP="006B74FF">
            <w:pPr>
              <w:numPr>
                <w:ilvl w:val="0"/>
                <w:numId w:val="14"/>
              </w:numPr>
              <w:rPr>
                <w:rFonts w:ascii="Times New Roman" w:eastAsia="Times New Roman" w:hAnsi="Times New Roman"/>
                <w:sz w:val="24"/>
              </w:rPr>
            </w:pPr>
            <w:r>
              <w:rPr>
                <w:rFonts w:ascii="Times New Roman" w:eastAsia="Times New Roman" w:hAnsi="Times New Roman"/>
                <w:sz w:val="24"/>
              </w:rPr>
              <w:t xml:space="preserve"> Trūksta lėšų kvalifikacijai.</w:t>
            </w:r>
          </w:p>
          <w:p w:rsidR="00E42915" w:rsidRDefault="00E42915" w:rsidP="00E42915">
            <w:pPr>
              <w:pStyle w:val="Sraopastraipa"/>
              <w:rPr>
                <w:rFonts w:ascii="Times New Roman" w:eastAsia="Times New Roman" w:hAnsi="Times New Roman"/>
                <w:sz w:val="24"/>
              </w:rPr>
            </w:pPr>
          </w:p>
          <w:p w:rsidR="00E42915" w:rsidRDefault="00E42915" w:rsidP="00E42915">
            <w:pPr>
              <w:ind w:left="1212"/>
              <w:rPr>
                <w:rFonts w:ascii="Times New Roman" w:eastAsia="Times New Roman" w:hAnsi="Times New Roman"/>
                <w:sz w:val="24"/>
              </w:rPr>
            </w:pPr>
          </w:p>
          <w:p w:rsidR="000C144A" w:rsidRDefault="000C144A" w:rsidP="006B74FF">
            <w:pPr>
              <w:numPr>
                <w:ilvl w:val="0"/>
                <w:numId w:val="14"/>
              </w:numPr>
              <w:rPr>
                <w:rFonts w:ascii="Times New Roman" w:eastAsia="Times New Roman" w:hAnsi="Times New Roman"/>
                <w:sz w:val="24"/>
              </w:rPr>
            </w:pPr>
            <w:r>
              <w:rPr>
                <w:rFonts w:ascii="Times New Roman" w:eastAsia="Times New Roman" w:hAnsi="Times New Roman"/>
                <w:sz w:val="24"/>
              </w:rPr>
              <w:t>Nepakankamas tėvų domėjimasis rašytine informacija.</w:t>
            </w:r>
          </w:p>
          <w:p w:rsidR="00E42915" w:rsidRDefault="00E42915" w:rsidP="00E42915">
            <w:pPr>
              <w:ind w:left="1212"/>
              <w:rPr>
                <w:rFonts w:ascii="Times New Roman" w:eastAsia="Times New Roman" w:hAnsi="Times New Roman"/>
                <w:sz w:val="24"/>
              </w:rPr>
            </w:pPr>
          </w:p>
          <w:p w:rsidR="000C144A" w:rsidRPr="002B6E08" w:rsidRDefault="000C144A" w:rsidP="006B74FF">
            <w:pPr>
              <w:numPr>
                <w:ilvl w:val="0"/>
                <w:numId w:val="14"/>
              </w:numPr>
              <w:rPr>
                <w:rFonts w:ascii="Times New Roman" w:eastAsia="Times New Roman" w:hAnsi="Times New Roman"/>
                <w:sz w:val="24"/>
              </w:rPr>
            </w:pPr>
            <w:r>
              <w:rPr>
                <w:rFonts w:ascii="Times New Roman" w:eastAsia="Times New Roman" w:hAnsi="Times New Roman"/>
                <w:sz w:val="24"/>
              </w:rPr>
              <w:t>Konkurencija tarp įstaigų, noras lyderiauti</w:t>
            </w:r>
            <w:r w:rsidR="00ED521C">
              <w:rPr>
                <w:rFonts w:ascii="Times New Roman" w:eastAsia="Times New Roman" w:hAnsi="Times New Roman"/>
                <w:sz w:val="24"/>
              </w:rPr>
              <w:t>.</w:t>
            </w:r>
          </w:p>
        </w:tc>
      </w:tr>
      <w:tr w:rsidR="002B6E08" w:rsidRPr="002B6E08" w:rsidTr="002B6E08">
        <w:tc>
          <w:tcPr>
            <w:tcW w:w="2518" w:type="dxa"/>
          </w:tcPr>
          <w:p w:rsidR="00C7558B" w:rsidRDefault="00C7558B">
            <w:pPr>
              <w:rPr>
                <w:rFonts w:ascii="Times New Roman" w:eastAsia="Times New Roman" w:hAnsi="Times New Roman"/>
                <w:sz w:val="24"/>
              </w:rPr>
            </w:pPr>
          </w:p>
          <w:p w:rsidR="00EE1A81" w:rsidRPr="008A4306" w:rsidRDefault="00ED521C">
            <w:pPr>
              <w:rPr>
                <w:rFonts w:ascii="Times New Roman" w:eastAsia="Times New Roman" w:hAnsi="Times New Roman"/>
                <w:b/>
                <w:sz w:val="24"/>
              </w:rPr>
            </w:pPr>
            <w:r w:rsidRPr="008A4306">
              <w:rPr>
                <w:rFonts w:ascii="Times New Roman" w:eastAsia="Times New Roman" w:hAnsi="Times New Roman"/>
                <w:b/>
                <w:sz w:val="24"/>
              </w:rPr>
              <w:t>5. Sveikatos ugdymas</w:t>
            </w:r>
          </w:p>
        </w:tc>
        <w:tc>
          <w:tcPr>
            <w:tcW w:w="4132" w:type="dxa"/>
          </w:tcPr>
          <w:p w:rsidR="00ED5628" w:rsidRDefault="00ED5628">
            <w:pPr>
              <w:rPr>
                <w:rFonts w:ascii="Times New Roman" w:eastAsia="Times New Roman" w:hAnsi="Times New Roman"/>
                <w:sz w:val="24"/>
              </w:rPr>
            </w:pPr>
          </w:p>
          <w:p w:rsidR="00EE1A81" w:rsidRDefault="00ED521C" w:rsidP="00ED5628">
            <w:pPr>
              <w:numPr>
                <w:ilvl w:val="0"/>
                <w:numId w:val="14"/>
              </w:numPr>
              <w:rPr>
                <w:rFonts w:ascii="Times New Roman" w:eastAsia="Times New Roman" w:hAnsi="Times New Roman"/>
                <w:sz w:val="24"/>
              </w:rPr>
            </w:pPr>
            <w:r>
              <w:rPr>
                <w:rFonts w:ascii="Times New Roman" w:eastAsia="Times New Roman" w:hAnsi="Times New Roman"/>
                <w:sz w:val="24"/>
              </w:rPr>
              <w:t xml:space="preserve">  Sveikatos ugdymas integruojamas į ikimokyklinio</w:t>
            </w:r>
            <w:r w:rsidR="0016723E">
              <w:rPr>
                <w:rFonts w:ascii="Times New Roman" w:eastAsia="Times New Roman" w:hAnsi="Times New Roman"/>
                <w:sz w:val="24"/>
              </w:rPr>
              <w:t xml:space="preserve"> ir priešmokyklinio</w:t>
            </w:r>
            <w:r>
              <w:rPr>
                <w:rFonts w:ascii="Times New Roman" w:eastAsia="Times New Roman" w:hAnsi="Times New Roman"/>
                <w:sz w:val="24"/>
              </w:rPr>
              <w:t xml:space="preserve"> ugdymo program</w:t>
            </w:r>
            <w:r w:rsidR="0016723E">
              <w:rPr>
                <w:rFonts w:ascii="Times New Roman" w:eastAsia="Times New Roman" w:hAnsi="Times New Roman"/>
                <w:sz w:val="24"/>
              </w:rPr>
              <w:t>as, taip pat įtrauktas į bendrą įstaigos veiklos programą bei individualius pedagogų veiklos planus.</w:t>
            </w:r>
          </w:p>
          <w:p w:rsidR="00ED5628" w:rsidRDefault="00ED5628">
            <w:pPr>
              <w:rPr>
                <w:rFonts w:ascii="Times New Roman" w:eastAsia="Times New Roman" w:hAnsi="Times New Roman"/>
                <w:sz w:val="24"/>
              </w:rPr>
            </w:pPr>
          </w:p>
          <w:p w:rsidR="00ED5628" w:rsidRDefault="00977211" w:rsidP="00ED5628">
            <w:pPr>
              <w:numPr>
                <w:ilvl w:val="0"/>
                <w:numId w:val="14"/>
              </w:numPr>
              <w:rPr>
                <w:rFonts w:ascii="Times New Roman" w:eastAsia="Times New Roman" w:hAnsi="Times New Roman"/>
                <w:sz w:val="24"/>
              </w:rPr>
            </w:pPr>
            <w:r>
              <w:rPr>
                <w:rFonts w:ascii="Times New Roman" w:eastAsia="Times New Roman" w:hAnsi="Times New Roman"/>
                <w:sz w:val="24"/>
              </w:rPr>
              <w:t xml:space="preserve"> Siekiant ugdymo proceso kokybės įstaigoje sveikatos ugdymas planuojamas atsižvelgiant į vaiko amžių bei poreikius.</w:t>
            </w:r>
          </w:p>
          <w:p w:rsidR="00ED5628" w:rsidRDefault="00ED5628" w:rsidP="00ED5628">
            <w:pPr>
              <w:pStyle w:val="Sraopastraipa"/>
              <w:rPr>
                <w:rFonts w:ascii="Times New Roman" w:eastAsia="Times New Roman" w:hAnsi="Times New Roman"/>
                <w:sz w:val="24"/>
              </w:rPr>
            </w:pPr>
          </w:p>
          <w:p w:rsidR="00977211" w:rsidRDefault="00ED5628" w:rsidP="00ED5628">
            <w:pPr>
              <w:numPr>
                <w:ilvl w:val="0"/>
                <w:numId w:val="14"/>
              </w:numPr>
              <w:rPr>
                <w:rFonts w:ascii="Times New Roman" w:eastAsia="Times New Roman" w:hAnsi="Times New Roman"/>
                <w:sz w:val="24"/>
              </w:rPr>
            </w:pPr>
            <w:r>
              <w:rPr>
                <w:rFonts w:ascii="Times New Roman" w:eastAsia="Times New Roman" w:hAnsi="Times New Roman"/>
                <w:sz w:val="24"/>
              </w:rPr>
              <w:t>Ugdymo procese ypatingas dėmesys skiriamas fizinei, emocinei sveikatai, sveikatos temų įvairovei.</w:t>
            </w:r>
          </w:p>
          <w:p w:rsidR="00C7558B" w:rsidRDefault="00C7558B" w:rsidP="00C7558B">
            <w:pPr>
              <w:pStyle w:val="Sraopastraipa"/>
              <w:rPr>
                <w:rFonts w:ascii="Times New Roman" w:eastAsia="Times New Roman" w:hAnsi="Times New Roman"/>
                <w:sz w:val="24"/>
              </w:rPr>
            </w:pPr>
          </w:p>
          <w:p w:rsidR="00C7558B" w:rsidRPr="002B6E08" w:rsidRDefault="00C7558B" w:rsidP="00C7558B">
            <w:pPr>
              <w:ind w:left="1212"/>
              <w:rPr>
                <w:rFonts w:ascii="Times New Roman" w:eastAsia="Times New Roman" w:hAnsi="Times New Roman"/>
                <w:sz w:val="24"/>
              </w:rPr>
            </w:pPr>
          </w:p>
        </w:tc>
        <w:tc>
          <w:tcPr>
            <w:tcW w:w="3326" w:type="dxa"/>
          </w:tcPr>
          <w:p w:rsidR="00EE1A81" w:rsidRDefault="00EE1A81">
            <w:pPr>
              <w:rPr>
                <w:rFonts w:ascii="Times New Roman" w:eastAsia="Times New Roman" w:hAnsi="Times New Roman"/>
                <w:sz w:val="24"/>
              </w:rPr>
            </w:pPr>
          </w:p>
          <w:p w:rsidR="00ED5628" w:rsidRDefault="00ED5628" w:rsidP="00ED5628">
            <w:pPr>
              <w:numPr>
                <w:ilvl w:val="0"/>
                <w:numId w:val="14"/>
              </w:numPr>
              <w:rPr>
                <w:rFonts w:ascii="Times New Roman" w:eastAsia="Times New Roman" w:hAnsi="Times New Roman"/>
                <w:sz w:val="24"/>
              </w:rPr>
            </w:pPr>
            <w:r>
              <w:rPr>
                <w:rFonts w:ascii="Times New Roman" w:eastAsia="Times New Roman" w:hAnsi="Times New Roman"/>
                <w:sz w:val="24"/>
              </w:rPr>
              <w:t>Nėra programos tęstinumo pradinėse mokyklose.</w:t>
            </w:r>
          </w:p>
          <w:p w:rsidR="00ED5628" w:rsidRDefault="00ED5628" w:rsidP="00ED5628">
            <w:pPr>
              <w:ind w:left="1212"/>
              <w:rPr>
                <w:rFonts w:ascii="Times New Roman" w:eastAsia="Times New Roman" w:hAnsi="Times New Roman"/>
                <w:sz w:val="24"/>
              </w:rPr>
            </w:pPr>
          </w:p>
          <w:p w:rsidR="00ED5628" w:rsidRDefault="00ED5628" w:rsidP="00ED5628">
            <w:pPr>
              <w:numPr>
                <w:ilvl w:val="0"/>
                <w:numId w:val="14"/>
              </w:numPr>
              <w:rPr>
                <w:rFonts w:ascii="Times New Roman" w:eastAsia="Times New Roman" w:hAnsi="Times New Roman"/>
                <w:sz w:val="24"/>
              </w:rPr>
            </w:pPr>
            <w:r>
              <w:rPr>
                <w:rFonts w:ascii="Times New Roman" w:eastAsia="Times New Roman" w:hAnsi="Times New Roman"/>
                <w:sz w:val="24"/>
              </w:rPr>
              <w:t>Praktinės patirties stoka vykdant sveikatos stiprinimo programą.</w:t>
            </w:r>
          </w:p>
          <w:p w:rsidR="00ED5628" w:rsidRDefault="00ED5628" w:rsidP="00ED5628">
            <w:pPr>
              <w:pStyle w:val="Sraopastraipa"/>
              <w:rPr>
                <w:rFonts w:ascii="Times New Roman" w:eastAsia="Times New Roman" w:hAnsi="Times New Roman"/>
                <w:sz w:val="24"/>
              </w:rPr>
            </w:pPr>
          </w:p>
          <w:p w:rsidR="00ED5628" w:rsidRDefault="003B5F76" w:rsidP="00ED5628">
            <w:pPr>
              <w:numPr>
                <w:ilvl w:val="0"/>
                <w:numId w:val="14"/>
              </w:numPr>
              <w:rPr>
                <w:rFonts w:ascii="Times New Roman" w:eastAsia="Times New Roman" w:hAnsi="Times New Roman"/>
                <w:sz w:val="24"/>
              </w:rPr>
            </w:pPr>
            <w:r>
              <w:rPr>
                <w:rFonts w:ascii="Times New Roman" w:eastAsia="Times New Roman" w:hAnsi="Times New Roman"/>
                <w:sz w:val="24"/>
              </w:rPr>
              <w:t>Ankstyvojo amžiaus vaikų judriosios veiklos organizuojamos ne sporto salėje, o grupėse.</w:t>
            </w:r>
          </w:p>
          <w:p w:rsidR="003B5F76" w:rsidRDefault="003B5F76" w:rsidP="003B5F76">
            <w:pPr>
              <w:pStyle w:val="Sraopastraipa"/>
              <w:rPr>
                <w:rFonts w:ascii="Times New Roman" w:eastAsia="Times New Roman" w:hAnsi="Times New Roman"/>
                <w:sz w:val="24"/>
              </w:rPr>
            </w:pPr>
          </w:p>
          <w:p w:rsidR="003B5F76" w:rsidRPr="00ED5628" w:rsidRDefault="003B5F76" w:rsidP="00ED5628">
            <w:pPr>
              <w:numPr>
                <w:ilvl w:val="0"/>
                <w:numId w:val="14"/>
              </w:numPr>
              <w:rPr>
                <w:rFonts w:ascii="Times New Roman" w:eastAsia="Times New Roman" w:hAnsi="Times New Roman"/>
                <w:sz w:val="24"/>
              </w:rPr>
            </w:pPr>
            <w:r>
              <w:rPr>
                <w:rFonts w:ascii="Times New Roman" w:eastAsia="Times New Roman" w:hAnsi="Times New Roman"/>
                <w:sz w:val="24"/>
              </w:rPr>
              <w:t>Sveikatos ugdyme per mažas dėmesys skiriamas dvasinei sveikatai.</w:t>
            </w:r>
          </w:p>
        </w:tc>
      </w:tr>
      <w:tr w:rsidR="002B6E08" w:rsidRPr="002B6E08" w:rsidTr="002B6E08">
        <w:tc>
          <w:tcPr>
            <w:tcW w:w="2518" w:type="dxa"/>
          </w:tcPr>
          <w:p w:rsidR="00C7558B" w:rsidRDefault="00C7558B">
            <w:pPr>
              <w:rPr>
                <w:rFonts w:ascii="Times New Roman" w:eastAsia="Times New Roman" w:hAnsi="Times New Roman"/>
                <w:sz w:val="24"/>
              </w:rPr>
            </w:pPr>
          </w:p>
          <w:p w:rsidR="00EE1A81" w:rsidRPr="008A4306" w:rsidRDefault="003B5F76">
            <w:pPr>
              <w:rPr>
                <w:rFonts w:ascii="Times New Roman" w:eastAsia="Times New Roman" w:hAnsi="Times New Roman"/>
                <w:b/>
                <w:sz w:val="24"/>
              </w:rPr>
            </w:pPr>
            <w:r w:rsidRPr="008A4306">
              <w:rPr>
                <w:rFonts w:ascii="Times New Roman" w:eastAsia="Times New Roman" w:hAnsi="Times New Roman"/>
                <w:b/>
                <w:sz w:val="24"/>
              </w:rPr>
              <w:t>6. Sveikatą stiprinančios mokyklos veiklos sklaida ir tęstinumo laidavimas.</w:t>
            </w:r>
          </w:p>
        </w:tc>
        <w:tc>
          <w:tcPr>
            <w:tcW w:w="4132" w:type="dxa"/>
          </w:tcPr>
          <w:p w:rsidR="00EE1A81" w:rsidRDefault="00EE1A81">
            <w:pPr>
              <w:rPr>
                <w:rFonts w:ascii="Times New Roman" w:eastAsia="Times New Roman" w:hAnsi="Times New Roman"/>
                <w:sz w:val="24"/>
              </w:rPr>
            </w:pPr>
          </w:p>
          <w:p w:rsidR="003B5F76" w:rsidRDefault="003B5F76" w:rsidP="003B5F76">
            <w:pPr>
              <w:numPr>
                <w:ilvl w:val="0"/>
                <w:numId w:val="14"/>
              </w:numPr>
              <w:rPr>
                <w:rFonts w:ascii="Times New Roman" w:eastAsia="Times New Roman" w:hAnsi="Times New Roman"/>
                <w:sz w:val="24"/>
              </w:rPr>
            </w:pPr>
            <w:r>
              <w:rPr>
                <w:rFonts w:ascii="Times New Roman" w:eastAsia="Times New Roman" w:hAnsi="Times New Roman"/>
                <w:sz w:val="24"/>
              </w:rPr>
              <w:t xml:space="preserve">Sveikatos stiprinimo </w:t>
            </w:r>
            <w:r w:rsidR="002F2AB2">
              <w:rPr>
                <w:rFonts w:ascii="Times New Roman" w:eastAsia="Times New Roman" w:hAnsi="Times New Roman"/>
                <w:sz w:val="24"/>
              </w:rPr>
              <w:t xml:space="preserve">veikla pristatyta </w:t>
            </w:r>
            <w:r>
              <w:rPr>
                <w:rFonts w:ascii="Times New Roman" w:eastAsia="Times New Roman" w:hAnsi="Times New Roman"/>
                <w:sz w:val="24"/>
              </w:rPr>
              <w:t xml:space="preserve"> įstaigos bendruomenei.</w:t>
            </w:r>
            <w:r w:rsidR="005D22ED">
              <w:rPr>
                <w:rFonts w:ascii="Times New Roman" w:eastAsia="Times New Roman" w:hAnsi="Times New Roman"/>
                <w:sz w:val="24"/>
              </w:rPr>
              <w:t xml:space="preserve"> </w:t>
            </w:r>
            <w:r w:rsidR="002F2AB2">
              <w:rPr>
                <w:rFonts w:ascii="Times New Roman" w:eastAsia="Times New Roman" w:hAnsi="Times New Roman"/>
                <w:sz w:val="24"/>
              </w:rPr>
              <w:t>Numatyti įvairūs renginiai ir priemonės (sveikatingumo medžiagos talpinimas stenduose, įstaigos internetinėje svetainėje , lankstinukai, piešinėliai, paskaitos tėvams) sveikatos stiprinimo sklaidai.</w:t>
            </w:r>
          </w:p>
          <w:p w:rsidR="00C7558B" w:rsidRDefault="00C7558B" w:rsidP="00C7558B">
            <w:pPr>
              <w:ind w:left="1212"/>
              <w:rPr>
                <w:rFonts w:ascii="Times New Roman" w:eastAsia="Times New Roman" w:hAnsi="Times New Roman"/>
                <w:sz w:val="24"/>
              </w:rPr>
            </w:pPr>
          </w:p>
          <w:p w:rsidR="00445109" w:rsidRDefault="00445109" w:rsidP="003B5F76">
            <w:pPr>
              <w:numPr>
                <w:ilvl w:val="0"/>
                <w:numId w:val="14"/>
              </w:numPr>
              <w:rPr>
                <w:rFonts w:ascii="Times New Roman" w:eastAsia="Times New Roman" w:hAnsi="Times New Roman"/>
                <w:sz w:val="24"/>
              </w:rPr>
            </w:pPr>
            <w:r>
              <w:rPr>
                <w:rFonts w:ascii="Times New Roman" w:eastAsia="Times New Roman" w:hAnsi="Times New Roman"/>
                <w:sz w:val="24"/>
              </w:rPr>
              <w:t>Sveikatos stiprinimo veikloje dalyvauja pedagogai, sveikatos priežiūros specialistė, logopedas, tėvai.</w:t>
            </w:r>
          </w:p>
          <w:p w:rsidR="00C7558B" w:rsidRDefault="00C7558B" w:rsidP="00C7558B">
            <w:pPr>
              <w:rPr>
                <w:rFonts w:ascii="Times New Roman" w:eastAsia="Times New Roman" w:hAnsi="Times New Roman"/>
                <w:sz w:val="24"/>
              </w:rPr>
            </w:pPr>
          </w:p>
          <w:p w:rsidR="00445109" w:rsidRPr="002B6E08" w:rsidRDefault="00445109" w:rsidP="003B5F76">
            <w:pPr>
              <w:numPr>
                <w:ilvl w:val="0"/>
                <w:numId w:val="14"/>
              </w:numPr>
              <w:rPr>
                <w:rFonts w:ascii="Times New Roman" w:eastAsia="Times New Roman" w:hAnsi="Times New Roman"/>
                <w:sz w:val="24"/>
              </w:rPr>
            </w:pPr>
            <w:r>
              <w:rPr>
                <w:rFonts w:ascii="Times New Roman" w:eastAsia="Times New Roman" w:hAnsi="Times New Roman"/>
                <w:sz w:val="24"/>
              </w:rPr>
              <w:t>Bendraujame su miesto l.</w:t>
            </w:r>
            <w:r w:rsidR="005D22ED">
              <w:rPr>
                <w:rFonts w:ascii="Times New Roman" w:eastAsia="Times New Roman" w:hAnsi="Times New Roman"/>
                <w:sz w:val="24"/>
              </w:rPr>
              <w:t xml:space="preserve"> </w:t>
            </w:r>
            <w:r>
              <w:rPr>
                <w:rFonts w:ascii="Times New Roman" w:eastAsia="Times New Roman" w:hAnsi="Times New Roman"/>
                <w:sz w:val="24"/>
              </w:rPr>
              <w:t>d. „Vyturėlis“, „Nykštukas“, „Pasaka“, propaguojančiais sveiką gyvenseną bei sveikatos ugdymą.</w:t>
            </w:r>
            <w:r w:rsidR="00730842">
              <w:rPr>
                <w:rFonts w:ascii="Times New Roman" w:eastAsia="Times New Roman" w:hAnsi="Times New Roman"/>
                <w:sz w:val="24"/>
              </w:rPr>
              <w:t xml:space="preserve"> Vykdome projektus, kviečiame partnerius bei patys dalyvaujame kitų įstaigų organizuojamose veiklose.</w:t>
            </w:r>
          </w:p>
        </w:tc>
        <w:tc>
          <w:tcPr>
            <w:tcW w:w="3326" w:type="dxa"/>
          </w:tcPr>
          <w:p w:rsidR="00EE1A81" w:rsidRDefault="00EE1A81">
            <w:pPr>
              <w:rPr>
                <w:rFonts w:ascii="Times New Roman" w:eastAsia="Times New Roman" w:hAnsi="Times New Roman"/>
                <w:sz w:val="24"/>
              </w:rPr>
            </w:pPr>
          </w:p>
          <w:p w:rsidR="00730842" w:rsidRDefault="00730842" w:rsidP="00730842">
            <w:pPr>
              <w:numPr>
                <w:ilvl w:val="0"/>
                <w:numId w:val="14"/>
              </w:numPr>
              <w:rPr>
                <w:rFonts w:ascii="Times New Roman" w:eastAsia="Times New Roman" w:hAnsi="Times New Roman"/>
                <w:sz w:val="24"/>
              </w:rPr>
            </w:pPr>
            <w:r>
              <w:rPr>
                <w:rFonts w:ascii="Times New Roman" w:eastAsia="Times New Roman" w:hAnsi="Times New Roman"/>
                <w:sz w:val="24"/>
              </w:rPr>
              <w:t>Nepakankamas naudojimasis komunikacijos priemonėmis sveikatos stiprinimo veiklos sklaidai įstaigos bendruomenėje.</w:t>
            </w:r>
          </w:p>
          <w:p w:rsidR="000A5E0B" w:rsidRDefault="000A5E0B" w:rsidP="000A5E0B">
            <w:pPr>
              <w:ind w:left="1212"/>
              <w:rPr>
                <w:rFonts w:ascii="Times New Roman" w:eastAsia="Times New Roman" w:hAnsi="Times New Roman"/>
                <w:sz w:val="24"/>
              </w:rPr>
            </w:pPr>
          </w:p>
          <w:p w:rsidR="00730842" w:rsidRDefault="000A5E0B" w:rsidP="00730842">
            <w:pPr>
              <w:numPr>
                <w:ilvl w:val="0"/>
                <w:numId w:val="14"/>
              </w:numPr>
              <w:rPr>
                <w:rFonts w:ascii="Times New Roman" w:eastAsia="Times New Roman" w:hAnsi="Times New Roman"/>
                <w:sz w:val="24"/>
              </w:rPr>
            </w:pPr>
            <w:r>
              <w:rPr>
                <w:rFonts w:ascii="Times New Roman" w:eastAsia="Times New Roman" w:hAnsi="Times New Roman"/>
                <w:sz w:val="24"/>
              </w:rPr>
              <w:t>Tėvų dėmesio stoka vaikų sveikatos stiprinimui namuose.</w:t>
            </w:r>
          </w:p>
          <w:p w:rsidR="000A5E0B" w:rsidRDefault="000A5E0B" w:rsidP="000A5E0B">
            <w:pPr>
              <w:pStyle w:val="Sraopastraipa"/>
              <w:rPr>
                <w:rFonts w:ascii="Times New Roman" w:eastAsia="Times New Roman" w:hAnsi="Times New Roman"/>
                <w:sz w:val="24"/>
              </w:rPr>
            </w:pPr>
          </w:p>
          <w:p w:rsidR="000A5E0B" w:rsidRPr="002B6E08" w:rsidRDefault="000A5E0B" w:rsidP="00730842">
            <w:pPr>
              <w:numPr>
                <w:ilvl w:val="0"/>
                <w:numId w:val="14"/>
              </w:numPr>
              <w:rPr>
                <w:rFonts w:ascii="Times New Roman" w:eastAsia="Times New Roman" w:hAnsi="Times New Roman"/>
                <w:sz w:val="24"/>
              </w:rPr>
            </w:pPr>
            <w:r>
              <w:rPr>
                <w:rFonts w:ascii="Times New Roman" w:eastAsia="Times New Roman" w:hAnsi="Times New Roman"/>
                <w:sz w:val="24"/>
              </w:rPr>
              <w:t>Nepakankamas šeimų ir ikimokyklinio ugdymo institucijos bendradarbiavimas vaiko sveikatos stiprinimo klausimais.</w:t>
            </w:r>
          </w:p>
        </w:tc>
      </w:tr>
    </w:tbl>
    <w:p w:rsidR="00D41CF1" w:rsidRDefault="00D41CF1">
      <w:pPr>
        <w:rPr>
          <w:rFonts w:ascii="Times New Roman" w:eastAsia="Times New Roman" w:hAnsi="Times New Roman"/>
          <w:sz w:val="24"/>
        </w:rPr>
        <w:sectPr w:rsidR="00D41CF1">
          <w:pgSz w:w="11900" w:h="16838"/>
          <w:pgMar w:top="1127" w:right="560" w:bottom="299" w:left="1580" w:header="0" w:footer="0" w:gutter="0"/>
          <w:cols w:space="0" w:equalWidth="0">
            <w:col w:w="9760"/>
          </w:cols>
          <w:docGrid w:linePitch="360"/>
        </w:sectPr>
      </w:pPr>
    </w:p>
    <w:p w:rsidR="00D41CF1" w:rsidRDefault="00D41CF1">
      <w:pPr>
        <w:spacing w:line="200" w:lineRule="exact"/>
        <w:rPr>
          <w:rFonts w:ascii="Times New Roman" w:eastAsia="Times New Roman" w:hAnsi="Times New Roman"/>
        </w:rPr>
      </w:pPr>
    </w:p>
    <w:p w:rsidR="00D41CF1" w:rsidRDefault="00D41CF1">
      <w:pPr>
        <w:spacing w:line="289" w:lineRule="exact"/>
        <w:rPr>
          <w:rFonts w:ascii="Times New Roman" w:eastAsia="Times New Roman" w:hAnsi="Times New Roman"/>
        </w:rPr>
      </w:pPr>
    </w:p>
    <w:p w:rsidR="00D41CF1" w:rsidRDefault="00D41CF1">
      <w:pPr>
        <w:spacing w:line="239" w:lineRule="auto"/>
        <w:rPr>
          <w:rFonts w:ascii="Times New Roman" w:eastAsia="Times New Roman" w:hAnsi="Times New Roman"/>
          <w:sz w:val="24"/>
        </w:rPr>
        <w:sectPr w:rsidR="00D41CF1">
          <w:type w:val="continuous"/>
          <w:pgSz w:w="11900" w:h="16838"/>
          <w:pgMar w:top="1127" w:right="840" w:bottom="299" w:left="10940" w:header="0" w:footer="0" w:gutter="0"/>
          <w:cols w:space="0" w:equalWidth="0">
            <w:col w:w="120"/>
          </w:cols>
          <w:docGrid w:linePitch="360"/>
        </w:sectPr>
      </w:pPr>
    </w:p>
    <w:p w:rsidR="00D41CF1" w:rsidRDefault="00D41CF1">
      <w:pPr>
        <w:spacing w:line="200" w:lineRule="exact"/>
        <w:rPr>
          <w:rFonts w:ascii="Times New Roman" w:eastAsia="Times New Roman" w:hAnsi="Times New Roman"/>
        </w:rPr>
      </w:pPr>
      <w:bookmarkStart w:id="6" w:name="page7"/>
      <w:bookmarkEnd w:id="6"/>
    </w:p>
    <w:p w:rsidR="00D41CF1" w:rsidRDefault="00D41CF1">
      <w:pPr>
        <w:spacing w:line="332" w:lineRule="exact"/>
        <w:rPr>
          <w:rFonts w:ascii="Times New Roman" w:eastAsia="Times New Roman" w:hAnsi="Times New Roman"/>
        </w:rPr>
      </w:pPr>
    </w:p>
    <w:tbl>
      <w:tblPr>
        <w:tblW w:w="9923" w:type="dxa"/>
        <w:tblInd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103"/>
      </w:tblGrid>
      <w:tr w:rsidR="00E52D7B" w:rsidRPr="00076196" w:rsidTr="00076196">
        <w:tc>
          <w:tcPr>
            <w:tcW w:w="4820" w:type="dxa"/>
          </w:tcPr>
          <w:p w:rsidR="00E52D7B" w:rsidRPr="00076196" w:rsidRDefault="00E52D7B" w:rsidP="00076196">
            <w:pPr>
              <w:spacing w:line="200" w:lineRule="exact"/>
              <w:rPr>
                <w:rFonts w:ascii="Times New Roman" w:eastAsia="Times New Roman" w:hAnsi="Times New Roman"/>
              </w:rPr>
            </w:pPr>
          </w:p>
          <w:p w:rsidR="00E52D7B" w:rsidRPr="008A4306" w:rsidRDefault="00E52D7B" w:rsidP="00076196">
            <w:pPr>
              <w:spacing w:line="200" w:lineRule="exact"/>
              <w:rPr>
                <w:rFonts w:ascii="Times New Roman" w:eastAsia="Times New Roman" w:hAnsi="Times New Roman"/>
                <w:b/>
              </w:rPr>
            </w:pPr>
            <w:r w:rsidRPr="008A4306">
              <w:rPr>
                <w:rFonts w:ascii="Times New Roman" w:eastAsia="Times New Roman" w:hAnsi="Times New Roman"/>
                <w:b/>
              </w:rPr>
              <w:t xml:space="preserve">                                    GALIMYBĖS</w:t>
            </w:r>
          </w:p>
          <w:p w:rsidR="00E52D7B" w:rsidRPr="00076196" w:rsidRDefault="00E52D7B" w:rsidP="00076196">
            <w:pPr>
              <w:spacing w:line="200" w:lineRule="exact"/>
              <w:rPr>
                <w:rFonts w:ascii="Times New Roman" w:eastAsia="Times New Roman" w:hAnsi="Times New Roman"/>
              </w:rPr>
            </w:pPr>
          </w:p>
        </w:tc>
        <w:tc>
          <w:tcPr>
            <w:tcW w:w="5103" w:type="dxa"/>
          </w:tcPr>
          <w:p w:rsidR="00E52D7B" w:rsidRPr="00076196" w:rsidRDefault="00E52D7B" w:rsidP="00076196">
            <w:pPr>
              <w:spacing w:line="200" w:lineRule="exact"/>
              <w:rPr>
                <w:rFonts w:ascii="Times New Roman" w:eastAsia="Times New Roman" w:hAnsi="Times New Roman"/>
              </w:rPr>
            </w:pPr>
          </w:p>
          <w:p w:rsidR="00E52D7B" w:rsidRPr="008A4306" w:rsidRDefault="00E52D7B" w:rsidP="00076196">
            <w:pPr>
              <w:ind w:firstLine="720"/>
              <w:rPr>
                <w:rFonts w:ascii="Times New Roman" w:eastAsia="Times New Roman" w:hAnsi="Times New Roman"/>
                <w:b/>
              </w:rPr>
            </w:pPr>
            <w:r w:rsidRPr="008A4306">
              <w:rPr>
                <w:rFonts w:ascii="Times New Roman" w:eastAsia="Times New Roman" w:hAnsi="Times New Roman"/>
                <w:b/>
              </w:rPr>
              <w:t>GRĖSMĖS</w:t>
            </w:r>
          </w:p>
        </w:tc>
      </w:tr>
      <w:tr w:rsidR="00E52D7B" w:rsidRPr="00076196" w:rsidTr="00076196">
        <w:tc>
          <w:tcPr>
            <w:tcW w:w="4820" w:type="dxa"/>
          </w:tcPr>
          <w:p w:rsidR="006974D5" w:rsidRPr="00076196" w:rsidRDefault="006974D5" w:rsidP="00076196">
            <w:pPr>
              <w:spacing w:line="200" w:lineRule="exact"/>
              <w:rPr>
                <w:rFonts w:ascii="Times New Roman" w:eastAsia="Times New Roman" w:hAnsi="Times New Roman"/>
              </w:rPr>
            </w:pPr>
          </w:p>
          <w:p w:rsidR="00E52D7B" w:rsidRPr="00076196" w:rsidRDefault="00E52D7B" w:rsidP="00076196">
            <w:pPr>
              <w:spacing w:line="200" w:lineRule="exact"/>
              <w:rPr>
                <w:rFonts w:ascii="Times New Roman" w:eastAsia="Times New Roman" w:hAnsi="Times New Roman"/>
              </w:rPr>
            </w:pPr>
            <w:r w:rsidRPr="00076196">
              <w:rPr>
                <w:rFonts w:ascii="Times New Roman" w:eastAsia="Times New Roman" w:hAnsi="Times New Roman"/>
              </w:rPr>
              <w:t>1. Teikiant kokybiškas sveikatinimo paslaugas padėti šeimai ugdyti sveiką vaiką, skatinti šeimas aktyviau dalyvauti mokyklos veikloje.</w:t>
            </w:r>
          </w:p>
          <w:p w:rsidR="006974D5" w:rsidRPr="00076196" w:rsidRDefault="006974D5" w:rsidP="00076196">
            <w:pPr>
              <w:spacing w:line="200" w:lineRule="exact"/>
              <w:rPr>
                <w:rFonts w:ascii="Times New Roman" w:eastAsia="Times New Roman" w:hAnsi="Times New Roman"/>
              </w:rPr>
            </w:pPr>
          </w:p>
          <w:p w:rsidR="006974D5" w:rsidRPr="00076196" w:rsidRDefault="006974D5" w:rsidP="00076196">
            <w:pPr>
              <w:spacing w:line="200" w:lineRule="exact"/>
              <w:rPr>
                <w:rFonts w:ascii="Times New Roman" w:eastAsia="Times New Roman" w:hAnsi="Times New Roman"/>
              </w:rPr>
            </w:pPr>
            <w:r w:rsidRPr="00076196">
              <w:rPr>
                <w:rFonts w:ascii="Times New Roman" w:eastAsia="Times New Roman" w:hAnsi="Times New Roman"/>
              </w:rPr>
              <w:t>2. Diegiant prevencines programas, gerinant įstaigos mikroklimatą, telkiant bendruomenę, sudaryti sąlygas bendruomenės nariams ugdytis teigiamą požiūrį į sveiką gyvenseną.</w:t>
            </w:r>
          </w:p>
          <w:p w:rsidR="006974D5" w:rsidRPr="00076196" w:rsidRDefault="006974D5" w:rsidP="00076196">
            <w:pPr>
              <w:spacing w:line="200" w:lineRule="exact"/>
              <w:rPr>
                <w:rFonts w:ascii="Times New Roman" w:eastAsia="Times New Roman" w:hAnsi="Times New Roman"/>
              </w:rPr>
            </w:pPr>
          </w:p>
          <w:p w:rsidR="006974D5" w:rsidRPr="00076196" w:rsidRDefault="006974D5" w:rsidP="00076196">
            <w:pPr>
              <w:spacing w:line="200" w:lineRule="exact"/>
              <w:rPr>
                <w:rFonts w:ascii="Times New Roman" w:eastAsia="Times New Roman" w:hAnsi="Times New Roman"/>
              </w:rPr>
            </w:pPr>
            <w:r w:rsidRPr="00076196">
              <w:rPr>
                <w:rFonts w:ascii="Times New Roman" w:eastAsia="Times New Roman" w:hAnsi="Times New Roman"/>
              </w:rPr>
              <w:t>3. Tobulinti pedagogų bei kitų bendruomenės narių kvalifikaciją bei kompetencijas sveikatos klausimais, sudaryti jiems sąlygas dalyvauti</w:t>
            </w:r>
            <w:r w:rsidR="00204540" w:rsidRPr="00076196">
              <w:rPr>
                <w:rFonts w:ascii="Times New Roman" w:eastAsia="Times New Roman" w:hAnsi="Times New Roman"/>
              </w:rPr>
              <w:t xml:space="preserve"> mokymuose, konferencijose.</w:t>
            </w:r>
          </w:p>
          <w:p w:rsidR="00204540" w:rsidRPr="00076196" w:rsidRDefault="00204540" w:rsidP="00076196">
            <w:pPr>
              <w:spacing w:line="200" w:lineRule="exact"/>
              <w:rPr>
                <w:rFonts w:ascii="Times New Roman" w:eastAsia="Times New Roman" w:hAnsi="Times New Roman"/>
              </w:rPr>
            </w:pPr>
          </w:p>
          <w:p w:rsidR="00204540" w:rsidRPr="00076196" w:rsidRDefault="00204540" w:rsidP="00076196">
            <w:pPr>
              <w:spacing w:line="200" w:lineRule="exact"/>
              <w:rPr>
                <w:rFonts w:ascii="Times New Roman" w:eastAsia="Times New Roman" w:hAnsi="Times New Roman"/>
              </w:rPr>
            </w:pPr>
            <w:r w:rsidRPr="00076196">
              <w:rPr>
                <w:rFonts w:ascii="Times New Roman" w:eastAsia="Times New Roman" w:hAnsi="Times New Roman"/>
              </w:rPr>
              <w:t>4. Stiprinti tėvų ir pedagogų bendradarbiavimą.</w:t>
            </w:r>
          </w:p>
          <w:p w:rsidR="00204540" w:rsidRPr="00076196" w:rsidRDefault="00204540" w:rsidP="00076196">
            <w:pPr>
              <w:spacing w:line="200" w:lineRule="exact"/>
              <w:rPr>
                <w:rFonts w:ascii="Times New Roman" w:eastAsia="Times New Roman" w:hAnsi="Times New Roman"/>
              </w:rPr>
            </w:pPr>
          </w:p>
          <w:p w:rsidR="00204540" w:rsidRPr="00076196" w:rsidRDefault="00204540" w:rsidP="00076196">
            <w:pPr>
              <w:spacing w:line="200" w:lineRule="exact"/>
              <w:rPr>
                <w:rFonts w:ascii="Times New Roman" w:eastAsia="Times New Roman" w:hAnsi="Times New Roman"/>
              </w:rPr>
            </w:pPr>
            <w:r w:rsidRPr="00076196">
              <w:rPr>
                <w:rFonts w:ascii="Times New Roman" w:eastAsia="Times New Roman" w:hAnsi="Times New Roman"/>
              </w:rPr>
              <w:t>5. Skatinti bendradarbiavimą su socialiniais partneriais sveikatos stiprinimo bei saugojimo srityse.</w:t>
            </w:r>
          </w:p>
          <w:p w:rsidR="00204540" w:rsidRPr="00076196" w:rsidRDefault="00204540" w:rsidP="00076196">
            <w:pPr>
              <w:spacing w:line="200" w:lineRule="exact"/>
              <w:rPr>
                <w:rFonts w:ascii="Times New Roman" w:eastAsia="Times New Roman" w:hAnsi="Times New Roman"/>
              </w:rPr>
            </w:pPr>
          </w:p>
          <w:p w:rsidR="006974D5" w:rsidRPr="00076196" w:rsidRDefault="006974D5" w:rsidP="00076196">
            <w:pPr>
              <w:spacing w:line="200" w:lineRule="exact"/>
              <w:rPr>
                <w:rFonts w:ascii="Times New Roman" w:eastAsia="Times New Roman" w:hAnsi="Times New Roman"/>
              </w:rPr>
            </w:pPr>
          </w:p>
        </w:tc>
        <w:tc>
          <w:tcPr>
            <w:tcW w:w="5103" w:type="dxa"/>
          </w:tcPr>
          <w:p w:rsidR="00E52D7B" w:rsidRPr="00076196" w:rsidRDefault="00E52D7B" w:rsidP="00076196">
            <w:pPr>
              <w:spacing w:line="200" w:lineRule="exact"/>
              <w:rPr>
                <w:rFonts w:ascii="Times New Roman" w:eastAsia="Times New Roman" w:hAnsi="Times New Roman"/>
              </w:rPr>
            </w:pPr>
          </w:p>
          <w:p w:rsidR="00204540" w:rsidRPr="00076196" w:rsidRDefault="00204540" w:rsidP="00076196">
            <w:pPr>
              <w:spacing w:line="200" w:lineRule="exact"/>
              <w:rPr>
                <w:rFonts w:ascii="Times New Roman" w:eastAsia="Times New Roman" w:hAnsi="Times New Roman"/>
              </w:rPr>
            </w:pPr>
            <w:r w:rsidRPr="00076196">
              <w:rPr>
                <w:rFonts w:ascii="Times New Roman" w:eastAsia="Times New Roman" w:hAnsi="Times New Roman"/>
              </w:rPr>
              <w:t xml:space="preserve">1. </w:t>
            </w:r>
            <w:r w:rsidR="00EC3AA9" w:rsidRPr="00076196">
              <w:rPr>
                <w:rFonts w:ascii="Times New Roman" w:eastAsia="Times New Roman" w:hAnsi="Times New Roman"/>
              </w:rPr>
              <w:t>Emigracija, patyčios, smurtas prieš vaikus skatins vaikų emocinį</w:t>
            </w:r>
            <w:r w:rsidR="005D22ED">
              <w:rPr>
                <w:rFonts w:ascii="Times New Roman" w:eastAsia="Times New Roman" w:hAnsi="Times New Roman"/>
              </w:rPr>
              <w:t xml:space="preserve"> </w:t>
            </w:r>
            <w:r w:rsidR="00EC3AA9" w:rsidRPr="00076196">
              <w:rPr>
                <w:rFonts w:ascii="Times New Roman" w:eastAsia="Times New Roman" w:hAnsi="Times New Roman"/>
              </w:rPr>
              <w:t>bei psichosocialinį nestabilumą.</w:t>
            </w:r>
          </w:p>
          <w:p w:rsidR="00EC3AA9" w:rsidRPr="00076196" w:rsidRDefault="00EC3AA9" w:rsidP="00076196">
            <w:pPr>
              <w:spacing w:line="200" w:lineRule="exact"/>
              <w:rPr>
                <w:rFonts w:ascii="Times New Roman" w:eastAsia="Times New Roman" w:hAnsi="Times New Roman"/>
              </w:rPr>
            </w:pPr>
          </w:p>
          <w:p w:rsidR="00EC3AA9" w:rsidRPr="00076196" w:rsidRDefault="00EC3AA9" w:rsidP="00076196">
            <w:pPr>
              <w:spacing w:line="200" w:lineRule="exact"/>
              <w:rPr>
                <w:rFonts w:ascii="Times New Roman" w:eastAsia="Times New Roman" w:hAnsi="Times New Roman"/>
              </w:rPr>
            </w:pPr>
            <w:r w:rsidRPr="00076196">
              <w:rPr>
                <w:rFonts w:ascii="Times New Roman" w:eastAsia="Times New Roman" w:hAnsi="Times New Roman"/>
              </w:rPr>
              <w:t>2. Nedaugelis tėvų turės galimybę tenkinti vaiko poreikius grūdintis, sportuoti, sveikai maitintis.</w:t>
            </w:r>
          </w:p>
          <w:p w:rsidR="00EC3AA9" w:rsidRPr="00076196" w:rsidRDefault="00EC3AA9" w:rsidP="00076196">
            <w:pPr>
              <w:spacing w:line="200" w:lineRule="exact"/>
              <w:rPr>
                <w:rFonts w:ascii="Times New Roman" w:eastAsia="Times New Roman" w:hAnsi="Times New Roman"/>
              </w:rPr>
            </w:pPr>
          </w:p>
          <w:p w:rsidR="00EC3AA9" w:rsidRPr="00076196" w:rsidRDefault="00EC3AA9" w:rsidP="00076196">
            <w:pPr>
              <w:spacing w:line="200" w:lineRule="exact"/>
              <w:rPr>
                <w:rFonts w:ascii="Times New Roman" w:eastAsia="Times New Roman" w:hAnsi="Times New Roman"/>
              </w:rPr>
            </w:pPr>
            <w:r w:rsidRPr="00076196">
              <w:rPr>
                <w:rFonts w:ascii="Times New Roman" w:eastAsia="Times New Roman" w:hAnsi="Times New Roman"/>
              </w:rPr>
              <w:t>3. Šeimos pasyvumas propaguojant sveiką gyvenseną namuose, nepakankamas vaiko fizinio aktyvumo skatinimas šeimoje.</w:t>
            </w:r>
          </w:p>
          <w:p w:rsidR="00EC3AA9" w:rsidRPr="00076196" w:rsidRDefault="00EC3AA9" w:rsidP="00076196">
            <w:pPr>
              <w:spacing w:line="200" w:lineRule="exact"/>
              <w:rPr>
                <w:rFonts w:ascii="Times New Roman" w:eastAsia="Times New Roman" w:hAnsi="Times New Roman"/>
              </w:rPr>
            </w:pPr>
          </w:p>
          <w:p w:rsidR="00EC3AA9" w:rsidRPr="00076196" w:rsidRDefault="00EC3AA9" w:rsidP="00076196">
            <w:pPr>
              <w:spacing w:line="200" w:lineRule="exact"/>
              <w:rPr>
                <w:rFonts w:ascii="Times New Roman" w:eastAsia="Times New Roman" w:hAnsi="Times New Roman"/>
              </w:rPr>
            </w:pPr>
            <w:r w:rsidRPr="00076196">
              <w:rPr>
                <w:rFonts w:ascii="Times New Roman" w:eastAsia="Times New Roman" w:hAnsi="Times New Roman"/>
              </w:rPr>
              <w:t>4. Nuo 2018 m. rugsėjo mėn. neteksime sporto salės.</w:t>
            </w:r>
          </w:p>
          <w:p w:rsidR="00EC3AA9" w:rsidRPr="00076196" w:rsidRDefault="00EC3AA9" w:rsidP="00076196">
            <w:pPr>
              <w:spacing w:line="200" w:lineRule="exact"/>
              <w:rPr>
                <w:rFonts w:ascii="Times New Roman" w:eastAsia="Times New Roman" w:hAnsi="Times New Roman"/>
              </w:rPr>
            </w:pPr>
          </w:p>
          <w:p w:rsidR="00EC3AA9" w:rsidRPr="00076196" w:rsidRDefault="00EC3AA9" w:rsidP="00076196">
            <w:pPr>
              <w:spacing w:line="200" w:lineRule="exact"/>
              <w:rPr>
                <w:rFonts w:ascii="Times New Roman" w:eastAsia="Times New Roman" w:hAnsi="Times New Roman"/>
              </w:rPr>
            </w:pPr>
            <w:r w:rsidRPr="00076196">
              <w:rPr>
                <w:rFonts w:ascii="Times New Roman" w:eastAsia="Times New Roman" w:hAnsi="Times New Roman"/>
              </w:rPr>
              <w:t>5. Nepakankamas tėvų domėjimasis informacija, patalpinta internetinėse svetainėse.</w:t>
            </w:r>
          </w:p>
        </w:tc>
      </w:tr>
    </w:tbl>
    <w:p w:rsidR="00D41CF1" w:rsidRDefault="00D41CF1">
      <w:pPr>
        <w:spacing w:line="239" w:lineRule="auto"/>
        <w:rPr>
          <w:rFonts w:ascii="Times New Roman" w:eastAsia="Times New Roman" w:hAnsi="Times New Roman"/>
          <w:sz w:val="24"/>
        </w:rPr>
        <w:sectPr w:rsidR="00D41CF1">
          <w:type w:val="continuous"/>
          <w:pgSz w:w="11900" w:h="16838"/>
          <w:pgMar w:top="1112" w:right="840" w:bottom="299" w:left="10820" w:header="0" w:footer="0" w:gutter="0"/>
          <w:cols w:space="0" w:equalWidth="0">
            <w:col w:w="240"/>
          </w:cols>
          <w:docGrid w:linePitch="360"/>
        </w:sectPr>
      </w:pPr>
    </w:p>
    <w:p w:rsidR="00D41CF1" w:rsidRDefault="00D41CF1">
      <w:pPr>
        <w:spacing w:line="200" w:lineRule="exact"/>
        <w:rPr>
          <w:rFonts w:ascii="Times New Roman" w:eastAsia="Times New Roman" w:hAnsi="Times New Roman"/>
          <w:sz w:val="24"/>
        </w:rPr>
      </w:pPr>
      <w:bookmarkStart w:id="7" w:name="page11"/>
      <w:bookmarkEnd w:id="7"/>
    </w:p>
    <w:p w:rsidR="00D41CF1" w:rsidRDefault="00D41CF1">
      <w:pPr>
        <w:spacing w:line="200" w:lineRule="exact"/>
        <w:rPr>
          <w:rFonts w:ascii="Times New Roman" w:eastAsia="Times New Roman" w:hAnsi="Times New Roman"/>
          <w:sz w:val="24"/>
        </w:rPr>
      </w:pPr>
    </w:p>
    <w:p w:rsidR="00DD78D2" w:rsidRDefault="00DD78D2">
      <w:pPr>
        <w:spacing w:line="200" w:lineRule="exact"/>
        <w:rPr>
          <w:rFonts w:ascii="Times New Roman" w:eastAsia="Times New Roman" w:hAnsi="Times New Roman"/>
          <w:sz w:val="24"/>
        </w:rPr>
      </w:pPr>
    </w:p>
    <w:p w:rsidR="00D41CF1" w:rsidRDefault="00D41CF1">
      <w:pPr>
        <w:spacing w:line="207" w:lineRule="exact"/>
        <w:rPr>
          <w:rFonts w:ascii="Times New Roman" w:eastAsia="Times New Roman" w:hAnsi="Times New Roman"/>
          <w:sz w:val="24"/>
        </w:rPr>
      </w:pPr>
    </w:p>
    <w:p w:rsidR="008A4306" w:rsidRDefault="008A4306" w:rsidP="008A4306">
      <w:pPr>
        <w:tabs>
          <w:tab w:val="left" w:pos="1220"/>
        </w:tabs>
        <w:spacing w:line="0" w:lineRule="atLeast"/>
        <w:jc w:val="center"/>
        <w:rPr>
          <w:rFonts w:ascii="Times New Roman" w:eastAsia="Times New Roman" w:hAnsi="Times New Roman"/>
          <w:b/>
          <w:sz w:val="24"/>
        </w:rPr>
      </w:pPr>
      <w:r>
        <w:rPr>
          <w:rFonts w:ascii="Times New Roman" w:eastAsia="Times New Roman" w:hAnsi="Times New Roman"/>
          <w:b/>
          <w:sz w:val="24"/>
        </w:rPr>
        <w:t xml:space="preserve">V. </w:t>
      </w:r>
      <w:r w:rsidR="003A4FED">
        <w:rPr>
          <w:rFonts w:ascii="Times New Roman" w:eastAsia="Times New Roman" w:hAnsi="Times New Roman"/>
          <w:b/>
          <w:sz w:val="24"/>
        </w:rPr>
        <w:t>SVEIKATOS STIPRINIM</w:t>
      </w:r>
      <w:r>
        <w:rPr>
          <w:rFonts w:ascii="Times New Roman" w:eastAsia="Times New Roman" w:hAnsi="Times New Roman"/>
          <w:b/>
          <w:sz w:val="24"/>
        </w:rPr>
        <w:t>O PROGRAMA ,,SVEIKATUOLIAI“</w:t>
      </w:r>
    </w:p>
    <w:p w:rsidR="008A4306" w:rsidRDefault="008A4306" w:rsidP="008A4306">
      <w:pPr>
        <w:tabs>
          <w:tab w:val="left" w:pos="1220"/>
        </w:tabs>
        <w:spacing w:line="0" w:lineRule="atLeast"/>
        <w:jc w:val="center"/>
        <w:rPr>
          <w:rFonts w:ascii="Times New Roman" w:eastAsia="Times New Roman" w:hAnsi="Times New Roman"/>
          <w:b/>
          <w:sz w:val="24"/>
        </w:rPr>
      </w:pPr>
      <w:r>
        <w:rPr>
          <w:rFonts w:ascii="Times New Roman" w:eastAsia="Times New Roman" w:hAnsi="Times New Roman"/>
          <w:b/>
          <w:sz w:val="24"/>
        </w:rPr>
        <w:t>2018 – 2022 m. m.</w:t>
      </w:r>
    </w:p>
    <w:p w:rsidR="00D41CF1" w:rsidRDefault="00D41CF1" w:rsidP="008A4306">
      <w:pPr>
        <w:tabs>
          <w:tab w:val="left" w:pos="1220"/>
        </w:tabs>
        <w:spacing w:line="0" w:lineRule="atLeast"/>
        <w:ind w:left="1220"/>
        <w:jc w:val="center"/>
        <w:rPr>
          <w:rFonts w:ascii="Times New Roman" w:eastAsia="Times New Roman" w:hAnsi="Times New Roman"/>
          <w:b/>
          <w:sz w:val="24"/>
        </w:rPr>
      </w:pPr>
    </w:p>
    <w:p w:rsidR="00D41CF1" w:rsidRDefault="00D41CF1" w:rsidP="008A4306">
      <w:pPr>
        <w:spacing w:line="137" w:lineRule="exact"/>
        <w:jc w:val="center"/>
        <w:rPr>
          <w:rFonts w:ascii="Times New Roman" w:eastAsia="Times New Roman" w:hAnsi="Times New Roman"/>
        </w:rPr>
      </w:pPr>
    </w:p>
    <w:p w:rsidR="00D41CF1" w:rsidRDefault="00D41CF1">
      <w:pPr>
        <w:spacing w:line="200" w:lineRule="exact"/>
        <w:rPr>
          <w:rFonts w:ascii="Times New Roman" w:eastAsia="Times New Roman" w:hAnsi="Times New Roman"/>
        </w:rPr>
      </w:pPr>
    </w:p>
    <w:p w:rsidR="00D41CF1" w:rsidRDefault="00D41CF1">
      <w:pPr>
        <w:spacing w:line="353" w:lineRule="exact"/>
        <w:rPr>
          <w:rFonts w:ascii="Times New Roman" w:eastAsia="Times New Roman" w:hAnsi="Times New Roman"/>
        </w:rPr>
      </w:pPr>
    </w:p>
    <w:p w:rsidR="00DD78D2" w:rsidRDefault="00DD78D2">
      <w:pPr>
        <w:spacing w:line="0" w:lineRule="atLeast"/>
        <w:ind w:left="3360"/>
        <w:rPr>
          <w:rFonts w:ascii="Times New Roman" w:eastAsia="Times New Roman" w:hAnsi="Times New Roman"/>
          <w:b/>
          <w:sz w:val="24"/>
        </w:rPr>
      </w:pPr>
    </w:p>
    <w:p w:rsidR="00313F31" w:rsidRDefault="00313F31">
      <w:pPr>
        <w:spacing w:line="0" w:lineRule="atLeast"/>
        <w:ind w:left="3360"/>
        <w:rPr>
          <w:rFonts w:ascii="Times New Roman" w:eastAsia="Times New Roman" w:hAnsi="Times New Roman"/>
          <w:b/>
          <w:sz w:val="24"/>
        </w:rPr>
      </w:pPr>
    </w:p>
    <w:p w:rsidR="00313F31" w:rsidRDefault="00313F31">
      <w:pPr>
        <w:spacing w:line="0" w:lineRule="atLeast"/>
        <w:ind w:left="3360"/>
        <w:rPr>
          <w:rFonts w:ascii="Times New Roman" w:eastAsia="Times New Roman" w:hAnsi="Times New Roman"/>
          <w:b/>
          <w:sz w:val="24"/>
        </w:rPr>
      </w:pPr>
    </w:p>
    <w:p w:rsidR="00D41CF1" w:rsidRDefault="003A4FED">
      <w:pPr>
        <w:spacing w:line="0" w:lineRule="atLeast"/>
        <w:ind w:left="3360"/>
        <w:rPr>
          <w:rFonts w:ascii="Times New Roman" w:eastAsia="Times New Roman" w:hAnsi="Times New Roman"/>
          <w:b/>
          <w:sz w:val="24"/>
        </w:rPr>
      </w:pPr>
      <w:r>
        <w:rPr>
          <w:rFonts w:ascii="Times New Roman" w:eastAsia="Times New Roman" w:hAnsi="Times New Roman"/>
          <w:b/>
          <w:sz w:val="24"/>
        </w:rPr>
        <w:t>PROGRAMOS TIKSLAI</w:t>
      </w:r>
    </w:p>
    <w:p w:rsidR="00D41CF1" w:rsidRDefault="00D41CF1">
      <w:pPr>
        <w:spacing w:line="200" w:lineRule="exact"/>
        <w:rPr>
          <w:rFonts w:ascii="Times New Roman" w:eastAsia="Times New Roman" w:hAnsi="Times New Roman"/>
        </w:rPr>
      </w:pPr>
    </w:p>
    <w:p w:rsidR="00D41CF1" w:rsidRDefault="00D41CF1">
      <w:pPr>
        <w:spacing w:line="200" w:lineRule="exact"/>
        <w:rPr>
          <w:rFonts w:ascii="Times New Roman" w:eastAsia="Times New Roman" w:hAnsi="Times New Roman"/>
        </w:rPr>
      </w:pPr>
    </w:p>
    <w:p w:rsidR="00D41CF1" w:rsidRDefault="00D41CF1" w:rsidP="00DD78D2">
      <w:pPr>
        <w:spacing w:line="222" w:lineRule="exact"/>
        <w:rPr>
          <w:rFonts w:ascii="Times New Roman" w:eastAsia="Times New Roman" w:hAnsi="Times New Roman"/>
        </w:rPr>
      </w:pPr>
    </w:p>
    <w:p w:rsidR="00DD78D2" w:rsidRDefault="003A4FED" w:rsidP="00DD78D2">
      <w:pPr>
        <w:tabs>
          <w:tab w:val="left" w:pos="720"/>
        </w:tabs>
        <w:spacing w:line="324" w:lineRule="auto"/>
        <w:jc w:val="both"/>
        <w:rPr>
          <w:rFonts w:ascii="Times New Roman" w:eastAsia="Times New Roman" w:hAnsi="Times New Roman"/>
          <w:sz w:val="24"/>
        </w:rPr>
      </w:pPr>
      <w:r w:rsidRPr="00DD78D2">
        <w:rPr>
          <w:rFonts w:ascii="Times New Roman" w:eastAsia="Times New Roman" w:hAnsi="Times New Roman"/>
          <w:b/>
          <w:sz w:val="24"/>
        </w:rPr>
        <w:t xml:space="preserve">Programos tikslas </w:t>
      </w:r>
      <w:r w:rsidRPr="00DD78D2">
        <w:rPr>
          <w:rFonts w:ascii="Times New Roman" w:eastAsia="Times New Roman" w:hAnsi="Times New Roman"/>
          <w:sz w:val="24"/>
        </w:rPr>
        <w:t>–</w:t>
      </w:r>
      <w:r w:rsidR="00F96A7E" w:rsidRPr="00DD78D2">
        <w:rPr>
          <w:rFonts w:ascii="Times New Roman" w:eastAsia="Times New Roman" w:hAnsi="Times New Roman"/>
          <w:sz w:val="24"/>
        </w:rPr>
        <w:t xml:space="preserve"> vykdant kryptingą ir sistemingą ugdymo procesą,  kartu su įstaigos </w:t>
      </w:r>
    </w:p>
    <w:p w:rsidR="00DD78D2" w:rsidRDefault="00DD78D2" w:rsidP="00DD78D2">
      <w:pPr>
        <w:tabs>
          <w:tab w:val="left" w:pos="720"/>
        </w:tabs>
        <w:spacing w:line="324" w:lineRule="auto"/>
        <w:jc w:val="both"/>
        <w:rPr>
          <w:rFonts w:ascii="Times New Roman" w:eastAsia="Times New Roman" w:hAnsi="Times New Roman"/>
          <w:sz w:val="24"/>
        </w:rPr>
      </w:pPr>
      <w:r w:rsidRPr="00DD78D2">
        <w:rPr>
          <w:rFonts w:ascii="Times New Roman" w:eastAsia="Times New Roman" w:hAnsi="Times New Roman"/>
          <w:sz w:val="24"/>
        </w:rPr>
        <w:t xml:space="preserve">bendruomene formuoti vaikų sveikos gyvensenos įgūdžius, saugoti ir stiprinti vaiko fizinę, </w:t>
      </w:r>
    </w:p>
    <w:p w:rsidR="00DD78D2" w:rsidRPr="00DD78D2" w:rsidRDefault="00DD78D2" w:rsidP="00DD78D2">
      <w:pPr>
        <w:tabs>
          <w:tab w:val="left" w:pos="720"/>
        </w:tabs>
        <w:spacing w:line="324" w:lineRule="auto"/>
        <w:jc w:val="both"/>
        <w:rPr>
          <w:rFonts w:ascii="Times New Roman" w:eastAsia="Times New Roman" w:hAnsi="Times New Roman"/>
        </w:rPr>
      </w:pPr>
      <w:r w:rsidRPr="00DD78D2">
        <w:rPr>
          <w:rFonts w:ascii="Times New Roman" w:eastAsia="Times New Roman" w:hAnsi="Times New Roman"/>
          <w:sz w:val="24"/>
        </w:rPr>
        <w:t>psichinę sveikatą, kurti sveikatai palankią aplinką.</w:t>
      </w:r>
    </w:p>
    <w:p w:rsidR="00D41CF1" w:rsidRPr="00DD78D2" w:rsidRDefault="00D41CF1" w:rsidP="00DD78D2">
      <w:pPr>
        <w:tabs>
          <w:tab w:val="left" w:pos="720"/>
        </w:tabs>
        <w:spacing w:line="324" w:lineRule="auto"/>
        <w:jc w:val="both"/>
        <w:rPr>
          <w:rFonts w:ascii="Times New Roman" w:eastAsia="Times New Roman" w:hAnsi="Times New Roman"/>
        </w:rPr>
      </w:pPr>
    </w:p>
    <w:p w:rsidR="00D41CF1" w:rsidRDefault="00D41CF1" w:rsidP="00DD78D2">
      <w:pPr>
        <w:spacing w:line="261" w:lineRule="exact"/>
        <w:rPr>
          <w:rFonts w:ascii="Times New Roman" w:eastAsia="Times New Roman" w:hAnsi="Times New Roman"/>
        </w:rPr>
      </w:pPr>
    </w:p>
    <w:p w:rsidR="00DD78D2" w:rsidRDefault="00DD78D2">
      <w:pPr>
        <w:spacing w:line="0" w:lineRule="atLeast"/>
        <w:ind w:left="3120"/>
        <w:rPr>
          <w:rFonts w:ascii="Times New Roman" w:eastAsia="Times New Roman" w:hAnsi="Times New Roman"/>
          <w:b/>
          <w:sz w:val="24"/>
        </w:rPr>
      </w:pPr>
    </w:p>
    <w:p w:rsidR="00DD78D2" w:rsidRDefault="00DD78D2">
      <w:pPr>
        <w:spacing w:line="0" w:lineRule="atLeast"/>
        <w:ind w:left="3120"/>
        <w:rPr>
          <w:rFonts w:ascii="Times New Roman" w:eastAsia="Times New Roman" w:hAnsi="Times New Roman"/>
          <w:b/>
          <w:sz w:val="24"/>
        </w:rPr>
      </w:pPr>
    </w:p>
    <w:p w:rsidR="00D41CF1" w:rsidRDefault="003A4FED">
      <w:pPr>
        <w:spacing w:line="0" w:lineRule="atLeast"/>
        <w:ind w:left="3120"/>
        <w:rPr>
          <w:rFonts w:ascii="Times New Roman" w:eastAsia="Times New Roman" w:hAnsi="Times New Roman"/>
          <w:b/>
          <w:sz w:val="24"/>
        </w:rPr>
      </w:pPr>
      <w:r>
        <w:rPr>
          <w:rFonts w:ascii="Times New Roman" w:eastAsia="Times New Roman" w:hAnsi="Times New Roman"/>
          <w:b/>
          <w:sz w:val="24"/>
        </w:rPr>
        <w:t>PROGRAMOS UŽDAVINIAI</w:t>
      </w:r>
    </w:p>
    <w:p w:rsidR="00D41CF1" w:rsidRDefault="00D41CF1">
      <w:pPr>
        <w:spacing w:line="200" w:lineRule="exact"/>
        <w:rPr>
          <w:rFonts w:ascii="Times New Roman" w:eastAsia="Times New Roman" w:hAnsi="Times New Roman"/>
        </w:rPr>
      </w:pPr>
    </w:p>
    <w:p w:rsidR="00DD78D2" w:rsidRDefault="00DD78D2">
      <w:pPr>
        <w:spacing w:line="200" w:lineRule="exact"/>
        <w:rPr>
          <w:rFonts w:ascii="Times New Roman" w:eastAsia="Times New Roman" w:hAnsi="Times New Roman"/>
        </w:rPr>
      </w:pPr>
    </w:p>
    <w:p w:rsidR="00D41CF1" w:rsidRDefault="00D41CF1">
      <w:pPr>
        <w:spacing w:line="346" w:lineRule="exact"/>
        <w:rPr>
          <w:rFonts w:ascii="Times New Roman" w:eastAsia="Times New Roman" w:hAnsi="Times New Roman"/>
        </w:rPr>
      </w:pPr>
    </w:p>
    <w:p w:rsidR="00D41CF1" w:rsidRPr="00DD78D2" w:rsidRDefault="004F6D43" w:rsidP="00DD78D2">
      <w:pPr>
        <w:pStyle w:val="Sraopastraipa"/>
        <w:numPr>
          <w:ilvl w:val="0"/>
          <w:numId w:val="16"/>
        </w:numPr>
        <w:tabs>
          <w:tab w:val="left" w:pos="720"/>
        </w:tabs>
        <w:spacing w:line="0" w:lineRule="atLeast"/>
        <w:rPr>
          <w:rFonts w:ascii="Times New Roman" w:eastAsia="Times New Roman" w:hAnsi="Times New Roman"/>
          <w:sz w:val="24"/>
        </w:rPr>
      </w:pPr>
      <w:r w:rsidRPr="00DD78D2">
        <w:rPr>
          <w:rFonts w:ascii="Times New Roman" w:eastAsia="Times New Roman" w:hAnsi="Times New Roman"/>
          <w:sz w:val="24"/>
        </w:rPr>
        <w:t>Kurti</w:t>
      </w:r>
      <w:r w:rsidR="00AF465F" w:rsidRPr="00DD78D2">
        <w:rPr>
          <w:rFonts w:ascii="Times New Roman" w:eastAsia="Times New Roman" w:hAnsi="Times New Roman"/>
          <w:sz w:val="24"/>
        </w:rPr>
        <w:t xml:space="preserve"> saugią,</w:t>
      </w:r>
      <w:r w:rsidRPr="00DD78D2">
        <w:rPr>
          <w:rFonts w:ascii="Times New Roman" w:eastAsia="Times New Roman" w:hAnsi="Times New Roman"/>
          <w:sz w:val="24"/>
        </w:rPr>
        <w:t xml:space="preserve"> vaikų sveikatą</w:t>
      </w:r>
      <w:r w:rsidR="003A4FED" w:rsidRPr="00DD78D2">
        <w:rPr>
          <w:rFonts w:ascii="Times New Roman" w:eastAsia="Times New Roman" w:hAnsi="Times New Roman"/>
          <w:sz w:val="24"/>
        </w:rPr>
        <w:t xml:space="preserve"> palaikančią aplinką</w:t>
      </w:r>
      <w:r w:rsidRPr="00DD78D2">
        <w:rPr>
          <w:rFonts w:ascii="Times New Roman" w:eastAsia="Times New Roman" w:hAnsi="Times New Roman"/>
          <w:sz w:val="24"/>
        </w:rPr>
        <w:t>.</w:t>
      </w:r>
    </w:p>
    <w:p w:rsidR="004F6D43" w:rsidRPr="004F6D43" w:rsidRDefault="004F6D43" w:rsidP="004F6D43">
      <w:pPr>
        <w:tabs>
          <w:tab w:val="left" w:pos="720"/>
        </w:tabs>
        <w:spacing w:line="0" w:lineRule="atLeast"/>
        <w:rPr>
          <w:rFonts w:ascii="Times New Roman" w:eastAsia="Times New Roman" w:hAnsi="Times New Roman"/>
          <w:sz w:val="24"/>
        </w:rPr>
      </w:pPr>
    </w:p>
    <w:p w:rsidR="004F6D43" w:rsidRPr="00DD78D2" w:rsidRDefault="004F6D43" w:rsidP="00DD78D2">
      <w:pPr>
        <w:pStyle w:val="Sraopastraipa"/>
        <w:numPr>
          <w:ilvl w:val="0"/>
          <w:numId w:val="16"/>
        </w:numPr>
        <w:tabs>
          <w:tab w:val="left" w:pos="720"/>
        </w:tabs>
        <w:spacing w:line="0" w:lineRule="atLeast"/>
        <w:rPr>
          <w:rFonts w:ascii="Symbol" w:eastAsia="Symbol" w:hAnsi="Symbol"/>
          <w:sz w:val="24"/>
        </w:rPr>
      </w:pPr>
      <w:r w:rsidRPr="00DD78D2">
        <w:rPr>
          <w:rFonts w:ascii="Times New Roman" w:eastAsia="Times New Roman" w:hAnsi="Times New Roman"/>
          <w:sz w:val="24"/>
        </w:rPr>
        <w:t>Palaikyti ir gerinti vaiko savijautą, mažinti emocinę įtampą.</w:t>
      </w:r>
    </w:p>
    <w:p w:rsidR="00D41CF1" w:rsidRDefault="00D41CF1" w:rsidP="004F6D43">
      <w:pPr>
        <w:spacing w:line="137" w:lineRule="exact"/>
        <w:rPr>
          <w:rFonts w:ascii="Symbol" w:eastAsia="Symbol" w:hAnsi="Symbol"/>
          <w:sz w:val="24"/>
        </w:rPr>
      </w:pPr>
    </w:p>
    <w:p w:rsidR="00D41CF1" w:rsidRPr="00DD78D2" w:rsidRDefault="003A4FED" w:rsidP="00DD78D2">
      <w:pPr>
        <w:pStyle w:val="Sraopastraipa"/>
        <w:numPr>
          <w:ilvl w:val="0"/>
          <w:numId w:val="16"/>
        </w:numPr>
        <w:tabs>
          <w:tab w:val="left" w:pos="720"/>
        </w:tabs>
        <w:spacing w:line="0" w:lineRule="atLeast"/>
        <w:rPr>
          <w:rFonts w:ascii="Symbol" w:eastAsia="Symbol" w:hAnsi="Symbol"/>
          <w:sz w:val="24"/>
        </w:rPr>
      </w:pPr>
      <w:r w:rsidRPr="00DD78D2">
        <w:rPr>
          <w:rFonts w:ascii="Times New Roman" w:eastAsia="Times New Roman" w:hAnsi="Times New Roman"/>
          <w:sz w:val="24"/>
        </w:rPr>
        <w:t>Ugdyti vaikų sveikos gyvensenos nuostatas ir gebėjimus.</w:t>
      </w:r>
    </w:p>
    <w:p w:rsidR="00D41CF1" w:rsidRDefault="00D41CF1" w:rsidP="004F6D43">
      <w:pPr>
        <w:spacing w:line="211" w:lineRule="exact"/>
        <w:rPr>
          <w:rFonts w:ascii="Symbol" w:eastAsia="Symbol" w:hAnsi="Symbol"/>
          <w:sz w:val="24"/>
        </w:rPr>
      </w:pPr>
    </w:p>
    <w:p w:rsidR="00D41CF1" w:rsidRPr="00DD78D2" w:rsidRDefault="003A4FED" w:rsidP="00DD78D2">
      <w:pPr>
        <w:pStyle w:val="Sraopastraipa"/>
        <w:numPr>
          <w:ilvl w:val="0"/>
          <w:numId w:val="16"/>
        </w:numPr>
        <w:tabs>
          <w:tab w:val="left" w:pos="720"/>
        </w:tabs>
        <w:spacing w:line="294" w:lineRule="auto"/>
        <w:rPr>
          <w:rFonts w:ascii="Symbol" w:eastAsia="Symbol" w:hAnsi="Symbol"/>
          <w:sz w:val="24"/>
        </w:rPr>
      </w:pPr>
      <w:r w:rsidRPr="00DD78D2">
        <w:rPr>
          <w:rFonts w:ascii="Times New Roman" w:eastAsia="Times New Roman" w:hAnsi="Times New Roman"/>
          <w:sz w:val="24"/>
        </w:rPr>
        <w:t>Užtikrinti geresnį vaikų sveikatos stiprinimą įstaigoje, aktyvinant bendradarbiavimą su šeimomis</w:t>
      </w:r>
      <w:r w:rsidR="004F6D43" w:rsidRPr="00DD78D2">
        <w:rPr>
          <w:rFonts w:ascii="Times New Roman" w:eastAsia="Times New Roman" w:hAnsi="Times New Roman"/>
          <w:sz w:val="24"/>
        </w:rPr>
        <w:t>.</w:t>
      </w:r>
    </w:p>
    <w:p w:rsidR="004F6D43" w:rsidRDefault="004F6D43" w:rsidP="004F6D43">
      <w:pPr>
        <w:pStyle w:val="Sraopastraipa"/>
        <w:rPr>
          <w:rFonts w:ascii="Symbol" w:eastAsia="Symbol" w:hAnsi="Symbol"/>
          <w:sz w:val="24"/>
        </w:rPr>
      </w:pPr>
    </w:p>
    <w:p w:rsidR="004F6D43" w:rsidRPr="00DD78D2" w:rsidRDefault="004F6D43" w:rsidP="00DD78D2">
      <w:pPr>
        <w:pStyle w:val="Sraopastraipa"/>
        <w:numPr>
          <w:ilvl w:val="0"/>
          <w:numId w:val="16"/>
        </w:numPr>
        <w:tabs>
          <w:tab w:val="left" w:pos="720"/>
        </w:tabs>
        <w:spacing w:line="294" w:lineRule="auto"/>
        <w:rPr>
          <w:rFonts w:ascii="Symbol" w:eastAsia="Symbol" w:hAnsi="Symbol"/>
          <w:sz w:val="24"/>
        </w:rPr>
      </w:pPr>
      <w:r w:rsidRPr="00DD78D2">
        <w:rPr>
          <w:rFonts w:ascii="Times New Roman" w:eastAsia="Symbol" w:hAnsi="Times New Roman" w:cs="Times New Roman"/>
          <w:sz w:val="24"/>
        </w:rPr>
        <w:t>Žadinti ir tenkinti vaiko poreikį judėti.</w:t>
      </w:r>
    </w:p>
    <w:p w:rsidR="00D41CF1" w:rsidRDefault="00D41CF1" w:rsidP="004F6D43">
      <w:pPr>
        <w:spacing w:line="146" w:lineRule="exact"/>
        <w:rPr>
          <w:rFonts w:ascii="Symbol" w:eastAsia="Symbol" w:hAnsi="Symbol"/>
          <w:sz w:val="24"/>
        </w:rPr>
      </w:pPr>
    </w:p>
    <w:p w:rsidR="00D41CF1" w:rsidRPr="00DD78D2" w:rsidRDefault="004F6D43" w:rsidP="00DD78D2">
      <w:pPr>
        <w:pStyle w:val="Sraopastraipa"/>
        <w:numPr>
          <w:ilvl w:val="0"/>
          <w:numId w:val="16"/>
        </w:numPr>
        <w:tabs>
          <w:tab w:val="left" w:pos="720"/>
        </w:tabs>
        <w:spacing w:line="294" w:lineRule="auto"/>
        <w:rPr>
          <w:rFonts w:ascii="Symbol" w:eastAsia="Symbol" w:hAnsi="Symbol"/>
          <w:sz w:val="24"/>
        </w:rPr>
      </w:pPr>
      <w:r w:rsidRPr="00DD78D2">
        <w:rPr>
          <w:rFonts w:ascii="Times New Roman" w:eastAsia="Times New Roman" w:hAnsi="Times New Roman"/>
          <w:sz w:val="24"/>
        </w:rPr>
        <w:t>Vykdyti sveikatos stiprinimo veiklas, patirties sklaidą.</w:t>
      </w:r>
    </w:p>
    <w:p w:rsidR="004F6D43" w:rsidRDefault="004F6D43" w:rsidP="004F6D43">
      <w:pPr>
        <w:pStyle w:val="Sraopastraipa"/>
        <w:rPr>
          <w:rFonts w:ascii="Symbol" w:eastAsia="Symbol" w:hAnsi="Symbol"/>
          <w:sz w:val="24"/>
        </w:rPr>
      </w:pPr>
    </w:p>
    <w:p w:rsidR="004F6D43" w:rsidRPr="00DD78D2" w:rsidRDefault="004F6D43" w:rsidP="00DD78D2">
      <w:pPr>
        <w:pStyle w:val="Sraopastraipa"/>
        <w:numPr>
          <w:ilvl w:val="0"/>
          <w:numId w:val="16"/>
        </w:numPr>
        <w:tabs>
          <w:tab w:val="left" w:pos="720"/>
        </w:tabs>
        <w:spacing w:line="294" w:lineRule="auto"/>
        <w:rPr>
          <w:rFonts w:ascii="Times New Roman" w:eastAsia="Symbol" w:hAnsi="Times New Roman" w:cs="Times New Roman"/>
          <w:sz w:val="24"/>
        </w:rPr>
      </w:pPr>
      <w:r w:rsidRPr="00DD78D2">
        <w:rPr>
          <w:rFonts w:ascii="Times New Roman" w:eastAsia="Symbol" w:hAnsi="Times New Roman" w:cs="Times New Roman"/>
          <w:sz w:val="24"/>
        </w:rPr>
        <w:t>Kelti pedagogų kvalifikaciją sveikatos stiprinimo klausimais.</w:t>
      </w:r>
    </w:p>
    <w:p w:rsidR="00AF465F" w:rsidRPr="00DD78D2" w:rsidRDefault="00AF465F" w:rsidP="00DD78D2">
      <w:pPr>
        <w:pStyle w:val="Sraopastraipa"/>
        <w:numPr>
          <w:ilvl w:val="0"/>
          <w:numId w:val="16"/>
        </w:numPr>
        <w:tabs>
          <w:tab w:val="left" w:pos="720"/>
        </w:tabs>
        <w:spacing w:line="294" w:lineRule="auto"/>
        <w:rPr>
          <w:rFonts w:ascii="Times New Roman" w:eastAsia="Symbol" w:hAnsi="Times New Roman" w:cs="Times New Roman"/>
          <w:sz w:val="24"/>
        </w:rPr>
      </w:pPr>
      <w:r w:rsidRPr="00DD78D2">
        <w:rPr>
          <w:rFonts w:ascii="Times New Roman" w:eastAsia="Symbol" w:hAnsi="Times New Roman" w:cs="Times New Roman"/>
          <w:sz w:val="24"/>
        </w:rPr>
        <w:t>Užtikrinti kokybišką sveikatos stiprinimo veiklos planavimą bei įgyvendinimą.</w:t>
      </w:r>
    </w:p>
    <w:p w:rsidR="00D41CF1" w:rsidRDefault="00D41CF1">
      <w:pPr>
        <w:spacing w:line="200" w:lineRule="exact"/>
        <w:rPr>
          <w:rFonts w:ascii="Times New Roman" w:eastAsia="Times New Roman" w:hAnsi="Times New Roman"/>
        </w:rPr>
      </w:pPr>
    </w:p>
    <w:p w:rsidR="00D41CF1" w:rsidRDefault="00D41CF1">
      <w:pPr>
        <w:spacing w:line="395" w:lineRule="exact"/>
        <w:rPr>
          <w:rFonts w:ascii="Times New Roman" w:eastAsia="Times New Roman" w:hAnsi="Times New Roman"/>
        </w:rPr>
      </w:pPr>
    </w:p>
    <w:p w:rsidR="00D41CF1" w:rsidRDefault="00D41CF1">
      <w:pPr>
        <w:spacing w:line="200" w:lineRule="exact"/>
        <w:rPr>
          <w:rFonts w:ascii="Times New Roman" w:eastAsia="Times New Roman" w:hAnsi="Times New Roman"/>
        </w:rPr>
      </w:pPr>
    </w:p>
    <w:p w:rsidR="00D41CF1" w:rsidRDefault="00D41CF1">
      <w:pPr>
        <w:spacing w:line="347" w:lineRule="exact"/>
        <w:rPr>
          <w:rFonts w:ascii="Times New Roman" w:eastAsia="Times New Roman" w:hAnsi="Times New Roman"/>
        </w:rPr>
      </w:pPr>
    </w:p>
    <w:p w:rsidR="00D41CF1" w:rsidRDefault="00D41CF1">
      <w:pPr>
        <w:tabs>
          <w:tab w:val="left" w:pos="720"/>
        </w:tabs>
        <w:spacing w:line="0" w:lineRule="atLeast"/>
        <w:ind w:left="720" w:hanging="358"/>
        <w:jc w:val="both"/>
        <w:rPr>
          <w:rFonts w:ascii="Symbol" w:eastAsia="Symbol" w:hAnsi="Symbol"/>
          <w:sz w:val="24"/>
        </w:rPr>
        <w:sectPr w:rsidR="00D41CF1">
          <w:pgSz w:w="11900" w:h="16838"/>
          <w:pgMar w:top="1134" w:right="840" w:bottom="299" w:left="1700" w:header="0" w:footer="0" w:gutter="0"/>
          <w:cols w:space="0" w:equalWidth="0">
            <w:col w:w="9360"/>
          </w:cols>
          <w:docGrid w:linePitch="360"/>
        </w:sectPr>
      </w:pPr>
    </w:p>
    <w:p w:rsidR="00D41CF1" w:rsidRDefault="00D41CF1">
      <w:pPr>
        <w:spacing w:line="200" w:lineRule="exact"/>
        <w:rPr>
          <w:rFonts w:ascii="Times New Roman" w:eastAsia="Times New Roman" w:hAnsi="Times New Roman"/>
        </w:rPr>
      </w:pPr>
    </w:p>
    <w:p w:rsidR="00D41CF1" w:rsidRDefault="00D41CF1">
      <w:pPr>
        <w:spacing w:line="200" w:lineRule="exact"/>
        <w:rPr>
          <w:rFonts w:ascii="Times New Roman" w:eastAsia="Times New Roman" w:hAnsi="Times New Roman"/>
        </w:rPr>
      </w:pPr>
    </w:p>
    <w:p w:rsidR="00D41CF1" w:rsidRDefault="00D41CF1">
      <w:pPr>
        <w:spacing w:line="200" w:lineRule="exact"/>
        <w:rPr>
          <w:rFonts w:ascii="Times New Roman" w:eastAsia="Times New Roman" w:hAnsi="Times New Roman"/>
        </w:rPr>
      </w:pPr>
    </w:p>
    <w:p w:rsidR="00D41CF1" w:rsidRDefault="00D41CF1">
      <w:pPr>
        <w:spacing w:line="200" w:lineRule="exact"/>
        <w:rPr>
          <w:rFonts w:ascii="Times New Roman" w:eastAsia="Times New Roman" w:hAnsi="Times New Roman"/>
        </w:rPr>
      </w:pPr>
    </w:p>
    <w:p w:rsidR="00D41CF1" w:rsidRDefault="00D41CF1">
      <w:pPr>
        <w:spacing w:line="200" w:lineRule="exact"/>
        <w:rPr>
          <w:rFonts w:ascii="Times New Roman" w:eastAsia="Times New Roman" w:hAnsi="Times New Roman"/>
        </w:rPr>
      </w:pPr>
    </w:p>
    <w:p w:rsidR="00D41CF1" w:rsidRDefault="00D41CF1">
      <w:pPr>
        <w:spacing w:line="270" w:lineRule="exact"/>
        <w:rPr>
          <w:rFonts w:ascii="Times New Roman" w:eastAsia="Times New Roman" w:hAnsi="Times New Roman"/>
        </w:rPr>
      </w:pPr>
    </w:p>
    <w:p w:rsidR="00D41CF1" w:rsidRDefault="00D41CF1">
      <w:pPr>
        <w:spacing w:line="239" w:lineRule="auto"/>
        <w:rPr>
          <w:rFonts w:ascii="Times New Roman" w:eastAsia="Times New Roman" w:hAnsi="Times New Roman"/>
          <w:sz w:val="24"/>
        </w:rPr>
        <w:sectPr w:rsidR="00D41CF1">
          <w:type w:val="continuous"/>
          <w:pgSz w:w="11900" w:h="16838"/>
          <w:pgMar w:top="1134" w:right="840" w:bottom="299" w:left="10820" w:header="0" w:footer="0" w:gutter="0"/>
          <w:cols w:space="0" w:equalWidth="0">
            <w:col w:w="240"/>
          </w:cols>
          <w:docGrid w:linePitch="360"/>
        </w:sectPr>
      </w:pPr>
    </w:p>
    <w:p w:rsidR="00D41CF1" w:rsidRDefault="003A4FED">
      <w:pPr>
        <w:spacing w:line="0" w:lineRule="atLeast"/>
        <w:ind w:left="3240"/>
        <w:rPr>
          <w:rFonts w:ascii="Times New Roman" w:eastAsia="Times New Roman" w:hAnsi="Times New Roman"/>
          <w:b/>
          <w:sz w:val="24"/>
        </w:rPr>
      </w:pPr>
      <w:bookmarkStart w:id="8" w:name="page12"/>
      <w:bookmarkEnd w:id="8"/>
      <w:r>
        <w:rPr>
          <w:rFonts w:ascii="Times New Roman" w:eastAsia="Times New Roman" w:hAnsi="Times New Roman"/>
          <w:b/>
          <w:sz w:val="24"/>
        </w:rPr>
        <w:t>V</w:t>
      </w:r>
      <w:r w:rsidR="008D5227">
        <w:rPr>
          <w:rFonts w:ascii="Times New Roman" w:eastAsia="Times New Roman" w:hAnsi="Times New Roman"/>
          <w:b/>
          <w:sz w:val="24"/>
        </w:rPr>
        <w:t>I. VEIKLOS SRITYS</w:t>
      </w:r>
      <w:r>
        <w:rPr>
          <w:rFonts w:ascii="Times New Roman" w:eastAsia="Times New Roman" w:hAnsi="Times New Roman"/>
          <w:b/>
          <w:sz w:val="24"/>
        </w:rPr>
        <w:t xml:space="preserve"> IR PRIEMONĖS</w:t>
      </w:r>
    </w:p>
    <w:p w:rsidR="00D41CF1" w:rsidRDefault="00D41CF1">
      <w:pPr>
        <w:spacing w:line="200" w:lineRule="exact"/>
        <w:rPr>
          <w:rFonts w:ascii="Times New Roman" w:eastAsia="Times New Roman" w:hAnsi="Times New Roman"/>
        </w:rPr>
      </w:pPr>
    </w:p>
    <w:p w:rsidR="00D41CF1" w:rsidRDefault="00D41CF1">
      <w:pPr>
        <w:spacing w:line="352" w:lineRule="exact"/>
        <w:rPr>
          <w:rFonts w:ascii="Times New Roman" w:eastAsia="Times New Roman" w:hAnsi="Times New Roman"/>
        </w:rPr>
      </w:pPr>
    </w:p>
    <w:p w:rsidR="00D41CF1" w:rsidRPr="0042554B" w:rsidRDefault="003A4FED">
      <w:pPr>
        <w:spacing w:line="0" w:lineRule="atLeast"/>
        <w:ind w:left="420"/>
        <w:rPr>
          <w:rFonts w:ascii="Times New Roman" w:eastAsia="Times New Roman" w:hAnsi="Times New Roman"/>
          <w:b/>
          <w:sz w:val="24"/>
          <w:szCs w:val="24"/>
        </w:rPr>
      </w:pPr>
      <w:r w:rsidRPr="0042554B">
        <w:rPr>
          <w:rFonts w:ascii="Times New Roman" w:eastAsia="Times New Roman" w:hAnsi="Times New Roman"/>
          <w:b/>
          <w:sz w:val="24"/>
          <w:szCs w:val="24"/>
        </w:rPr>
        <w:t>1-oji  veiklos  sritis.</w:t>
      </w:r>
      <w:r w:rsidR="005D22ED">
        <w:rPr>
          <w:rFonts w:ascii="Times New Roman" w:eastAsia="Times New Roman" w:hAnsi="Times New Roman"/>
          <w:b/>
          <w:sz w:val="24"/>
          <w:szCs w:val="24"/>
        </w:rPr>
        <w:t xml:space="preserve"> </w:t>
      </w:r>
      <w:r w:rsidRPr="0042554B">
        <w:rPr>
          <w:rFonts w:ascii="Times New Roman" w:eastAsia="Times New Roman" w:hAnsi="Times New Roman"/>
          <w:b/>
          <w:sz w:val="24"/>
          <w:szCs w:val="24"/>
        </w:rPr>
        <w:t>SVEIKATOS  STIPRINIMO  VEIKLOS  VALDYMO</w:t>
      </w:r>
    </w:p>
    <w:p w:rsidR="00D41CF1" w:rsidRPr="0042554B" w:rsidRDefault="00D41CF1">
      <w:pPr>
        <w:spacing w:line="163" w:lineRule="exact"/>
        <w:rPr>
          <w:rFonts w:ascii="Times New Roman" w:eastAsia="Times New Roman" w:hAnsi="Times New Roman"/>
          <w:sz w:val="24"/>
          <w:szCs w:val="24"/>
        </w:rPr>
      </w:pPr>
    </w:p>
    <w:p w:rsidR="00D41CF1" w:rsidRPr="0042554B" w:rsidRDefault="003A4FED">
      <w:pPr>
        <w:spacing w:line="0" w:lineRule="atLeast"/>
        <w:ind w:left="420"/>
        <w:rPr>
          <w:rFonts w:ascii="Times New Roman" w:eastAsia="Times New Roman" w:hAnsi="Times New Roman"/>
          <w:b/>
          <w:sz w:val="24"/>
          <w:szCs w:val="24"/>
        </w:rPr>
      </w:pPr>
      <w:r w:rsidRPr="0042554B">
        <w:rPr>
          <w:rFonts w:ascii="Times New Roman" w:eastAsia="Times New Roman" w:hAnsi="Times New Roman"/>
          <w:b/>
          <w:sz w:val="24"/>
          <w:szCs w:val="24"/>
        </w:rPr>
        <w:t>STRUKTŪRA, POLITIKA IR KOKYBĖS GARANTAVIMAS</w:t>
      </w:r>
    </w:p>
    <w:p w:rsidR="00D41CF1" w:rsidRPr="0042554B" w:rsidRDefault="00D41CF1">
      <w:pPr>
        <w:spacing w:line="200" w:lineRule="exact"/>
        <w:rPr>
          <w:rFonts w:ascii="Times New Roman" w:eastAsia="Times New Roman" w:hAnsi="Times New Roman"/>
          <w:sz w:val="24"/>
          <w:szCs w:val="24"/>
        </w:rPr>
      </w:pPr>
    </w:p>
    <w:p w:rsidR="00D41CF1" w:rsidRDefault="00D41CF1">
      <w:pPr>
        <w:spacing w:line="200" w:lineRule="exact"/>
        <w:rPr>
          <w:rFonts w:ascii="Times New Roman" w:eastAsia="Times New Roman" w:hAnsi="Times New Roman"/>
        </w:rPr>
      </w:pPr>
    </w:p>
    <w:p w:rsidR="00D41CF1" w:rsidRDefault="00D41CF1">
      <w:pPr>
        <w:spacing w:line="243" w:lineRule="exact"/>
        <w:rPr>
          <w:rFonts w:ascii="Times New Roman" w:eastAsia="Times New Roman" w:hAnsi="Times New Roman"/>
        </w:rPr>
      </w:pPr>
    </w:p>
    <w:p w:rsidR="00D41CF1" w:rsidRDefault="003A4FED" w:rsidP="00CE5439">
      <w:pPr>
        <w:spacing w:line="0" w:lineRule="atLeast"/>
        <w:ind w:left="420"/>
        <w:rPr>
          <w:rFonts w:ascii="Times New Roman" w:eastAsia="Times New Roman" w:hAnsi="Times New Roman"/>
          <w:b/>
          <w:sz w:val="24"/>
        </w:rPr>
      </w:pPr>
      <w:r>
        <w:rPr>
          <w:rFonts w:ascii="Times New Roman" w:eastAsia="Times New Roman" w:hAnsi="Times New Roman"/>
          <w:b/>
          <w:sz w:val="28"/>
        </w:rPr>
        <w:t xml:space="preserve">Tikslas </w:t>
      </w:r>
      <w:r w:rsidR="00A17CD5">
        <w:rPr>
          <w:rFonts w:ascii="Times New Roman" w:eastAsia="Times New Roman" w:hAnsi="Times New Roman"/>
          <w:b/>
          <w:sz w:val="28"/>
        </w:rPr>
        <w:t>–</w:t>
      </w:r>
      <w:r w:rsidR="005907AC">
        <w:rPr>
          <w:rFonts w:ascii="Times New Roman" w:eastAsia="Times New Roman" w:hAnsi="Times New Roman"/>
          <w:sz w:val="24"/>
        </w:rPr>
        <w:t>užtikrinti geresnį vaikų sveikatos stiprinimą įstaigoje  įgyvendinant vaikų sveikatinimo programą.</w:t>
      </w:r>
    </w:p>
    <w:p w:rsidR="003368D0" w:rsidRDefault="003368D0">
      <w:pPr>
        <w:spacing w:line="0" w:lineRule="atLeast"/>
        <w:ind w:left="420"/>
        <w:rPr>
          <w:rFonts w:ascii="Times New Roman" w:eastAsia="Times New Roman" w:hAnsi="Times New Roman"/>
          <w:b/>
          <w:sz w:val="24"/>
        </w:rPr>
      </w:pPr>
    </w:p>
    <w:p w:rsidR="008D5227" w:rsidRDefault="003368D0" w:rsidP="008D5227">
      <w:pPr>
        <w:spacing w:line="0" w:lineRule="atLeast"/>
        <w:ind w:left="420"/>
        <w:rPr>
          <w:rFonts w:ascii="Times New Roman" w:eastAsia="Times New Roman" w:hAnsi="Times New Roman"/>
          <w:sz w:val="24"/>
        </w:rPr>
      </w:pPr>
      <w:r>
        <w:rPr>
          <w:rFonts w:ascii="Times New Roman" w:eastAsia="Times New Roman" w:hAnsi="Times New Roman"/>
          <w:b/>
          <w:sz w:val="24"/>
        </w:rPr>
        <w:t xml:space="preserve">Uždavinys - </w:t>
      </w:r>
      <w:r w:rsidR="005907AC" w:rsidRPr="00A17CD5">
        <w:rPr>
          <w:rFonts w:ascii="Times New Roman" w:eastAsia="Times New Roman" w:hAnsi="Times New Roman"/>
          <w:sz w:val="24"/>
        </w:rPr>
        <w:t xml:space="preserve">užtikrinti </w:t>
      </w:r>
      <w:r w:rsidR="005907AC">
        <w:rPr>
          <w:rFonts w:ascii="Times New Roman" w:eastAsia="Times New Roman" w:hAnsi="Times New Roman"/>
          <w:sz w:val="24"/>
        </w:rPr>
        <w:t>lopšelio-darželio „Raudonkepuraitė“, kaip sveikatą stiprinančios ikimokyklinio ugdymo įstaigos, veiklos planavimą bei įgyvendinimą.</w:t>
      </w:r>
    </w:p>
    <w:p w:rsidR="005907AC" w:rsidRDefault="005907AC" w:rsidP="005907AC">
      <w:pPr>
        <w:spacing w:line="0" w:lineRule="atLeast"/>
        <w:ind w:left="420"/>
        <w:rPr>
          <w:rFonts w:ascii="Times New Roman" w:eastAsia="Times New Roman" w:hAnsi="Times New Roman"/>
          <w:b/>
          <w:sz w:val="24"/>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5"/>
        <w:gridCol w:w="2410"/>
        <w:gridCol w:w="1701"/>
        <w:gridCol w:w="2940"/>
      </w:tblGrid>
      <w:tr w:rsidR="00076196" w:rsidRPr="00076196" w:rsidTr="00076196">
        <w:tc>
          <w:tcPr>
            <w:tcW w:w="2665" w:type="dxa"/>
          </w:tcPr>
          <w:p w:rsidR="009775F9" w:rsidRPr="00076196" w:rsidRDefault="009775F9" w:rsidP="00076196">
            <w:pPr>
              <w:spacing w:line="0" w:lineRule="atLeast"/>
              <w:rPr>
                <w:rFonts w:ascii="Times New Roman" w:eastAsia="Times New Roman" w:hAnsi="Times New Roman"/>
                <w:b/>
                <w:sz w:val="24"/>
              </w:rPr>
            </w:pPr>
            <w:r w:rsidRPr="00076196">
              <w:rPr>
                <w:rFonts w:ascii="Times New Roman" w:eastAsia="Times New Roman" w:hAnsi="Times New Roman"/>
                <w:b/>
                <w:sz w:val="24"/>
              </w:rPr>
              <w:t>Rodiklis</w:t>
            </w:r>
          </w:p>
        </w:tc>
        <w:tc>
          <w:tcPr>
            <w:tcW w:w="2410" w:type="dxa"/>
          </w:tcPr>
          <w:p w:rsidR="009775F9" w:rsidRPr="00076196" w:rsidRDefault="009775F9" w:rsidP="00076196">
            <w:pPr>
              <w:spacing w:line="0" w:lineRule="atLeast"/>
              <w:rPr>
                <w:rFonts w:ascii="Times New Roman" w:eastAsia="Times New Roman" w:hAnsi="Times New Roman"/>
                <w:b/>
                <w:sz w:val="24"/>
              </w:rPr>
            </w:pPr>
            <w:r w:rsidRPr="00076196">
              <w:rPr>
                <w:rFonts w:ascii="Times New Roman" w:eastAsia="Times New Roman" w:hAnsi="Times New Roman"/>
                <w:b/>
                <w:sz w:val="24"/>
              </w:rPr>
              <w:t>Priemonė</w:t>
            </w:r>
          </w:p>
        </w:tc>
        <w:tc>
          <w:tcPr>
            <w:tcW w:w="1701" w:type="dxa"/>
          </w:tcPr>
          <w:p w:rsidR="009775F9" w:rsidRPr="00076196" w:rsidRDefault="009775F9" w:rsidP="00076196">
            <w:pPr>
              <w:spacing w:line="0" w:lineRule="atLeast"/>
              <w:rPr>
                <w:rFonts w:ascii="Times New Roman" w:eastAsia="Times New Roman" w:hAnsi="Times New Roman"/>
                <w:b/>
                <w:sz w:val="24"/>
              </w:rPr>
            </w:pPr>
            <w:r w:rsidRPr="00076196">
              <w:rPr>
                <w:rFonts w:ascii="Times New Roman" w:eastAsia="Times New Roman" w:hAnsi="Times New Roman"/>
                <w:b/>
                <w:sz w:val="24"/>
              </w:rPr>
              <w:t>Data</w:t>
            </w:r>
          </w:p>
        </w:tc>
        <w:tc>
          <w:tcPr>
            <w:tcW w:w="2940" w:type="dxa"/>
          </w:tcPr>
          <w:p w:rsidR="009775F9" w:rsidRPr="00076196" w:rsidRDefault="009775F9" w:rsidP="00076196">
            <w:pPr>
              <w:spacing w:line="0" w:lineRule="atLeast"/>
              <w:rPr>
                <w:rFonts w:ascii="Times New Roman" w:eastAsia="Times New Roman" w:hAnsi="Times New Roman"/>
                <w:b/>
                <w:sz w:val="24"/>
              </w:rPr>
            </w:pPr>
            <w:r w:rsidRPr="00076196">
              <w:rPr>
                <w:rFonts w:ascii="Times New Roman" w:eastAsia="Times New Roman" w:hAnsi="Times New Roman"/>
                <w:b/>
                <w:sz w:val="24"/>
              </w:rPr>
              <w:t>Atsakingi asmenys</w:t>
            </w:r>
          </w:p>
        </w:tc>
      </w:tr>
      <w:tr w:rsidR="00076196" w:rsidRPr="00076196" w:rsidTr="00076196">
        <w:tc>
          <w:tcPr>
            <w:tcW w:w="2665" w:type="dxa"/>
          </w:tcPr>
          <w:p w:rsidR="009775F9" w:rsidRPr="00076196" w:rsidRDefault="009775F9" w:rsidP="00076196">
            <w:pPr>
              <w:spacing w:line="0" w:lineRule="atLeast"/>
              <w:rPr>
                <w:rFonts w:ascii="Times New Roman" w:eastAsia="Times New Roman" w:hAnsi="Times New Roman"/>
                <w:sz w:val="24"/>
              </w:rPr>
            </w:pPr>
          </w:p>
          <w:p w:rsidR="009775F9" w:rsidRPr="00076196" w:rsidRDefault="009775F9" w:rsidP="00076196">
            <w:pPr>
              <w:spacing w:line="0" w:lineRule="atLeast"/>
              <w:rPr>
                <w:rFonts w:ascii="Times New Roman" w:eastAsia="Times New Roman" w:hAnsi="Times New Roman"/>
                <w:sz w:val="24"/>
              </w:rPr>
            </w:pPr>
            <w:r w:rsidRPr="00076196">
              <w:rPr>
                <w:rFonts w:ascii="Times New Roman" w:eastAsia="Times New Roman" w:hAnsi="Times New Roman"/>
                <w:sz w:val="24"/>
              </w:rPr>
              <w:t>1.1 Sveikatos stiprinimo veiklos organizavimo grupės sudarymas.</w:t>
            </w:r>
          </w:p>
        </w:tc>
        <w:tc>
          <w:tcPr>
            <w:tcW w:w="2410" w:type="dxa"/>
          </w:tcPr>
          <w:p w:rsidR="009775F9" w:rsidRPr="00076196" w:rsidRDefault="009775F9" w:rsidP="00076196">
            <w:pPr>
              <w:spacing w:line="0" w:lineRule="atLeast"/>
              <w:rPr>
                <w:rFonts w:ascii="Times New Roman" w:eastAsia="Times New Roman" w:hAnsi="Times New Roman"/>
                <w:b/>
                <w:sz w:val="24"/>
              </w:rPr>
            </w:pPr>
          </w:p>
          <w:p w:rsidR="009775F9" w:rsidRPr="00076196" w:rsidRDefault="009775F9" w:rsidP="00076196">
            <w:pPr>
              <w:spacing w:line="0" w:lineRule="atLeast"/>
              <w:rPr>
                <w:rFonts w:ascii="Times New Roman" w:eastAsia="Times New Roman" w:hAnsi="Times New Roman"/>
                <w:sz w:val="24"/>
              </w:rPr>
            </w:pPr>
            <w:r w:rsidRPr="00076196">
              <w:rPr>
                <w:rFonts w:ascii="Times New Roman" w:eastAsia="Times New Roman" w:hAnsi="Times New Roman"/>
                <w:sz w:val="24"/>
              </w:rPr>
              <w:t>Sudaryta sveikatos stiprinimo veiklos organizavimo darbo grupė.</w:t>
            </w:r>
          </w:p>
          <w:p w:rsidR="00B12F6E" w:rsidRPr="00076196" w:rsidRDefault="00B12F6E" w:rsidP="00076196">
            <w:pPr>
              <w:spacing w:line="0" w:lineRule="atLeast"/>
              <w:rPr>
                <w:rFonts w:ascii="Times New Roman" w:eastAsia="Times New Roman" w:hAnsi="Times New Roman"/>
                <w:sz w:val="24"/>
              </w:rPr>
            </w:pPr>
          </w:p>
          <w:p w:rsidR="00B12F6E" w:rsidRPr="00076196" w:rsidRDefault="00B12F6E" w:rsidP="00076196">
            <w:pPr>
              <w:spacing w:line="0" w:lineRule="atLeast"/>
              <w:rPr>
                <w:rFonts w:ascii="Times New Roman" w:eastAsia="Times New Roman" w:hAnsi="Times New Roman"/>
                <w:sz w:val="24"/>
              </w:rPr>
            </w:pPr>
            <w:r w:rsidRPr="00076196">
              <w:rPr>
                <w:rFonts w:ascii="Times New Roman" w:eastAsia="Times New Roman" w:hAnsi="Times New Roman"/>
                <w:sz w:val="24"/>
              </w:rPr>
              <w:t xml:space="preserve">Parengta sveikatinimo programa „Sveikatuoliai“  2018-2022 m. </w:t>
            </w:r>
          </w:p>
        </w:tc>
        <w:tc>
          <w:tcPr>
            <w:tcW w:w="1701" w:type="dxa"/>
          </w:tcPr>
          <w:p w:rsidR="009775F9" w:rsidRPr="00076196" w:rsidRDefault="009775F9" w:rsidP="00076196">
            <w:pPr>
              <w:spacing w:line="0" w:lineRule="atLeast"/>
              <w:rPr>
                <w:rFonts w:ascii="Times New Roman" w:eastAsia="Times New Roman" w:hAnsi="Times New Roman"/>
                <w:b/>
                <w:sz w:val="24"/>
              </w:rPr>
            </w:pPr>
          </w:p>
          <w:p w:rsidR="00B12F6E" w:rsidRPr="00076196" w:rsidRDefault="009775F9" w:rsidP="00076196">
            <w:pPr>
              <w:spacing w:line="0" w:lineRule="atLeast"/>
              <w:rPr>
                <w:rFonts w:ascii="Times New Roman" w:eastAsia="Times New Roman" w:hAnsi="Times New Roman"/>
                <w:sz w:val="24"/>
              </w:rPr>
            </w:pPr>
            <w:r w:rsidRPr="00076196">
              <w:rPr>
                <w:rFonts w:ascii="Times New Roman" w:eastAsia="Times New Roman" w:hAnsi="Times New Roman"/>
                <w:sz w:val="24"/>
              </w:rPr>
              <w:t>2018 m.</w:t>
            </w:r>
          </w:p>
          <w:p w:rsidR="00B12F6E" w:rsidRPr="00076196" w:rsidRDefault="00B12F6E" w:rsidP="00B12F6E">
            <w:pPr>
              <w:rPr>
                <w:rFonts w:ascii="Times New Roman" w:eastAsia="Times New Roman" w:hAnsi="Times New Roman"/>
                <w:sz w:val="24"/>
              </w:rPr>
            </w:pPr>
          </w:p>
          <w:p w:rsidR="00B12F6E" w:rsidRPr="00076196" w:rsidRDefault="00B12F6E" w:rsidP="00B12F6E">
            <w:pPr>
              <w:rPr>
                <w:rFonts w:ascii="Times New Roman" w:eastAsia="Times New Roman" w:hAnsi="Times New Roman"/>
                <w:sz w:val="24"/>
              </w:rPr>
            </w:pPr>
          </w:p>
          <w:p w:rsidR="00B12F6E" w:rsidRPr="00076196" w:rsidRDefault="00B12F6E" w:rsidP="00B12F6E">
            <w:pPr>
              <w:rPr>
                <w:rFonts w:ascii="Times New Roman" w:eastAsia="Times New Roman" w:hAnsi="Times New Roman"/>
                <w:sz w:val="24"/>
              </w:rPr>
            </w:pPr>
          </w:p>
          <w:p w:rsidR="00B12F6E" w:rsidRPr="00076196" w:rsidRDefault="00B12F6E" w:rsidP="00B12F6E">
            <w:pPr>
              <w:rPr>
                <w:rFonts w:ascii="Times New Roman" w:eastAsia="Times New Roman" w:hAnsi="Times New Roman"/>
                <w:sz w:val="24"/>
              </w:rPr>
            </w:pPr>
          </w:p>
          <w:p w:rsidR="009775F9" w:rsidRPr="00076196" w:rsidRDefault="00B12F6E" w:rsidP="00B12F6E">
            <w:pPr>
              <w:rPr>
                <w:rFonts w:ascii="Times New Roman" w:eastAsia="Times New Roman" w:hAnsi="Times New Roman"/>
                <w:sz w:val="24"/>
              </w:rPr>
            </w:pPr>
            <w:r w:rsidRPr="00076196">
              <w:rPr>
                <w:rFonts w:ascii="Times New Roman" w:eastAsia="Times New Roman" w:hAnsi="Times New Roman"/>
                <w:sz w:val="24"/>
              </w:rPr>
              <w:t>2018-2022 m.</w:t>
            </w:r>
          </w:p>
        </w:tc>
        <w:tc>
          <w:tcPr>
            <w:tcW w:w="2940" w:type="dxa"/>
          </w:tcPr>
          <w:p w:rsidR="009775F9" w:rsidRPr="00076196" w:rsidRDefault="009775F9" w:rsidP="00076196">
            <w:pPr>
              <w:spacing w:line="0" w:lineRule="atLeast"/>
              <w:rPr>
                <w:rFonts w:ascii="Times New Roman" w:eastAsia="Times New Roman" w:hAnsi="Times New Roman"/>
                <w:sz w:val="24"/>
              </w:rPr>
            </w:pPr>
          </w:p>
          <w:p w:rsidR="009775F9" w:rsidRPr="00076196" w:rsidRDefault="009775F9" w:rsidP="00076196">
            <w:pPr>
              <w:spacing w:line="0" w:lineRule="atLeast"/>
              <w:rPr>
                <w:rFonts w:ascii="Times New Roman" w:eastAsia="Times New Roman" w:hAnsi="Times New Roman"/>
                <w:sz w:val="24"/>
              </w:rPr>
            </w:pPr>
            <w:r w:rsidRPr="00076196">
              <w:rPr>
                <w:rFonts w:ascii="Times New Roman" w:eastAsia="Times New Roman" w:hAnsi="Times New Roman"/>
                <w:sz w:val="24"/>
              </w:rPr>
              <w:t>Sveikatos stiprinimo darbo grupės pirmininkas.</w:t>
            </w:r>
          </w:p>
          <w:p w:rsidR="00B12F6E" w:rsidRPr="00076196" w:rsidRDefault="00B12F6E" w:rsidP="00076196">
            <w:pPr>
              <w:spacing w:line="0" w:lineRule="atLeast"/>
              <w:rPr>
                <w:rFonts w:ascii="Times New Roman" w:eastAsia="Times New Roman" w:hAnsi="Times New Roman"/>
                <w:sz w:val="24"/>
              </w:rPr>
            </w:pPr>
          </w:p>
          <w:p w:rsidR="00B12F6E" w:rsidRPr="00076196" w:rsidRDefault="00B12F6E" w:rsidP="00076196">
            <w:pPr>
              <w:spacing w:line="0" w:lineRule="atLeast"/>
              <w:rPr>
                <w:rFonts w:ascii="Times New Roman" w:eastAsia="Times New Roman" w:hAnsi="Times New Roman"/>
                <w:sz w:val="24"/>
              </w:rPr>
            </w:pPr>
          </w:p>
          <w:p w:rsidR="00B12F6E" w:rsidRPr="00076196" w:rsidRDefault="00B12F6E" w:rsidP="00076196">
            <w:pPr>
              <w:spacing w:line="0" w:lineRule="atLeast"/>
              <w:rPr>
                <w:rFonts w:ascii="Times New Roman" w:eastAsia="Times New Roman" w:hAnsi="Times New Roman"/>
                <w:sz w:val="24"/>
              </w:rPr>
            </w:pPr>
          </w:p>
          <w:p w:rsidR="00B12F6E" w:rsidRPr="00076196" w:rsidRDefault="00B12F6E" w:rsidP="00076196">
            <w:pPr>
              <w:spacing w:line="0" w:lineRule="atLeast"/>
              <w:rPr>
                <w:rFonts w:ascii="Times New Roman" w:eastAsia="Times New Roman" w:hAnsi="Times New Roman"/>
                <w:sz w:val="24"/>
              </w:rPr>
            </w:pPr>
            <w:r w:rsidRPr="00076196">
              <w:rPr>
                <w:rFonts w:ascii="Times New Roman" w:eastAsia="Times New Roman" w:hAnsi="Times New Roman"/>
                <w:sz w:val="24"/>
              </w:rPr>
              <w:t>Direktorė, direktorės pavaduotoja ugdymui, sveikatos priežiūros specialistė, sveikatos stiprinimo</w:t>
            </w:r>
            <w:r w:rsidR="008D5227">
              <w:rPr>
                <w:rFonts w:ascii="Times New Roman" w:eastAsia="Times New Roman" w:hAnsi="Times New Roman"/>
                <w:sz w:val="24"/>
              </w:rPr>
              <w:t xml:space="preserve"> darbo grupė.</w:t>
            </w:r>
          </w:p>
        </w:tc>
      </w:tr>
      <w:tr w:rsidR="00076196" w:rsidRPr="00076196" w:rsidTr="00076196">
        <w:tc>
          <w:tcPr>
            <w:tcW w:w="2665" w:type="dxa"/>
          </w:tcPr>
          <w:p w:rsidR="009775F9" w:rsidRPr="00076196" w:rsidRDefault="009775F9" w:rsidP="00076196">
            <w:pPr>
              <w:spacing w:line="0" w:lineRule="atLeast"/>
              <w:rPr>
                <w:rFonts w:ascii="Times New Roman" w:eastAsia="Times New Roman" w:hAnsi="Times New Roman"/>
                <w:b/>
                <w:sz w:val="24"/>
              </w:rPr>
            </w:pPr>
          </w:p>
          <w:p w:rsidR="00B12F6E" w:rsidRPr="00076196" w:rsidRDefault="00B12F6E" w:rsidP="00076196">
            <w:pPr>
              <w:spacing w:line="0" w:lineRule="atLeast"/>
              <w:rPr>
                <w:rFonts w:ascii="Times New Roman" w:eastAsia="Times New Roman" w:hAnsi="Times New Roman"/>
                <w:sz w:val="24"/>
              </w:rPr>
            </w:pPr>
            <w:r w:rsidRPr="00076196">
              <w:rPr>
                <w:rFonts w:ascii="Times New Roman" w:eastAsia="Times New Roman" w:hAnsi="Times New Roman"/>
                <w:sz w:val="24"/>
              </w:rPr>
              <w:t>1.2 Sveikatos stiprinimas įtrauktas į įstaigos ugdymo procesą.</w:t>
            </w:r>
          </w:p>
        </w:tc>
        <w:tc>
          <w:tcPr>
            <w:tcW w:w="2410" w:type="dxa"/>
          </w:tcPr>
          <w:p w:rsidR="009775F9" w:rsidRPr="00076196" w:rsidRDefault="009775F9" w:rsidP="00076196">
            <w:pPr>
              <w:spacing w:line="0" w:lineRule="atLeast"/>
              <w:rPr>
                <w:rFonts w:ascii="Times New Roman" w:eastAsia="Times New Roman" w:hAnsi="Times New Roman"/>
                <w:b/>
                <w:sz w:val="24"/>
              </w:rPr>
            </w:pPr>
          </w:p>
          <w:p w:rsidR="00B12F6E" w:rsidRPr="00076196" w:rsidRDefault="00B12F6E" w:rsidP="00076196">
            <w:pPr>
              <w:spacing w:line="0" w:lineRule="atLeast"/>
              <w:rPr>
                <w:rFonts w:ascii="Times New Roman" w:eastAsia="Times New Roman" w:hAnsi="Times New Roman"/>
                <w:sz w:val="24"/>
              </w:rPr>
            </w:pPr>
            <w:r w:rsidRPr="00076196">
              <w:rPr>
                <w:rFonts w:ascii="Times New Roman" w:eastAsia="Times New Roman" w:hAnsi="Times New Roman"/>
                <w:sz w:val="24"/>
              </w:rPr>
              <w:t>Įstaigos strateginis veiklos planas 2018-2020 m.</w:t>
            </w:r>
          </w:p>
          <w:p w:rsidR="00B12F6E" w:rsidRPr="00076196" w:rsidRDefault="00B12F6E" w:rsidP="00076196">
            <w:pPr>
              <w:spacing w:line="0" w:lineRule="atLeast"/>
              <w:rPr>
                <w:rFonts w:ascii="Times New Roman" w:eastAsia="Times New Roman" w:hAnsi="Times New Roman"/>
                <w:sz w:val="24"/>
              </w:rPr>
            </w:pPr>
          </w:p>
          <w:p w:rsidR="00B12F6E" w:rsidRPr="00076196" w:rsidRDefault="00B12F6E" w:rsidP="00076196">
            <w:pPr>
              <w:spacing w:line="0" w:lineRule="atLeast"/>
              <w:rPr>
                <w:rFonts w:ascii="Times New Roman" w:eastAsia="Times New Roman" w:hAnsi="Times New Roman"/>
                <w:sz w:val="24"/>
              </w:rPr>
            </w:pPr>
            <w:r w:rsidRPr="00076196">
              <w:rPr>
                <w:rFonts w:ascii="Times New Roman" w:eastAsia="Times New Roman" w:hAnsi="Times New Roman"/>
                <w:sz w:val="24"/>
              </w:rPr>
              <w:t>Metinis veiklos planas</w:t>
            </w:r>
            <w:r w:rsidR="004B1881" w:rsidRPr="00076196">
              <w:rPr>
                <w:rFonts w:ascii="Times New Roman" w:eastAsia="Times New Roman" w:hAnsi="Times New Roman"/>
                <w:sz w:val="24"/>
              </w:rPr>
              <w:t>.</w:t>
            </w:r>
          </w:p>
          <w:p w:rsidR="004B1881" w:rsidRPr="00076196" w:rsidRDefault="004B1881" w:rsidP="00076196">
            <w:pPr>
              <w:spacing w:line="0" w:lineRule="atLeast"/>
              <w:rPr>
                <w:rFonts w:ascii="Times New Roman" w:eastAsia="Times New Roman" w:hAnsi="Times New Roman"/>
                <w:sz w:val="24"/>
              </w:rPr>
            </w:pPr>
          </w:p>
          <w:p w:rsidR="004B1881" w:rsidRPr="00076196" w:rsidRDefault="004B1881" w:rsidP="00076196">
            <w:pPr>
              <w:spacing w:line="0" w:lineRule="atLeast"/>
              <w:rPr>
                <w:rFonts w:ascii="Times New Roman" w:eastAsia="Times New Roman" w:hAnsi="Times New Roman"/>
                <w:sz w:val="24"/>
              </w:rPr>
            </w:pPr>
            <w:r w:rsidRPr="00076196">
              <w:rPr>
                <w:rFonts w:ascii="Times New Roman" w:eastAsia="Times New Roman" w:hAnsi="Times New Roman"/>
                <w:sz w:val="24"/>
              </w:rPr>
              <w:t xml:space="preserve">Ilgalaikiai bei trumpalaikiai ugdomosios </w:t>
            </w:r>
            <w:r w:rsidR="008D5227">
              <w:rPr>
                <w:rFonts w:ascii="Times New Roman" w:eastAsia="Times New Roman" w:hAnsi="Times New Roman"/>
                <w:sz w:val="24"/>
              </w:rPr>
              <w:t>veiklos grupių pedagogų planai.</w:t>
            </w:r>
          </w:p>
        </w:tc>
        <w:tc>
          <w:tcPr>
            <w:tcW w:w="1701" w:type="dxa"/>
          </w:tcPr>
          <w:p w:rsidR="009775F9" w:rsidRPr="00076196" w:rsidRDefault="009775F9" w:rsidP="00076196">
            <w:pPr>
              <w:spacing w:line="0" w:lineRule="atLeast"/>
              <w:rPr>
                <w:rFonts w:ascii="Times New Roman" w:eastAsia="Times New Roman" w:hAnsi="Times New Roman"/>
                <w:b/>
                <w:sz w:val="24"/>
              </w:rPr>
            </w:pPr>
          </w:p>
          <w:p w:rsidR="004B1881" w:rsidRPr="00076196" w:rsidRDefault="004B1881" w:rsidP="00076196">
            <w:pPr>
              <w:spacing w:line="0" w:lineRule="atLeast"/>
              <w:rPr>
                <w:rFonts w:ascii="Times New Roman" w:eastAsia="Times New Roman" w:hAnsi="Times New Roman"/>
                <w:sz w:val="24"/>
              </w:rPr>
            </w:pPr>
            <w:r w:rsidRPr="00076196">
              <w:rPr>
                <w:rFonts w:ascii="Times New Roman" w:eastAsia="Times New Roman" w:hAnsi="Times New Roman"/>
                <w:sz w:val="24"/>
              </w:rPr>
              <w:t>2018-2022 m.</w:t>
            </w:r>
          </w:p>
          <w:p w:rsidR="004B1881" w:rsidRPr="00076196" w:rsidRDefault="004B1881" w:rsidP="004B1881">
            <w:pPr>
              <w:rPr>
                <w:rFonts w:ascii="Times New Roman" w:eastAsia="Times New Roman" w:hAnsi="Times New Roman"/>
                <w:sz w:val="24"/>
              </w:rPr>
            </w:pPr>
          </w:p>
          <w:p w:rsidR="004B1881" w:rsidRPr="00076196" w:rsidRDefault="004B1881" w:rsidP="004B1881">
            <w:pPr>
              <w:rPr>
                <w:rFonts w:ascii="Times New Roman" w:eastAsia="Times New Roman" w:hAnsi="Times New Roman"/>
                <w:sz w:val="24"/>
              </w:rPr>
            </w:pPr>
          </w:p>
          <w:p w:rsidR="004B1881" w:rsidRPr="00076196" w:rsidRDefault="004B1881" w:rsidP="004B1881">
            <w:pPr>
              <w:rPr>
                <w:rFonts w:ascii="Times New Roman" w:eastAsia="Times New Roman" w:hAnsi="Times New Roman"/>
                <w:sz w:val="24"/>
              </w:rPr>
            </w:pPr>
          </w:p>
          <w:p w:rsidR="004B1881" w:rsidRPr="00076196" w:rsidRDefault="004B1881" w:rsidP="004B1881">
            <w:pPr>
              <w:rPr>
                <w:rFonts w:ascii="Times New Roman" w:eastAsia="Times New Roman" w:hAnsi="Times New Roman"/>
                <w:sz w:val="24"/>
              </w:rPr>
            </w:pPr>
            <w:r w:rsidRPr="00076196">
              <w:rPr>
                <w:rFonts w:ascii="Times New Roman" w:eastAsia="Times New Roman" w:hAnsi="Times New Roman"/>
                <w:sz w:val="24"/>
              </w:rPr>
              <w:t>2018-2022 m.</w:t>
            </w:r>
          </w:p>
          <w:p w:rsidR="004B1881" w:rsidRPr="00076196" w:rsidRDefault="004B1881" w:rsidP="004B1881">
            <w:pPr>
              <w:rPr>
                <w:rFonts w:ascii="Times New Roman" w:eastAsia="Times New Roman" w:hAnsi="Times New Roman"/>
                <w:sz w:val="24"/>
              </w:rPr>
            </w:pPr>
          </w:p>
          <w:p w:rsidR="004B1881" w:rsidRPr="00076196" w:rsidRDefault="004B1881" w:rsidP="004B1881">
            <w:pPr>
              <w:rPr>
                <w:rFonts w:ascii="Times New Roman" w:eastAsia="Times New Roman" w:hAnsi="Times New Roman"/>
                <w:sz w:val="24"/>
              </w:rPr>
            </w:pPr>
          </w:p>
          <w:p w:rsidR="004B1881" w:rsidRPr="00076196" w:rsidRDefault="004B1881" w:rsidP="004B1881">
            <w:pPr>
              <w:rPr>
                <w:rFonts w:ascii="Times New Roman" w:eastAsia="Times New Roman" w:hAnsi="Times New Roman"/>
                <w:sz w:val="24"/>
              </w:rPr>
            </w:pPr>
            <w:r w:rsidRPr="00076196">
              <w:rPr>
                <w:rFonts w:ascii="Times New Roman" w:eastAsia="Times New Roman" w:hAnsi="Times New Roman"/>
                <w:sz w:val="24"/>
              </w:rPr>
              <w:t>2018-2022 m.</w:t>
            </w:r>
          </w:p>
        </w:tc>
        <w:tc>
          <w:tcPr>
            <w:tcW w:w="2940" w:type="dxa"/>
          </w:tcPr>
          <w:p w:rsidR="00086873" w:rsidRPr="00076196" w:rsidRDefault="00086873" w:rsidP="00076196">
            <w:pPr>
              <w:spacing w:line="0" w:lineRule="atLeast"/>
              <w:rPr>
                <w:rFonts w:ascii="Times New Roman" w:eastAsia="Times New Roman" w:hAnsi="Times New Roman"/>
                <w:b/>
                <w:sz w:val="24"/>
              </w:rPr>
            </w:pPr>
          </w:p>
          <w:p w:rsidR="00086873" w:rsidRPr="00076196" w:rsidRDefault="00086873" w:rsidP="00086873">
            <w:pPr>
              <w:rPr>
                <w:rFonts w:ascii="Times New Roman" w:eastAsia="Times New Roman" w:hAnsi="Times New Roman"/>
                <w:sz w:val="24"/>
              </w:rPr>
            </w:pPr>
            <w:r w:rsidRPr="00076196">
              <w:rPr>
                <w:rFonts w:ascii="Times New Roman" w:eastAsia="Times New Roman" w:hAnsi="Times New Roman"/>
                <w:sz w:val="24"/>
              </w:rPr>
              <w:t>Direktorė</w:t>
            </w:r>
          </w:p>
          <w:p w:rsidR="00086873" w:rsidRPr="00076196" w:rsidRDefault="00086873" w:rsidP="00086873">
            <w:pPr>
              <w:rPr>
                <w:rFonts w:ascii="Times New Roman" w:eastAsia="Times New Roman" w:hAnsi="Times New Roman"/>
                <w:sz w:val="24"/>
              </w:rPr>
            </w:pPr>
          </w:p>
          <w:p w:rsidR="00086873" w:rsidRPr="00076196" w:rsidRDefault="00086873" w:rsidP="00086873">
            <w:pPr>
              <w:rPr>
                <w:rFonts w:ascii="Times New Roman" w:eastAsia="Times New Roman" w:hAnsi="Times New Roman"/>
                <w:sz w:val="24"/>
              </w:rPr>
            </w:pPr>
          </w:p>
          <w:p w:rsidR="00086873" w:rsidRPr="00076196" w:rsidRDefault="00086873" w:rsidP="00086873">
            <w:pPr>
              <w:rPr>
                <w:rFonts w:ascii="Times New Roman" w:eastAsia="Times New Roman" w:hAnsi="Times New Roman"/>
                <w:sz w:val="24"/>
              </w:rPr>
            </w:pPr>
          </w:p>
          <w:p w:rsidR="00086873" w:rsidRPr="00076196" w:rsidRDefault="00086873" w:rsidP="00086873">
            <w:pPr>
              <w:rPr>
                <w:rFonts w:ascii="Times New Roman" w:eastAsia="Times New Roman" w:hAnsi="Times New Roman"/>
                <w:sz w:val="24"/>
              </w:rPr>
            </w:pPr>
            <w:r w:rsidRPr="00076196">
              <w:rPr>
                <w:rFonts w:ascii="Times New Roman" w:eastAsia="Times New Roman" w:hAnsi="Times New Roman"/>
                <w:sz w:val="24"/>
              </w:rPr>
              <w:t>Direktorė, direktorės pavaduotoja ugdymui.</w:t>
            </w:r>
          </w:p>
          <w:p w:rsidR="00086873" w:rsidRPr="00076196" w:rsidRDefault="00086873" w:rsidP="00086873">
            <w:pPr>
              <w:rPr>
                <w:rFonts w:ascii="Times New Roman" w:eastAsia="Times New Roman" w:hAnsi="Times New Roman"/>
                <w:sz w:val="24"/>
              </w:rPr>
            </w:pPr>
          </w:p>
          <w:p w:rsidR="009775F9" w:rsidRPr="00076196" w:rsidRDefault="00086873" w:rsidP="00086873">
            <w:pPr>
              <w:rPr>
                <w:rFonts w:ascii="Times New Roman" w:eastAsia="Times New Roman" w:hAnsi="Times New Roman"/>
                <w:sz w:val="24"/>
              </w:rPr>
            </w:pPr>
            <w:r w:rsidRPr="00076196">
              <w:rPr>
                <w:rFonts w:ascii="Times New Roman" w:eastAsia="Times New Roman" w:hAnsi="Times New Roman"/>
                <w:sz w:val="24"/>
              </w:rPr>
              <w:t>Direktorės pavaduotoja ugdymui.</w:t>
            </w:r>
          </w:p>
        </w:tc>
      </w:tr>
      <w:tr w:rsidR="00076196" w:rsidRPr="00076196" w:rsidTr="00076196">
        <w:tc>
          <w:tcPr>
            <w:tcW w:w="2665" w:type="dxa"/>
          </w:tcPr>
          <w:p w:rsidR="004B1881" w:rsidRPr="00076196" w:rsidRDefault="004B1881" w:rsidP="00076196">
            <w:pPr>
              <w:spacing w:line="0" w:lineRule="atLeast"/>
              <w:rPr>
                <w:rFonts w:ascii="Times New Roman" w:eastAsia="Times New Roman" w:hAnsi="Times New Roman"/>
                <w:sz w:val="24"/>
              </w:rPr>
            </w:pPr>
          </w:p>
          <w:p w:rsidR="009775F9" w:rsidRPr="00076196" w:rsidRDefault="004B1881" w:rsidP="00076196">
            <w:pPr>
              <w:spacing w:line="0" w:lineRule="atLeast"/>
              <w:rPr>
                <w:rFonts w:ascii="Times New Roman" w:eastAsia="Times New Roman" w:hAnsi="Times New Roman"/>
                <w:sz w:val="24"/>
              </w:rPr>
            </w:pPr>
            <w:r w:rsidRPr="00076196">
              <w:rPr>
                <w:rFonts w:ascii="Times New Roman" w:eastAsia="Times New Roman" w:hAnsi="Times New Roman"/>
                <w:sz w:val="24"/>
              </w:rPr>
              <w:t>1.3 Sveikatos stebėsenos įstaigoje organizavimas.</w:t>
            </w:r>
          </w:p>
        </w:tc>
        <w:tc>
          <w:tcPr>
            <w:tcW w:w="2410" w:type="dxa"/>
          </w:tcPr>
          <w:p w:rsidR="009775F9" w:rsidRPr="00076196" w:rsidRDefault="009775F9" w:rsidP="00076196">
            <w:pPr>
              <w:spacing w:line="0" w:lineRule="atLeast"/>
              <w:rPr>
                <w:rFonts w:ascii="Times New Roman" w:eastAsia="Times New Roman" w:hAnsi="Times New Roman"/>
                <w:b/>
                <w:sz w:val="24"/>
              </w:rPr>
            </w:pPr>
          </w:p>
          <w:p w:rsidR="004B1881" w:rsidRPr="00076196" w:rsidRDefault="004B1881" w:rsidP="00076196">
            <w:pPr>
              <w:spacing w:line="0" w:lineRule="atLeast"/>
              <w:rPr>
                <w:rFonts w:ascii="Times New Roman" w:eastAsia="Times New Roman" w:hAnsi="Times New Roman"/>
                <w:sz w:val="24"/>
              </w:rPr>
            </w:pPr>
            <w:r w:rsidRPr="00076196">
              <w:rPr>
                <w:rFonts w:ascii="Times New Roman" w:eastAsia="Times New Roman" w:hAnsi="Times New Roman"/>
                <w:sz w:val="24"/>
              </w:rPr>
              <w:t>Personalo supažindinimas su vaikų sveikatos problemomis, profilaktinėmis priemonėmis bei rizikos veiksniais</w:t>
            </w:r>
            <w:r w:rsidR="00086873" w:rsidRPr="00076196">
              <w:rPr>
                <w:rFonts w:ascii="Times New Roman" w:eastAsia="Times New Roman" w:hAnsi="Times New Roman"/>
                <w:sz w:val="24"/>
              </w:rPr>
              <w:t>, jų aptarimas.</w:t>
            </w:r>
          </w:p>
          <w:p w:rsidR="00086873" w:rsidRPr="00076196" w:rsidRDefault="00086873" w:rsidP="00076196">
            <w:pPr>
              <w:spacing w:line="0" w:lineRule="atLeast"/>
              <w:rPr>
                <w:rFonts w:ascii="Times New Roman" w:eastAsia="Times New Roman" w:hAnsi="Times New Roman"/>
                <w:sz w:val="24"/>
              </w:rPr>
            </w:pPr>
          </w:p>
          <w:p w:rsidR="00086873" w:rsidRPr="00076196" w:rsidRDefault="00086873" w:rsidP="00076196">
            <w:pPr>
              <w:spacing w:line="0" w:lineRule="atLeast"/>
              <w:rPr>
                <w:rFonts w:ascii="Times New Roman" w:eastAsia="Times New Roman" w:hAnsi="Times New Roman"/>
                <w:sz w:val="24"/>
              </w:rPr>
            </w:pPr>
            <w:r w:rsidRPr="00076196">
              <w:rPr>
                <w:rFonts w:ascii="Times New Roman" w:eastAsia="Times New Roman" w:hAnsi="Times New Roman"/>
                <w:sz w:val="24"/>
              </w:rPr>
              <w:t>Sveikatos priežiūros specialistės metinis planas bei jo įtraukimas į metinį įstaigos veiklos planą.</w:t>
            </w:r>
          </w:p>
          <w:p w:rsidR="00086873" w:rsidRPr="00076196" w:rsidRDefault="00086873" w:rsidP="00076196">
            <w:pPr>
              <w:spacing w:line="0" w:lineRule="atLeast"/>
              <w:rPr>
                <w:rFonts w:ascii="Times New Roman" w:eastAsia="Times New Roman" w:hAnsi="Times New Roman"/>
                <w:sz w:val="24"/>
              </w:rPr>
            </w:pPr>
          </w:p>
        </w:tc>
        <w:tc>
          <w:tcPr>
            <w:tcW w:w="1701" w:type="dxa"/>
          </w:tcPr>
          <w:p w:rsidR="00086873" w:rsidRPr="00076196" w:rsidRDefault="00086873" w:rsidP="00076196">
            <w:pPr>
              <w:spacing w:line="0" w:lineRule="atLeast"/>
              <w:rPr>
                <w:rFonts w:ascii="Times New Roman" w:eastAsia="Times New Roman" w:hAnsi="Times New Roman"/>
                <w:b/>
                <w:sz w:val="24"/>
              </w:rPr>
            </w:pPr>
          </w:p>
          <w:p w:rsidR="00086873" w:rsidRPr="00076196" w:rsidRDefault="00086873" w:rsidP="00086873">
            <w:pPr>
              <w:rPr>
                <w:rFonts w:ascii="Times New Roman" w:eastAsia="Times New Roman" w:hAnsi="Times New Roman"/>
                <w:sz w:val="24"/>
              </w:rPr>
            </w:pPr>
            <w:r w:rsidRPr="00076196">
              <w:rPr>
                <w:rFonts w:ascii="Times New Roman" w:eastAsia="Times New Roman" w:hAnsi="Times New Roman"/>
                <w:sz w:val="24"/>
              </w:rPr>
              <w:t>2018-2022 m.</w:t>
            </w:r>
          </w:p>
          <w:p w:rsidR="00086873" w:rsidRPr="00076196" w:rsidRDefault="00086873" w:rsidP="00086873">
            <w:pPr>
              <w:rPr>
                <w:rFonts w:ascii="Times New Roman" w:eastAsia="Times New Roman" w:hAnsi="Times New Roman"/>
                <w:sz w:val="24"/>
              </w:rPr>
            </w:pPr>
          </w:p>
          <w:p w:rsidR="00086873" w:rsidRPr="00076196" w:rsidRDefault="00086873" w:rsidP="00086873">
            <w:pPr>
              <w:rPr>
                <w:rFonts w:ascii="Times New Roman" w:eastAsia="Times New Roman" w:hAnsi="Times New Roman"/>
                <w:sz w:val="24"/>
              </w:rPr>
            </w:pPr>
          </w:p>
          <w:p w:rsidR="00086873" w:rsidRPr="00076196" w:rsidRDefault="00086873" w:rsidP="00086873">
            <w:pPr>
              <w:rPr>
                <w:rFonts w:ascii="Times New Roman" w:eastAsia="Times New Roman" w:hAnsi="Times New Roman"/>
                <w:sz w:val="24"/>
              </w:rPr>
            </w:pPr>
          </w:p>
          <w:p w:rsidR="00086873" w:rsidRPr="00076196" w:rsidRDefault="00086873" w:rsidP="00086873">
            <w:pPr>
              <w:rPr>
                <w:rFonts w:ascii="Times New Roman" w:eastAsia="Times New Roman" w:hAnsi="Times New Roman"/>
                <w:sz w:val="24"/>
              </w:rPr>
            </w:pPr>
          </w:p>
          <w:p w:rsidR="00086873" w:rsidRPr="00076196" w:rsidRDefault="00086873" w:rsidP="00086873">
            <w:pPr>
              <w:rPr>
                <w:rFonts w:ascii="Times New Roman" w:eastAsia="Times New Roman" w:hAnsi="Times New Roman"/>
                <w:sz w:val="24"/>
              </w:rPr>
            </w:pPr>
          </w:p>
          <w:p w:rsidR="00086873" w:rsidRPr="00076196" w:rsidRDefault="00086873" w:rsidP="00086873">
            <w:pPr>
              <w:rPr>
                <w:rFonts w:ascii="Times New Roman" w:eastAsia="Times New Roman" w:hAnsi="Times New Roman"/>
                <w:sz w:val="24"/>
              </w:rPr>
            </w:pPr>
          </w:p>
          <w:p w:rsidR="00086873" w:rsidRPr="00076196" w:rsidRDefault="00086873" w:rsidP="00086873">
            <w:pPr>
              <w:rPr>
                <w:rFonts w:ascii="Times New Roman" w:eastAsia="Times New Roman" w:hAnsi="Times New Roman"/>
                <w:sz w:val="24"/>
              </w:rPr>
            </w:pPr>
          </w:p>
          <w:p w:rsidR="00086873" w:rsidRPr="00076196" w:rsidRDefault="00086873" w:rsidP="00086873">
            <w:pPr>
              <w:rPr>
                <w:rFonts w:ascii="Times New Roman" w:eastAsia="Times New Roman" w:hAnsi="Times New Roman"/>
                <w:sz w:val="24"/>
              </w:rPr>
            </w:pPr>
          </w:p>
          <w:p w:rsidR="009775F9" w:rsidRPr="00076196" w:rsidRDefault="00086873" w:rsidP="00086873">
            <w:pPr>
              <w:rPr>
                <w:rFonts w:ascii="Times New Roman" w:eastAsia="Times New Roman" w:hAnsi="Times New Roman"/>
                <w:sz w:val="24"/>
              </w:rPr>
            </w:pPr>
            <w:r w:rsidRPr="00076196">
              <w:rPr>
                <w:rFonts w:ascii="Times New Roman" w:eastAsia="Times New Roman" w:hAnsi="Times New Roman"/>
                <w:sz w:val="24"/>
              </w:rPr>
              <w:t>2018-2022 m.</w:t>
            </w:r>
          </w:p>
        </w:tc>
        <w:tc>
          <w:tcPr>
            <w:tcW w:w="2940" w:type="dxa"/>
          </w:tcPr>
          <w:p w:rsidR="009775F9" w:rsidRPr="00076196" w:rsidRDefault="009775F9" w:rsidP="00076196">
            <w:pPr>
              <w:spacing w:line="0" w:lineRule="atLeast"/>
              <w:rPr>
                <w:rFonts w:ascii="Times New Roman" w:eastAsia="Times New Roman" w:hAnsi="Times New Roman"/>
                <w:b/>
                <w:sz w:val="24"/>
              </w:rPr>
            </w:pPr>
          </w:p>
          <w:p w:rsidR="00086873" w:rsidRPr="00076196" w:rsidRDefault="00086873" w:rsidP="00076196">
            <w:pPr>
              <w:spacing w:line="0" w:lineRule="atLeast"/>
              <w:rPr>
                <w:rFonts w:ascii="Times New Roman" w:eastAsia="Times New Roman" w:hAnsi="Times New Roman"/>
                <w:sz w:val="24"/>
              </w:rPr>
            </w:pPr>
            <w:r w:rsidRPr="00076196">
              <w:rPr>
                <w:rFonts w:ascii="Times New Roman" w:eastAsia="Times New Roman" w:hAnsi="Times New Roman"/>
                <w:sz w:val="24"/>
              </w:rPr>
              <w:t>Sveikatos priežiūros specialistė</w:t>
            </w:r>
          </w:p>
          <w:p w:rsidR="00086873" w:rsidRPr="00076196" w:rsidRDefault="00086873" w:rsidP="00086873">
            <w:pPr>
              <w:rPr>
                <w:rFonts w:ascii="Times New Roman" w:eastAsia="Times New Roman" w:hAnsi="Times New Roman"/>
                <w:sz w:val="24"/>
              </w:rPr>
            </w:pPr>
          </w:p>
          <w:p w:rsidR="00086873" w:rsidRPr="00076196" w:rsidRDefault="00086873" w:rsidP="00086873">
            <w:pPr>
              <w:rPr>
                <w:rFonts w:ascii="Times New Roman" w:eastAsia="Times New Roman" w:hAnsi="Times New Roman"/>
                <w:sz w:val="24"/>
              </w:rPr>
            </w:pPr>
          </w:p>
          <w:p w:rsidR="00086873" w:rsidRPr="00076196" w:rsidRDefault="00086873" w:rsidP="00086873">
            <w:pPr>
              <w:rPr>
                <w:rFonts w:ascii="Times New Roman" w:eastAsia="Times New Roman" w:hAnsi="Times New Roman"/>
                <w:sz w:val="24"/>
              </w:rPr>
            </w:pPr>
          </w:p>
          <w:p w:rsidR="00086873" w:rsidRPr="00076196" w:rsidRDefault="00086873" w:rsidP="00086873">
            <w:pPr>
              <w:rPr>
                <w:rFonts w:ascii="Times New Roman" w:eastAsia="Times New Roman" w:hAnsi="Times New Roman"/>
                <w:sz w:val="24"/>
              </w:rPr>
            </w:pPr>
          </w:p>
          <w:p w:rsidR="00086873" w:rsidRPr="00076196" w:rsidRDefault="00086873" w:rsidP="00086873">
            <w:pPr>
              <w:rPr>
                <w:rFonts w:ascii="Times New Roman" w:eastAsia="Times New Roman" w:hAnsi="Times New Roman"/>
                <w:sz w:val="24"/>
              </w:rPr>
            </w:pPr>
          </w:p>
          <w:p w:rsidR="00086873" w:rsidRPr="00076196" w:rsidRDefault="00086873" w:rsidP="00086873">
            <w:pPr>
              <w:rPr>
                <w:rFonts w:ascii="Times New Roman" w:eastAsia="Times New Roman" w:hAnsi="Times New Roman"/>
                <w:sz w:val="24"/>
              </w:rPr>
            </w:pPr>
          </w:p>
          <w:p w:rsidR="00086873" w:rsidRPr="00076196" w:rsidRDefault="00086873" w:rsidP="00086873">
            <w:pPr>
              <w:rPr>
                <w:rFonts w:ascii="Times New Roman" w:eastAsia="Times New Roman" w:hAnsi="Times New Roman"/>
                <w:sz w:val="24"/>
              </w:rPr>
            </w:pPr>
          </w:p>
          <w:p w:rsidR="00086873" w:rsidRPr="00076196" w:rsidRDefault="00086873" w:rsidP="00086873">
            <w:pPr>
              <w:rPr>
                <w:rFonts w:ascii="Times New Roman" w:eastAsia="Times New Roman" w:hAnsi="Times New Roman"/>
                <w:sz w:val="24"/>
              </w:rPr>
            </w:pPr>
            <w:r w:rsidRPr="00076196">
              <w:rPr>
                <w:rFonts w:ascii="Times New Roman" w:eastAsia="Times New Roman" w:hAnsi="Times New Roman"/>
                <w:sz w:val="24"/>
              </w:rPr>
              <w:t>Sveikatos priežiūros specialistė</w:t>
            </w:r>
          </w:p>
        </w:tc>
      </w:tr>
      <w:tr w:rsidR="00076196" w:rsidRPr="00076196" w:rsidTr="00076196">
        <w:tc>
          <w:tcPr>
            <w:tcW w:w="2665" w:type="dxa"/>
          </w:tcPr>
          <w:p w:rsidR="009775F9" w:rsidRPr="00076196" w:rsidRDefault="009775F9" w:rsidP="00076196">
            <w:pPr>
              <w:spacing w:line="0" w:lineRule="atLeast"/>
              <w:rPr>
                <w:rFonts w:ascii="Times New Roman" w:eastAsia="Times New Roman" w:hAnsi="Times New Roman"/>
                <w:b/>
                <w:sz w:val="24"/>
              </w:rPr>
            </w:pPr>
          </w:p>
        </w:tc>
        <w:tc>
          <w:tcPr>
            <w:tcW w:w="2410" w:type="dxa"/>
          </w:tcPr>
          <w:p w:rsidR="009775F9" w:rsidRPr="00076196" w:rsidRDefault="009775F9" w:rsidP="00076196">
            <w:pPr>
              <w:spacing w:line="0" w:lineRule="atLeast"/>
              <w:rPr>
                <w:rFonts w:ascii="Times New Roman" w:eastAsia="Times New Roman" w:hAnsi="Times New Roman"/>
                <w:b/>
                <w:sz w:val="24"/>
              </w:rPr>
            </w:pPr>
          </w:p>
          <w:p w:rsidR="00086873" w:rsidRPr="00076196" w:rsidRDefault="00086873" w:rsidP="00076196">
            <w:pPr>
              <w:spacing w:line="0" w:lineRule="atLeast"/>
              <w:rPr>
                <w:rFonts w:ascii="Times New Roman" w:eastAsia="Times New Roman" w:hAnsi="Times New Roman"/>
                <w:sz w:val="24"/>
              </w:rPr>
            </w:pPr>
            <w:r w:rsidRPr="00076196">
              <w:rPr>
                <w:rFonts w:ascii="Times New Roman" w:eastAsia="Times New Roman" w:hAnsi="Times New Roman"/>
                <w:sz w:val="24"/>
              </w:rPr>
              <w:t>Prevencinių priemonių planavimas.</w:t>
            </w:r>
          </w:p>
          <w:p w:rsidR="00086873" w:rsidRPr="00076196" w:rsidRDefault="00086873" w:rsidP="00076196">
            <w:pPr>
              <w:spacing w:line="0" w:lineRule="atLeast"/>
              <w:rPr>
                <w:rFonts w:ascii="Times New Roman" w:eastAsia="Times New Roman" w:hAnsi="Times New Roman"/>
                <w:b/>
                <w:sz w:val="24"/>
              </w:rPr>
            </w:pPr>
          </w:p>
        </w:tc>
        <w:tc>
          <w:tcPr>
            <w:tcW w:w="1701" w:type="dxa"/>
          </w:tcPr>
          <w:p w:rsidR="00086873" w:rsidRPr="00076196" w:rsidRDefault="00086873" w:rsidP="00076196">
            <w:pPr>
              <w:spacing w:line="0" w:lineRule="atLeast"/>
              <w:rPr>
                <w:rFonts w:ascii="Times New Roman" w:eastAsia="Times New Roman" w:hAnsi="Times New Roman"/>
                <w:b/>
                <w:sz w:val="24"/>
              </w:rPr>
            </w:pPr>
          </w:p>
          <w:p w:rsidR="009775F9" w:rsidRPr="00076196" w:rsidRDefault="00086873" w:rsidP="00086873">
            <w:pPr>
              <w:rPr>
                <w:rFonts w:ascii="Times New Roman" w:eastAsia="Times New Roman" w:hAnsi="Times New Roman"/>
                <w:sz w:val="24"/>
              </w:rPr>
            </w:pPr>
            <w:r w:rsidRPr="00076196">
              <w:rPr>
                <w:rFonts w:ascii="Times New Roman" w:eastAsia="Times New Roman" w:hAnsi="Times New Roman"/>
                <w:sz w:val="24"/>
              </w:rPr>
              <w:t>2018-2022 m.</w:t>
            </w:r>
          </w:p>
        </w:tc>
        <w:tc>
          <w:tcPr>
            <w:tcW w:w="2940" w:type="dxa"/>
          </w:tcPr>
          <w:p w:rsidR="00086873" w:rsidRPr="00076196" w:rsidRDefault="00086873" w:rsidP="00076196">
            <w:pPr>
              <w:spacing w:line="0" w:lineRule="atLeast"/>
              <w:rPr>
                <w:rFonts w:ascii="Times New Roman" w:eastAsia="Times New Roman" w:hAnsi="Times New Roman"/>
                <w:sz w:val="24"/>
              </w:rPr>
            </w:pPr>
          </w:p>
          <w:p w:rsidR="009775F9" w:rsidRPr="00076196" w:rsidRDefault="00086873" w:rsidP="00076196">
            <w:pPr>
              <w:spacing w:line="0" w:lineRule="atLeast"/>
              <w:rPr>
                <w:rFonts w:ascii="Times New Roman" w:eastAsia="Times New Roman" w:hAnsi="Times New Roman"/>
                <w:b/>
                <w:sz w:val="24"/>
              </w:rPr>
            </w:pPr>
            <w:r w:rsidRPr="00076196">
              <w:rPr>
                <w:rFonts w:ascii="Times New Roman" w:eastAsia="Times New Roman" w:hAnsi="Times New Roman"/>
                <w:sz w:val="24"/>
              </w:rPr>
              <w:t>Sveikatos priežiūros specialistė</w:t>
            </w:r>
          </w:p>
        </w:tc>
      </w:tr>
      <w:tr w:rsidR="00076196" w:rsidRPr="00076196" w:rsidTr="00076196">
        <w:trPr>
          <w:trHeight w:val="157"/>
        </w:trPr>
        <w:tc>
          <w:tcPr>
            <w:tcW w:w="2665" w:type="dxa"/>
          </w:tcPr>
          <w:p w:rsidR="00086873" w:rsidRPr="00076196" w:rsidRDefault="00086873" w:rsidP="00076196">
            <w:pPr>
              <w:spacing w:line="0" w:lineRule="atLeast"/>
              <w:rPr>
                <w:rFonts w:ascii="Times New Roman" w:eastAsia="Times New Roman" w:hAnsi="Times New Roman"/>
                <w:sz w:val="24"/>
              </w:rPr>
            </w:pPr>
          </w:p>
          <w:p w:rsidR="00F97769" w:rsidRPr="00076196" w:rsidRDefault="00086873" w:rsidP="00076196">
            <w:pPr>
              <w:spacing w:line="0" w:lineRule="atLeast"/>
              <w:rPr>
                <w:rFonts w:ascii="Times New Roman" w:eastAsia="Times New Roman" w:hAnsi="Times New Roman"/>
                <w:sz w:val="24"/>
              </w:rPr>
            </w:pPr>
            <w:r w:rsidRPr="00076196">
              <w:rPr>
                <w:rFonts w:ascii="Times New Roman" w:eastAsia="Times New Roman" w:hAnsi="Times New Roman"/>
                <w:sz w:val="24"/>
              </w:rPr>
              <w:t>1.4 Sveikatos stiprinimo veiklos vertinimas.</w:t>
            </w:r>
          </w:p>
          <w:p w:rsidR="00F97769" w:rsidRPr="00076196" w:rsidRDefault="00F97769" w:rsidP="00F97769">
            <w:pPr>
              <w:rPr>
                <w:rFonts w:ascii="Times New Roman" w:eastAsia="Times New Roman" w:hAnsi="Times New Roman"/>
                <w:sz w:val="24"/>
              </w:rPr>
            </w:pPr>
          </w:p>
          <w:p w:rsidR="00F97769" w:rsidRPr="00076196" w:rsidRDefault="00F97769" w:rsidP="00F97769">
            <w:pPr>
              <w:rPr>
                <w:rFonts w:ascii="Times New Roman" w:eastAsia="Times New Roman" w:hAnsi="Times New Roman"/>
                <w:sz w:val="24"/>
              </w:rPr>
            </w:pPr>
          </w:p>
          <w:p w:rsidR="00F97769" w:rsidRPr="00076196" w:rsidRDefault="00F97769" w:rsidP="00F97769">
            <w:pPr>
              <w:rPr>
                <w:rFonts w:ascii="Times New Roman" w:eastAsia="Times New Roman" w:hAnsi="Times New Roman"/>
                <w:sz w:val="24"/>
              </w:rPr>
            </w:pPr>
          </w:p>
          <w:p w:rsidR="00F97769" w:rsidRPr="00076196" w:rsidRDefault="00F97769" w:rsidP="00F97769">
            <w:pPr>
              <w:rPr>
                <w:rFonts w:ascii="Times New Roman" w:eastAsia="Times New Roman" w:hAnsi="Times New Roman"/>
                <w:sz w:val="24"/>
              </w:rPr>
            </w:pPr>
          </w:p>
          <w:p w:rsidR="00F97769" w:rsidRPr="00076196" w:rsidRDefault="00F97769" w:rsidP="00F97769">
            <w:pPr>
              <w:rPr>
                <w:rFonts w:ascii="Times New Roman" w:eastAsia="Times New Roman" w:hAnsi="Times New Roman"/>
                <w:sz w:val="24"/>
              </w:rPr>
            </w:pPr>
          </w:p>
          <w:p w:rsidR="00F97769" w:rsidRPr="00076196" w:rsidRDefault="00F97769" w:rsidP="00F97769">
            <w:pPr>
              <w:rPr>
                <w:rFonts w:ascii="Times New Roman" w:eastAsia="Times New Roman" w:hAnsi="Times New Roman"/>
                <w:sz w:val="24"/>
              </w:rPr>
            </w:pPr>
          </w:p>
          <w:p w:rsidR="00F97769" w:rsidRPr="00076196" w:rsidRDefault="00F97769" w:rsidP="00F97769">
            <w:pPr>
              <w:rPr>
                <w:rFonts w:ascii="Times New Roman" w:eastAsia="Times New Roman" w:hAnsi="Times New Roman"/>
                <w:sz w:val="24"/>
              </w:rPr>
            </w:pPr>
          </w:p>
          <w:p w:rsidR="00F97769" w:rsidRPr="00076196" w:rsidRDefault="00F97769" w:rsidP="00F97769">
            <w:pPr>
              <w:rPr>
                <w:rFonts w:ascii="Times New Roman" w:eastAsia="Times New Roman" w:hAnsi="Times New Roman"/>
                <w:sz w:val="24"/>
              </w:rPr>
            </w:pPr>
          </w:p>
          <w:p w:rsidR="00F97769" w:rsidRPr="00076196" w:rsidRDefault="00F97769" w:rsidP="00F97769">
            <w:pPr>
              <w:rPr>
                <w:rFonts w:ascii="Times New Roman" w:eastAsia="Times New Roman" w:hAnsi="Times New Roman"/>
                <w:sz w:val="24"/>
              </w:rPr>
            </w:pPr>
          </w:p>
          <w:p w:rsidR="00F97769" w:rsidRPr="00076196" w:rsidRDefault="00F97769" w:rsidP="00F97769">
            <w:pPr>
              <w:rPr>
                <w:rFonts w:ascii="Times New Roman" w:eastAsia="Times New Roman" w:hAnsi="Times New Roman"/>
                <w:sz w:val="24"/>
              </w:rPr>
            </w:pPr>
          </w:p>
          <w:p w:rsidR="00F97769" w:rsidRPr="00076196" w:rsidRDefault="00F97769" w:rsidP="00F97769">
            <w:pPr>
              <w:rPr>
                <w:rFonts w:ascii="Times New Roman" w:eastAsia="Times New Roman" w:hAnsi="Times New Roman"/>
                <w:sz w:val="24"/>
              </w:rPr>
            </w:pPr>
          </w:p>
          <w:p w:rsidR="009775F9" w:rsidRPr="00076196" w:rsidRDefault="009775F9" w:rsidP="00F97769">
            <w:pPr>
              <w:rPr>
                <w:rFonts w:ascii="Times New Roman" w:eastAsia="Times New Roman" w:hAnsi="Times New Roman"/>
                <w:sz w:val="24"/>
              </w:rPr>
            </w:pPr>
          </w:p>
        </w:tc>
        <w:tc>
          <w:tcPr>
            <w:tcW w:w="2410" w:type="dxa"/>
          </w:tcPr>
          <w:p w:rsidR="009775F9" w:rsidRPr="00076196" w:rsidRDefault="009775F9" w:rsidP="00076196">
            <w:pPr>
              <w:spacing w:line="0" w:lineRule="atLeast"/>
              <w:rPr>
                <w:rFonts w:ascii="Times New Roman" w:eastAsia="Times New Roman" w:hAnsi="Times New Roman"/>
                <w:b/>
                <w:sz w:val="24"/>
              </w:rPr>
            </w:pPr>
          </w:p>
          <w:p w:rsidR="00086873" w:rsidRPr="00076196" w:rsidRDefault="00BF1F78" w:rsidP="00076196">
            <w:pPr>
              <w:spacing w:line="0" w:lineRule="atLeast"/>
              <w:rPr>
                <w:rFonts w:ascii="Times New Roman" w:eastAsia="Times New Roman" w:hAnsi="Times New Roman"/>
                <w:sz w:val="24"/>
              </w:rPr>
            </w:pPr>
            <w:r w:rsidRPr="00076196">
              <w:rPr>
                <w:rFonts w:ascii="Times New Roman" w:eastAsia="Times New Roman" w:hAnsi="Times New Roman"/>
                <w:sz w:val="24"/>
              </w:rPr>
              <w:t>Sukurti sveikatos stiprinimo veiklos vertinimo sistemą.</w:t>
            </w:r>
          </w:p>
          <w:p w:rsidR="00BF1F78" w:rsidRPr="00076196" w:rsidRDefault="00BF1F78" w:rsidP="00076196">
            <w:pPr>
              <w:spacing w:line="0" w:lineRule="atLeast"/>
              <w:rPr>
                <w:rFonts w:ascii="Times New Roman" w:eastAsia="Times New Roman" w:hAnsi="Times New Roman"/>
                <w:sz w:val="24"/>
              </w:rPr>
            </w:pPr>
          </w:p>
          <w:p w:rsidR="00BF1F78" w:rsidRPr="00076196" w:rsidRDefault="00BF1F78" w:rsidP="00076196">
            <w:pPr>
              <w:spacing w:line="0" w:lineRule="atLeast"/>
              <w:rPr>
                <w:rFonts w:ascii="Times New Roman" w:eastAsia="Times New Roman" w:hAnsi="Times New Roman"/>
                <w:sz w:val="24"/>
              </w:rPr>
            </w:pPr>
            <w:r w:rsidRPr="00076196">
              <w:rPr>
                <w:rFonts w:ascii="Times New Roman" w:eastAsia="Times New Roman" w:hAnsi="Times New Roman"/>
                <w:sz w:val="24"/>
              </w:rPr>
              <w:t>Veiklos įsivertinimo rezultatai naudojami sveikatos stiprinimo veiklai planuoti bei kokybei gerinti.</w:t>
            </w:r>
          </w:p>
          <w:p w:rsidR="00BF1F78" w:rsidRPr="00076196" w:rsidRDefault="00BF1F78" w:rsidP="00076196">
            <w:pPr>
              <w:spacing w:line="0" w:lineRule="atLeast"/>
              <w:rPr>
                <w:rFonts w:ascii="Times New Roman" w:eastAsia="Times New Roman" w:hAnsi="Times New Roman"/>
                <w:sz w:val="24"/>
              </w:rPr>
            </w:pPr>
          </w:p>
          <w:p w:rsidR="00BF1F78" w:rsidRPr="00076196" w:rsidRDefault="00F97769" w:rsidP="00076196">
            <w:pPr>
              <w:spacing w:line="0" w:lineRule="atLeast"/>
              <w:rPr>
                <w:rFonts w:ascii="Times New Roman" w:eastAsia="Times New Roman" w:hAnsi="Times New Roman"/>
                <w:sz w:val="24"/>
              </w:rPr>
            </w:pPr>
            <w:r w:rsidRPr="00076196">
              <w:rPr>
                <w:rFonts w:ascii="Times New Roman" w:eastAsia="Times New Roman" w:hAnsi="Times New Roman"/>
                <w:sz w:val="24"/>
              </w:rPr>
              <w:t>Įtraukti kuo daugiau bendruomenės narių į sveikatos stiprinimo veiklos vertinimą.</w:t>
            </w:r>
          </w:p>
          <w:p w:rsidR="00BF1F78" w:rsidRPr="00076196" w:rsidRDefault="00BF1F78" w:rsidP="00076196">
            <w:pPr>
              <w:spacing w:line="0" w:lineRule="atLeast"/>
              <w:rPr>
                <w:rFonts w:ascii="Times New Roman" w:eastAsia="Times New Roman" w:hAnsi="Times New Roman"/>
                <w:sz w:val="24"/>
              </w:rPr>
            </w:pPr>
          </w:p>
        </w:tc>
        <w:tc>
          <w:tcPr>
            <w:tcW w:w="1701" w:type="dxa"/>
          </w:tcPr>
          <w:p w:rsidR="00BF1F78" w:rsidRPr="00076196" w:rsidRDefault="00BF1F78" w:rsidP="00076196">
            <w:pPr>
              <w:spacing w:line="0" w:lineRule="atLeast"/>
              <w:rPr>
                <w:rFonts w:ascii="Times New Roman" w:eastAsia="Times New Roman" w:hAnsi="Times New Roman"/>
                <w:b/>
                <w:sz w:val="24"/>
              </w:rPr>
            </w:pPr>
          </w:p>
          <w:p w:rsidR="00BF1F78" w:rsidRPr="00076196" w:rsidRDefault="00BF1F78" w:rsidP="00BF1F78">
            <w:pPr>
              <w:rPr>
                <w:rFonts w:ascii="Times New Roman" w:eastAsia="Times New Roman" w:hAnsi="Times New Roman"/>
                <w:sz w:val="24"/>
              </w:rPr>
            </w:pPr>
            <w:r w:rsidRPr="00076196">
              <w:rPr>
                <w:rFonts w:ascii="Times New Roman" w:eastAsia="Times New Roman" w:hAnsi="Times New Roman"/>
                <w:sz w:val="24"/>
              </w:rPr>
              <w:t>2018 m.</w:t>
            </w:r>
          </w:p>
          <w:p w:rsidR="00BF1F78" w:rsidRPr="00076196" w:rsidRDefault="00BF1F78" w:rsidP="00BF1F78">
            <w:pPr>
              <w:rPr>
                <w:rFonts w:ascii="Times New Roman" w:eastAsia="Times New Roman" w:hAnsi="Times New Roman"/>
                <w:sz w:val="24"/>
              </w:rPr>
            </w:pPr>
          </w:p>
          <w:p w:rsidR="00BF1F78" w:rsidRPr="00076196" w:rsidRDefault="00BF1F78" w:rsidP="00BF1F78">
            <w:pPr>
              <w:rPr>
                <w:rFonts w:ascii="Times New Roman" w:eastAsia="Times New Roman" w:hAnsi="Times New Roman"/>
                <w:sz w:val="24"/>
              </w:rPr>
            </w:pPr>
          </w:p>
          <w:p w:rsidR="00BF1F78" w:rsidRPr="00076196" w:rsidRDefault="00BF1F78" w:rsidP="00BF1F78">
            <w:pPr>
              <w:rPr>
                <w:rFonts w:ascii="Times New Roman" w:eastAsia="Times New Roman" w:hAnsi="Times New Roman"/>
                <w:sz w:val="24"/>
              </w:rPr>
            </w:pPr>
          </w:p>
          <w:p w:rsidR="00BF1F78" w:rsidRPr="00076196" w:rsidRDefault="00BF1F78" w:rsidP="00BF1F78">
            <w:pPr>
              <w:rPr>
                <w:rFonts w:ascii="Times New Roman" w:eastAsia="Times New Roman" w:hAnsi="Times New Roman"/>
                <w:sz w:val="24"/>
              </w:rPr>
            </w:pPr>
          </w:p>
          <w:p w:rsidR="00F97769" w:rsidRPr="00076196" w:rsidRDefault="00BF1F78" w:rsidP="00BF1F78">
            <w:pPr>
              <w:rPr>
                <w:rFonts w:ascii="Times New Roman" w:eastAsia="Times New Roman" w:hAnsi="Times New Roman"/>
                <w:sz w:val="24"/>
              </w:rPr>
            </w:pPr>
            <w:r w:rsidRPr="00076196">
              <w:rPr>
                <w:rFonts w:ascii="Times New Roman" w:eastAsia="Times New Roman" w:hAnsi="Times New Roman"/>
                <w:sz w:val="24"/>
              </w:rPr>
              <w:t>2018-2022 m.</w:t>
            </w:r>
          </w:p>
          <w:p w:rsidR="00F97769" w:rsidRPr="00076196" w:rsidRDefault="00F97769" w:rsidP="00F97769">
            <w:pPr>
              <w:rPr>
                <w:rFonts w:ascii="Times New Roman" w:eastAsia="Times New Roman" w:hAnsi="Times New Roman"/>
                <w:sz w:val="24"/>
              </w:rPr>
            </w:pPr>
          </w:p>
          <w:p w:rsidR="00F97769" w:rsidRPr="00076196" w:rsidRDefault="00F97769" w:rsidP="00F97769">
            <w:pPr>
              <w:rPr>
                <w:rFonts w:ascii="Times New Roman" w:eastAsia="Times New Roman" w:hAnsi="Times New Roman"/>
                <w:sz w:val="24"/>
              </w:rPr>
            </w:pPr>
          </w:p>
          <w:p w:rsidR="00F97769" w:rsidRPr="00076196" w:rsidRDefault="00F97769" w:rsidP="00F97769">
            <w:pPr>
              <w:rPr>
                <w:rFonts w:ascii="Times New Roman" w:eastAsia="Times New Roman" w:hAnsi="Times New Roman"/>
                <w:sz w:val="24"/>
              </w:rPr>
            </w:pPr>
          </w:p>
          <w:p w:rsidR="00F97769" w:rsidRPr="00076196" w:rsidRDefault="00F97769" w:rsidP="00F97769">
            <w:pPr>
              <w:rPr>
                <w:rFonts w:ascii="Times New Roman" w:eastAsia="Times New Roman" w:hAnsi="Times New Roman"/>
                <w:sz w:val="24"/>
              </w:rPr>
            </w:pPr>
          </w:p>
          <w:p w:rsidR="009775F9" w:rsidRPr="00076196" w:rsidRDefault="00F97769" w:rsidP="00F97769">
            <w:pPr>
              <w:rPr>
                <w:rFonts w:ascii="Times New Roman" w:eastAsia="Times New Roman" w:hAnsi="Times New Roman"/>
                <w:sz w:val="24"/>
              </w:rPr>
            </w:pPr>
            <w:r w:rsidRPr="00076196">
              <w:rPr>
                <w:rFonts w:ascii="Times New Roman" w:eastAsia="Times New Roman" w:hAnsi="Times New Roman"/>
                <w:sz w:val="24"/>
              </w:rPr>
              <w:t>2018-2022 m.</w:t>
            </w:r>
          </w:p>
        </w:tc>
        <w:tc>
          <w:tcPr>
            <w:tcW w:w="2940" w:type="dxa"/>
          </w:tcPr>
          <w:p w:rsidR="009775F9" w:rsidRPr="00076196" w:rsidRDefault="009775F9" w:rsidP="00076196">
            <w:pPr>
              <w:spacing w:line="0" w:lineRule="atLeast"/>
              <w:rPr>
                <w:rFonts w:ascii="Times New Roman" w:eastAsia="Times New Roman" w:hAnsi="Times New Roman"/>
                <w:b/>
                <w:sz w:val="24"/>
              </w:rPr>
            </w:pPr>
          </w:p>
          <w:p w:rsidR="00BF1F78" w:rsidRPr="00076196" w:rsidRDefault="00BF1F78" w:rsidP="00076196">
            <w:pPr>
              <w:spacing w:line="0" w:lineRule="atLeast"/>
              <w:rPr>
                <w:rFonts w:ascii="Times New Roman" w:eastAsia="Times New Roman" w:hAnsi="Times New Roman"/>
                <w:sz w:val="24"/>
              </w:rPr>
            </w:pPr>
            <w:r w:rsidRPr="00076196">
              <w:rPr>
                <w:rFonts w:ascii="Times New Roman" w:eastAsia="Times New Roman" w:hAnsi="Times New Roman"/>
                <w:sz w:val="24"/>
              </w:rPr>
              <w:t>Direktorė, direktorės pavaduotoja ugdymui, sveikatos stiprinimo darbo grupė</w:t>
            </w:r>
          </w:p>
          <w:p w:rsidR="00BF1F78" w:rsidRPr="00076196" w:rsidRDefault="00BF1F78" w:rsidP="00076196">
            <w:pPr>
              <w:spacing w:line="0" w:lineRule="atLeast"/>
              <w:rPr>
                <w:rFonts w:ascii="Times New Roman" w:eastAsia="Times New Roman" w:hAnsi="Times New Roman"/>
                <w:sz w:val="24"/>
              </w:rPr>
            </w:pPr>
          </w:p>
          <w:p w:rsidR="00F97769" w:rsidRPr="00076196" w:rsidRDefault="00BF1F78" w:rsidP="00BF1F78">
            <w:pPr>
              <w:rPr>
                <w:rFonts w:ascii="Times New Roman" w:eastAsia="Times New Roman" w:hAnsi="Times New Roman"/>
                <w:sz w:val="24"/>
              </w:rPr>
            </w:pPr>
            <w:r w:rsidRPr="00076196">
              <w:rPr>
                <w:rFonts w:ascii="Times New Roman" w:eastAsia="Times New Roman" w:hAnsi="Times New Roman"/>
                <w:sz w:val="24"/>
              </w:rPr>
              <w:t>Sveikatos stiprinimo darbo grupė</w:t>
            </w:r>
          </w:p>
          <w:p w:rsidR="00F97769" w:rsidRPr="00076196" w:rsidRDefault="00F97769" w:rsidP="00F97769">
            <w:pPr>
              <w:rPr>
                <w:rFonts w:ascii="Times New Roman" w:eastAsia="Times New Roman" w:hAnsi="Times New Roman"/>
                <w:sz w:val="24"/>
              </w:rPr>
            </w:pPr>
          </w:p>
          <w:p w:rsidR="00F97769" w:rsidRPr="00076196" w:rsidRDefault="00F97769" w:rsidP="00F97769">
            <w:pPr>
              <w:rPr>
                <w:rFonts w:ascii="Times New Roman" w:eastAsia="Times New Roman" w:hAnsi="Times New Roman"/>
                <w:sz w:val="24"/>
              </w:rPr>
            </w:pPr>
          </w:p>
          <w:p w:rsidR="00F97769" w:rsidRPr="00076196" w:rsidRDefault="00F97769" w:rsidP="00F97769">
            <w:pPr>
              <w:rPr>
                <w:rFonts w:ascii="Times New Roman" w:eastAsia="Times New Roman" w:hAnsi="Times New Roman"/>
                <w:sz w:val="24"/>
              </w:rPr>
            </w:pPr>
          </w:p>
          <w:p w:rsidR="00BF1F78" w:rsidRPr="00076196" w:rsidRDefault="00F97769" w:rsidP="00F97769">
            <w:pPr>
              <w:rPr>
                <w:rFonts w:ascii="Times New Roman" w:eastAsia="Times New Roman" w:hAnsi="Times New Roman"/>
                <w:sz w:val="24"/>
              </w:rPr>
            </w:pPr>
            <w:r w:rsidRPr="00076196">
              <w:rPr>
                <w:rFonts w:ascii="Times New Roman" w:eastAsia="Times New Roman" w:hAnsi="Times New Roman"/>
                <w:sz w:val="24"/>
              </w:rPr>
              <w:t>Sveikatos stiprinimo darbo grupė</w:t>
            </w:r>
          </w:p>
        </w:tc>
      </w:tr>
      <w:tr w:rsidR="00F97769" w:rsidRPr="00076196" w:rsidTr="00076196">
        <w:trPr>
          <w:trHeight w:val="157"/>
        </w:trPr>
        <w:tc>
          <w:tcPr>
            <w:tcW w:w="9716" w:type="dxa"/>
            <w:gridSpan w:val="4"/>
          </w:tcPr>
          <w:p w:rsidR="008D5227" w:rsidRDefault="008D5227" w:rsidP="00076196">
            <w:pPr>
              <w:spacing w:line="0" w:lineRule="atLeast"/>
              <w:rPr>
                <w:rFonts w:ascii="Times New Roman" w:eastAsia="Times New Roman" w:hAnsi="Times New Roman"/>
                <w:sz w:val="24"/>
              </w:rPr>
            </w:pPr>
          </w:p>
          <w:p w:rsidR="00F97769" w:rsidRDefault="00F97769" w:rsidP="00076196">
            <w:pPr>
              <w:spacing w:line="0" w:lineRule="atLeast"/>
              <w:rPr>
                <w:rFonts w:ascii="Times New Roman" w:eastAsia="Times New Roman" w:hAnsi="Times New Roman"/>
                <w:sz w:val="24"/>
              </w:rPr>
            </w:pPr>
            <w:r w:rsidRPr="00076196">
              <w:rPr>
                <w:rFonts w:ascii="Times New Roman" w:eastAsia="Times New Roman" w:hAnsi="Times New Roman"/>
                <w:sz w:val="24"/>
              </w:rPr>
              <w:t>Laukiamas rezultatas – organizuota</w:t>
            </w:r>
            <w:r w:rsidR="008248F4" w:rsidRPr="00076196">
              <w:rPr>
                <w:rFonts w:ascii="Times New Roman" w:eastAsia="Times New Roman" w:hAnsi="Times New Roman"/>
                <w:sz w:val="24"/>
              </w:rPr>
              <w:t>s, aktyvus</w:t>
            </w:r>
            <w:r w:rsidRPr="00076196">
              <w:rPr>
                <w:rFonts w:ascii="Times New Roman" w:eastAsia="Times New Roman" w:hAnsi="Times New Roman"/>
                <w:sz w:val="24"/>
              </w:rPr>
              <w:t>, pagrįsta</w:t>
            </w:r>
            <w:r w:rsidR="008248F4" w:rsidRPr="00076196">
              <w:rPr>
                <w:rFonts w:ascii="Times New Roman" w:eastAsia="Times New Roman" w:hAnsi="Times New Roman"/>
                <w:sz w:val="24"/>
              </w:rPr>
              <w:t>s</w:t>
            </w:r>
            <w:r w:rsidRPr="00076196">
              <w:rPr>
                <w:rFonts w:ascii="Times New Roman" w:eastAsia="Times New Roman" w:hAnsi="Times New Roman"/>
                <w:sz w:val="24"/>
              </w:rPr>
              <w:t xml:space="preserve"> komandinio darbo principais </w:t>
            </w:r>
            <w:r w:rsidR="008248F4" w:rsidRPr="00076196">
              <w:rPr>
                <w:rFonts w:ascii="Times New Roman" w:eastAsia="Times New Roman" w:hAnsi="Times New Roman"/>
                <w:sz w:val="24"/>
              </w:rPr>
              <w:t>sveikatos stiprinimo</w:t>
            </w:r>
            <w:r w:rsidRPr="00076196">
              <w:rPr>
                <w:rFonts w:ascii="Times New Roman" w:eastAsia="Times New Roman" w:hAnsi="Times New Roman"/>
                <w:sz w:val="24"/>
              </w:rPr>
              <w:t xml:space="preserve"> veikl</w:t>
            </w:r>
            <w:r w:rsidR="008248F4" w:rsidRPr="00076196">
              <w:rPr>
                <w:rFonts w:ascii="Times New Roman" w:eastAsia="Times New Roman" w:hAnsi="Times New Roman"/>
                <w:sz w:val="24"/>
              </w:rPr>
              <w:t>ą organizuojančios  grupės  darbas. Bendruomenės nariams bus teikiama išsamesnė informacija, sveikatos stiprinimo sistemos sukūrimas leis sužinoti bendruomenės poreikius bei lūkesčius sveikatinimo klausimais įstaigoje.</w:t>
            </w:r>
          </w:p>
          <w:p w:rsidR="008D5227" w:rsidRPr="00076196" w:rsidRDefault="008D5227" w:rsidP="00076196">
            <w:pPr>
              <w:spacing w:line="0" w:lineRule="atLeast"/>
              <w:rPr>
                <w:rFonts w:ascii="Times New Roman" w:eastAsia="Times New Roman" w:hAnsi="Times New Roman"/>
                <w:sz w:val="24"/>
              </w:rPr>
            </w:pPr>
          </w:p>
        </w:tc>
      </w:tr>
    </w:tbl>
    <w:p w:rsidR="005907AC" w:rsidRDefault="005907AC" w:rsidP="005907AC">
      <w:pPr>
        <w:spacing w:line="0" w:lineRule="atLeast"/>
        <w:ind w:left="420"/>
        <w:rPr>
          <w:rFonts w:ascii="Times New Roman" w:eastAsia="Times New Roman" w:hAnsi="Times New Roman"/>
          <w:b/>
          <w:sz w:val="24"/>
        </w:rPr>
      </w:pPr>
    </w:p>
    <w:p w:rsidR="003368D0" w:rsidRDefault="003368D0">
      <w:pPr>
        <w:spacing w:line="0" w:lineRule="atLeast"/>
        <w:ind w:left="420"/>
        <w:rPr>
          <w:rFonts w:ascii="Times New Roman" w:eastAsia="Times New Roman" w:hAnsi="Times New Roman"/>
          <w:b/>
          <w:sz w:val="24"/>
        </w:rPr>
      </w:pPr>
    </w:p>
    <w:p w:rsidR="00D41CF1" w:rsidRDefault="00D41CF1">
      <w:pPr>
        <w:spacing w:line="398" w:lineRule="exact"/>
        <w:rPr>
          <w:rFonts w:ascii="Times New Roman" w:eastAsia="Times New Roman" w:hAnsi="Times New Roman"/>
        </w:rPr>
      </w:pPr>
    </w:p>
    <w:p w:rsidR="00D41CF1" w:rsidRDefault="00D41CF1">
      <w:pPr>
        <w:rPr>
          <w:rFonts w:ascii="Times New Roman" w:eastAsia="Times New Roman" w:hAnsi="Times New Roman"/>
          <w:sz w:val="24"/>
        </w:rPr>
        <w:sectPr w:rsidR="00D41CF1">
          <w:pgSz w:w="11900" w:h="16838"/>
          <w:pgMar w:top="1130" w:right="700" w:bottom="299" w:left="1280" w:header="0" w:footer="0" w:gutter="0"/>
          <w:cols w:space="0" w:equalWidth="0">
            <w:col w:w="9920"/>
          </w:cols>
          <w:docGrid w:linePitch="360"/>
        </w:sectPr>
      </w:pPr>
    </w:p>
    <w:p w:rsidR="00D41CF1" w:rsidRDefault="00D41CF1">
      <w:pPr>
        <w:spacing w:line="200" w:lineRule="exact"/>
        <w:rPr>
          <w:rFonts w:ascii="Times New Roman" w:eastAsia="Times New Roman" w:hAnsi="Times New Roman"/>
        </w:rPr>
      </w:pPr>
    </w:p>
    <w:p w:rsidR="00D41CF1" w:rsidRDefault="00D41CF1">
      <w:pPr>
        <w:spacing w:line="282" w:lineRule="exact"/>
        <w:rPr>
          <w:rFonts w:ascii="Times New Roman" w:eastAsia="Times New Roman" w:hAnsi="Times New Roman"/>
        </w:rPr>
      </w:pPr>
    </w:p>
    <w:p w:rsidR="007616FE" w:rsidRDefault="007616FE">
      <w:pPr>
        <w:spacing w:line="239" w:lineRule="auto"/>
        <w:rPr>
          <w:rFonts w:ascii="Times New Roman" w:eastAsia="Times New Roman" w:hAnsi="Times New Roman"/>
          <w:sz w:val="24"/>
        </w:rPr>
      </w:pPr>
    </w:p>
    <w:p w:rsidR="007616FE" w:rsidRDefault="007616FE">
      <w:pPr>
        <w:spacing w:line="239" w:lineRule="auto"/>
        <w:rPr>
          <w:rFonts w:ascii="Times New Roman" w:eastAsia="Times New Roman" w:hAnsi="Times New Roman"/>
          <w:sz w:val="24"/>
        </w:rPr>
      </w:pPr>
    </w:p>
    <w:p w:rsidR="007616FE" w:rsidRDefault="007616FE">
      <w:pPr>
        <w:spacing w:line="239" w:lineRule="auto"/>
        <w:rPr>
          <w:rFonts w:ascii="Times New Roman" w:eastAsia="Times New Roman" w:hAnsi="Times New Roman"/>
          <w:sz w:val="24"/>
        </w:rPr>
      </w:pPr>
    </w:p>
    <w:p w:rsidR="007616FE" w:rsidRDefault="007616FE">
      <w:pPr>
        <w:spacing w:line="239" w:lineRule="auto"/>
        <w:rPr>
          <w:rFonts w:ascii="Times New Roman" w:eastAsia="Times New Roman" w:hAnsi="Times New Roman"/>
          <w:sz w:val="24"/>
        </w:rPr>
      </w:pPr>
    </w:p>
    <w:p w:rsidR="007616FE" w:rsidRDefault="007616FE">
      <w:pPr>
        <w:spacing w:line="239" w:lineRule="auto"/>
        <w:rPr>
          <w:rFonts w:ascii="Times New Roman" w:eastAsia="Times New Roman" w:hAnsi="Times New Roman"/>
          <w:sz w:val="24"/>
        </w:rPr>
      </w:pPr>
    </w:p>
    <w:p w:rsidR="007616FE" w:rsidRDefault="007616FE">
      <w:pPr>
        <w:spacing w:line="239" w:lineRule="auto"/>
        <w:rPr>
          <w:rFonts w:ascii="Times New Roman" w:eastAsia="Times New Roman" w:hAnsi="Times New Roman"/>
          <w:sz w:val="24"/>
        </w:rPr>
      </w:pPr>
    </w:p>
    <w:p w:rsidR="007616FE" w:rsidRDefault="007616FE">
      <w:pPr>
        <w:spacing w:line="239" w:lineRule="auto"/>
        <w:rPr>
          <w:rFonts w:ascii="Times New Roman" w:eastAsia="Times New Roman" w:hAnsi="Times New Roman"/>
          <w:sz w:val="24"/>
        </w:rPr>
      </w:pPr>
    </w:p>
    <w:p w:rsidR="007616FE" w:rsidRDefault="007616FE">
      <w:pPr>
        <w:spacing w:line="239" w:lineRule="auto"/>
        <w:rPr>
          <w:rFonts w:ascii="Times New Roman" w:eastAsia="Times New Roman" w:hAnsi="Times New Roman"/>
          <w:sz w:val="24"/>
        </w:rPr>
      </w:pPr>
    </w:p>
    <w:p w:rsidR="007616FE" w:rsidRDefault="007616FE">
      <w:pPr>
        <w:spacing w:line="239" w:lineRule="auto"/>
        <w:rPr>
          <w:rFonts w:ascii="Times New Roman" w:eastAsia="Times New Roman" w:hAnsi="Times New Roman"/>
          <w:sz w:val="24"/>
        </w:rPr>
      </w:pPr>
    </w:p>
    <w:p w:rsidR="007616FE" w:rsidRDefault="007616FE">
      <w:pPr>
        <w:spacing w:line="239" w:lineRule="auto"/>
        <w:rPr>
          <w:rFonts w:ascii="Times New Roman" w:eastAsia="Times New Roman" w:hAnsi="Times New Roman"/>
          <w:sz w:val="24"/>
        </w:rPr>
      </w:pPr>
    </w:p>
    <w:p w:rsidR="007616FE" w:rsidRDefault="007616FE">
      <w:pPr>
        <w:spacing w:line="239" w:lineRule="auto"/>
        <w:rPr>
          <w:rFonts w:ascii="Times New Roman" w:eastAsia="Times New Roman" w:hAnsi="Times New Roman"/>
          <w:sz w:val="24"/>
        </w:rPr>
      </w:pPr>
    </w:p>
    <w:p w:rsidR="007616FE" w:rsidRDefault="007616FE">
      <w:pPr>
        <w:spacing w:line="239" w:lineRule="auto"/>
        <w:rPr>
          <w:rFonts w:ascii="Times New Roman" w:eastAsia="Times New Roman" w:hAnsi="Times New Roman"/>
          <w:sz w:val="24"/>
        </w:rPr>
      </w:pPr>
    </w:p>
    <w:p w:rsidR="007616FE" w:rsidRDefault="007616FE">
      <w:pPr>
        <w:spacing w:line="239" w:lineRule="auto"/>
        <w:rPr>
          <w:rFonts w:ascii="Times New Roman" w:eastAsia="Times New Roman" w:hAnsi="Times New Roman"/>
          <w:sz w:val="24"/>
        </w:rPr>
      </w:pPr>
    </w:p>
    <w:p w:rsidR="007616FE" w:rsidRDefault="007616FE">
      <w:pPr>
        <w:spacing w:line="239" w:lineRule="auto"/>
        <w:rPr>
          <w:rFonts w:ascii="Times New Roman" w:eastAsia="Times New Roman" w:hAnsi="Times New Roman"/>
          <w:sz w:val="24"/>
        </w:rPr>
      </w:pPr>
    </w:p>
    <w:p w:rsidR="007616FE" w:rsidRDefault="007616FE">
      <w:pPr>
        <w:spacing w:line="239" w:lineRule="auto"/>
        <w:rPr>
          <w:rFonts w:ascii="Times New Roman" w:eastAsia="Times New Roman" w:hAnsi="Times New Roman"/>
          <w:sz w:val="24"/>
        </w:rPr>
      </w:pPr>
    </w:p>
    <w:p w:rsidR="007616FE" w:rsidRDefault="007616FE">
      <w:pPr>
        <w:spacing w:line="239" w:lineRule="auto"/>
        <w:rPr>
          <w:rFonts w:ascii="Times New Roman" w:eastAsia="Times New Roman" w:hAnsi="Times New Roman"/>
          <w:sz w:val="24"/>
        </w:rPr>
      </w:pPr>
    </w:p>
    <w:p w:rsidR="007616FE" w:rsidRDefault="007616FE">
      <w:pPr>
        <w:spacing w:line="239" w:lineRule="auto"/>
        <w:rPr>
          <w:rFonts w:ascii="Times New Roman" w:eastAsia="Times New Roman" w:hAnsi="Times New Roman"/>
          <w:sz w:val="24"/>
        </w:rPr>
      </w:pPr>
    </w:p>
    <w:p w:rsidR="00D41CF1" w:rsidRDefault="00D41CF1">
      <w:pPr>
        <w:spacing w:line="239" w:lineRule="auto"/>
        <w:rPr>
          <w:rFonts w:ascii="Times New Roman" w:eastAsia="Times New Roman" w:hAnsi="Times New Roman"/>
          <w:sz w:val="24"/>
        </w:rPr>
        <w:sectPr w:rsidR="00D41CF1">
          <w:type w:val="continuous"/>
          <w:pgSz w:w="11900" w:h="16838"/>
          <w:pgMar w:top="1130" w:right="840" w:bottom="299" w:left="10820" w:header="0" w:footer="0" w:gutter="0"/>
          <w:cols w:space="0" w:equalWidth="0">
            <w:col w:w="240"/>
          </w:cols>
          <w:docGrid w:linePitch="360"/>
        </w:sectPr>
      </w:pPr>
    </w:p>
    <w:p w:rsidR="00D41CF1" w:rsidRDefault="00D41CF1">
      <w:pPr>
        <w:spacing w:line="339" w:lineRule="exact"/>
        <w:rPr>
          <w:rFonts w:ascii="Times New Roman" w:eastAsia="Times New Roman" w:hAnsi="Times New Roman"/>
        </w:rPr>
      </w:pPr>
      <w:bookmarkStart w:id="9" w:name="page13"/>
      <w:bookmarkEnd w:id="9"/>
    </w:p>
    <w:p w:rsidR="00D41CF1" w:rsidRDefault="003A4FED">
      <w:pPr>
        <w:spacing w:line="0" w:lineRule="atLeast"/>
        <w:ind w:left="420"/>
        <w:rPr>
          <w:rFonts w:ascii="Times New Roman" w:eastAsia="Times New Roman" w:hAnsi="Times New Roman"/>
          <w:b/>
          <w:sz w:val="28"/>
        </w:rPr>
      </w:pPr>
      <w:r w:rsidRPr="00990011">
        <w:rPr>
          <w:rFonts w:ascii="Times New Roman" w:eastAsia="Times New Roman" w:hAnsi="Times New Roman"/>
          <w:b/>
          <w:sz w:val="24"/>
          <w:szCs w:val="24"/>
        </w:rPr>
        <w:t>2-oji veiklos sritis.</w:t>
      </w:r>
      <w:r w:rsidR="005D22ED">
        <w:rPr>
          <w:rFonts w:ascii="Times New Roman" w:eastAsia="Times New Roman" w:hAnsi="Times New Roman"/>
          <w:b/>
          <w:sz w:val="24"/>
          <w:szCs w:val="24"/>
        </w:rPr>
        <w:t xml:space="preserve"> </w:t>
      </w:r>
      <w:r w:rsidRPr="00990011">
        <w:rPr>
          <w:rFonts w:ascii="Times New Roman" w:eastAsia="Times New Roman" w:hAnsi="Times New Roman"/>
          <w:b/>
          <w:sz w:val="24"/>
          <w:szCs w:val="24"/>
        </w:rPr>
        <w:t>PSICHOLOGINĖ APLINKA</w:t>
      </w:r>
    </w:p>
    <w:p w:rsidR="00D41CF1" w:rsidRDefault="00D41CF1">
      <w:pPr>
        <w:spacing w:line="347" w:lineRule="exact"/>
        <w:rPr>
          <w:rFonts w:ascii="Times New Roman" w:eastAsia="Times New Roman" w:hAnsi="Times New Roman"/>
        </w:rPr>
      </w:pPr>
    </w:p>
    <w:p w:rsidR="006E5F71" w:rsidRDefault="006E5F71">
      <w:pPr>
        <w:spacing w:line="347" w:lineRule="exact"/>
        <w:rPr>
          <w:rFonts w:ascii="Times New Roman" w:eastAsia="Times New Roman" w:hAnsi="Times New Roman"/>
        </w:rPr>
      </w:pPr>
    </w:p>
    <w:p w:rsidR="00D41CF1" w:rsidRPr="00990011" w:rsidRDefault="003A4FED" w:rsidP="007616FE">
      <w:pPr>
        <w:spacing w:line="195" w:lineRule="auto"/>
        <w:ind w:left="420" w:right="1100"/>
        <w:rPr>
          <w:rFonts w:ascii="Times New Roman" w:eastAsia="Times New Roman" w:hAnsi="Times New Roman"/>
          <w:sz w:val="24"/>
        </w:rPr>
      </w:pPr>
      <w:r>
        <w:rPr>
          <w:rFonts w:ascii="Times New Roman" w:eastAsia="Times New Roman" w:hAnsi="Times New Roman"/>
          <w:b/>
          <w:sz w:val="28"/>
        </w:rPr>
        <w:t xml:space="preserve">Tikslas – </w:t>
      </w:r>
      <w:bookmarkStart w:id="10" w:name="page14"/>
      <w:bookmarkEnd w:id="10"/>
      <w:r w:rsidR="00A31EE9" w:rsidRPr="00990011">
        <w:rPr>
          <w:rFonts w:ascii="Times New Roman" w:eastAsia="Times New Roman" w:hAnsi="Times New Roman"/>
          <w:sz w:val="24"/>
        </w:rPr>
        <w:t>užtikrinti ir plėtoti glaudžius  įstaigos bendruomenės narių tarpusavio santykius, bendradarbiauti sveikatingumo ugdymo procese.</w:t>
      </w:r>
    </w:p>
    <w:p w:rsidR="007616FE" w:rsidRPr="00990011" w:rsidRDefault="007616FE" w:rsidP="007616FE">
      <w:pPr>
        <w:spacing w:line="195" w:lineRule="auto"/>
        <w:ind w:left="420" w:right="1100"/>
        <w:rPr>
          <w:rFonts w:ascii="Times New Roman" w:eastAsia="Times New Roman" w:hAnsi="Times New Roman"/>
          <w:sz w:val="24"/>
        </w:rPr>
      </w:pPr>
    </w:p>
    <w:p w:rsidR="007616FE" w:rsidRPr="00990011" w:rsidRDefault="007616FE" w:rsidP="007616FE">
      <w:pPr>
        <w:spacing w:line="195" w:lineRule="auto"/>
        <w:ind w:left="420" w:right="1100"/>
        <w:rPr>
          <w:rFonts w:ascii="Times New Roman" w:eastAsia="Times New Roman" w:hAnsi="Times New Roman"/>
          <w:sz w:val="24"/>
        </w:rPr>
      </w:pPr>
      <w:r w:rsidRPr="006E5F71">
        <w:rPr>
          <w:rFonts w:ascii="Times New Roman" w:eastAsia="Times New Roman" w:hAnsi="Times New Roman"/>
          <w:b/>
          <w:sz w:val="24"/>
        </w:rPr>
        <w:t>Uždavinys</w:t>
      </w:r>
      <w:r w:rsidR="00990011" w:rsidRPr="00990011">
        <w:rPr>
          <w:rFonts w:ascii="Times New Roman" w:eastAsia="Times New Roman" w:hAnsi="Times New Roman"/>
          <w:sz w:val="24"/>
        </w:rPr>
        <w:t>–skatinti glaudų ir darnų bendravimą, gerus tarpusavio santykius tarp pedagogų, vaikų ir tėvų</w:t>
      </w:r>
      <w:r w:rsidR="00990011">
        <w:rPr>
          <w:rFonts w:ascii="Times New Roman" w:eastAsia="Times New Roman" w:hAnsi="Times New Roman"/>
          <w:sz w:val="24"/>
        </w:rPr>
        <w:t xml:space="preserve">, sudaryti jiems galimybę aktyviai dalyvauti </w:t>
      </w:r>
      <w:r w:rsidR="003D2375">
        <w:rPr>
          <w:rFonts w:ascii="Times New Roman" w:eastAsia="Times New Roman" w:hAnsi="Times New Roman"/>
          <w:sz w:val="24"/>
        </w:rPr>
        <w:t>sveikatą stiprinančiose veiklose.</w:t>
      </w:r>
    </w:p>
    <w:p w:rsidR="00161959" w:rsidRDefault="00161959" w:rsidP="006E5F71">
      <w:pPr>
        <w:spacing w:line="0" w:lineRule="atLeast"/>
        <w:rPr>
          <w:rFonts w:ascii="Times New Roman" w:eastAsia="Times New Roman" w:hAnsi="Times New Roman"/>
          <w:b/>
          <w:sz w:val="24"/>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5"/>
        <w:gridCol w:w="2977"/>
        <w:gridCol w:w="1701"/>
        <w:gridCol w:w="2373"/>
      </w:tblGrid>
      <w:tr w:rsidR="00161959" w:rsidRPr="00076196" w:rsidTr="006E5F71">
        <w:tc>
          <w:tcPr>
            <w:tcW w:w="2665" w:type="dxa"/>
          </w:tcPr>
          <w:p w:rsidR="00161959" w:rsidRPr="00076196" w:rsidRDefault="00161959" w:rsidP="00244EE3">
            <w:pPr>
              <w:spacing w:line="0" w:lineRule="atLeast"/>
              <w:rPr>
                <w:rFonts w:ascii="Times New Roman" w:eastAsia="Times New Roman" w:hAnsi="Times New Roman"/>
                <w:b/>
                <w:sz w:val="24"/>
              </w:rPr>
            </w:pPr>
            <w:r w:rsidRPr="00076196">
              <w:rPr>
                <w:rFonts w:ascii="Times New Roman" w:eastAsia="Times New Roman" w:hAnsi="Times New Roman"/>
                <w:b/>
                <w:sz w:val="24"/>
              </w:rPr>
              <w:t>Rodiklis</w:t>
            </w:r>
          </w:p>
        </w:tc>
        <w:tc>
          <w:tcPr>
            <w:tcW w:w="2977" w:type="dxa"/>
          </w:tcPr>
          <w:p w:rsidR="00161959" w:rsidRPr="00076196" w:rsidRDefault="00161959" w:rsidP="00244EE3">
            <w:pPr>
              <w:spacing w:line="0" w:lineRule="atLeast"/>
              <w:rPr>
                <w:rFonts w:ascii="Times New Roman" w:eastAsia="Times New Roman" w:hAnsi="Times New Roman"/>
                <w:b/>
                <w:sz w:val="24"/>
              </w:rPr>
            </w:pPr>
            <w:r w:rsidRPr="00076196">
              <w:rPr>
                <w:rFonts w:ascii="Times New Roman" w:eastAsia="Times New Roman" w:hAnsi="Times New Roman"/>
                <w:b/>
                <w:sz w:val="24"/>
              </w:rPr>
              <w:t>Priemonė</w:t>
            </w:r>
          </w:p>
        </w:tc>
        <w:tc>
          <w:tcPr>
            <w:tcW w:w="1701" w:type="dxa"/>
          </w:tcPr>
          <w:p w:rsidR="00161959" w:rsidRPr="00076196" w:rsidRDefault="00161959" w:rsidP="00244EE3">
            <w:pPr>
              <w:spacing w:line="0" w:lineRule="atLeast"/>
              <w:rPr>
                <w:rFonts w:ascii="Times New Roman" w:eastAsia="Times New Roman" w:hAnsi="Times New Roman"/>
                <w:b/>
                <w:sz w:val="24"/>
              </w:rPr>
            </w:pPr>
            <w:r w:rsidRPr="00076196">
              <w:rPr>
                <w:rFonts w:ascii="Times New Roman" w:eastAsia="Times New Roman" w:hAnsi="Times New Roman"/>
                <w:b/>
                <w:sz w:val="24"/>
              </w:rPr>
              <w:t>Data</w:t>
            </w:r>
          </w:p>
        </w:tc>
        <w:tc>
          <w:tcPr>
            <w:tcW w:w="2373" w:type="dxa"/>
          </w:tcPr>
          <w:p w:rsidR="00161959" w:rsidRPr="00076196" w:rsidRDefault="00161959" w:rsidP="00244EE3">
            <w:pPr>
              <w:spacing w:line="0" w:lineRule="atLeast"/>
              <w:rPr>
                <w:rFonts w:ascii="Times New Roman" w:eastAsia="Times New Roman" w:hAnsi="Times New Roman"/>
                <w:b/>
                <w:sz w:val="24"/>
              </w:rPr>
            </w:pPr>
            <w:r w:rsidRPr="00076196">
              <w:rPr>
                <w:rFonts w:ascii="Times New Roman" w:eastAsia="Times New Roman" w:hAnsi="Times New Roman"/>
                <w:b/>
                <w:sz w:val="24"/>
              </w:rPr>
              <w:t>Atsakingi asmenys</w:t>
            </w:r>
          </w:p>
        </w:tc>
      </w:tr>
      <w:tr w:rsidR="00161959" w:rsidRPr="00076196" w:rsidTr="006E5F71">
        <w:tc>
          <w:tcPr>
            <w:tcW w:w="2665" w:type="dxa"/>
          </w:tcPr>
          <w:p w:rsidR="00161959" w:rsidRDefault="00161959" w:rsidP="00244EE3">
            <w:pPr>
              <w:spacing w:line="0" w:lineRule="atLeast"/>
              <w:rPr>
                <w:rFonts w:ascii="Times New Roman" w:eastAsia="Times New Roman" w:hAnsi="Times New Roman"/>
                <w:sz w:val="24"/>
              </w:rPr>
            </w:pPr>
          </w:p>
          <w:p w:rsidR="00161959" w:rsidRPr="00076196" w:rsidRDefault="00161959" w:rsidP="00244EE3">
            <w:pPr>
              <w:spacing w:line="0" w:lineRule="atLeast"/>
              <w:rPr>
                <w:rFonts w:ascii="Times New Roman" w:eastAsia="Times New Roman" w:hAnsi="Times New Roman"/>
                <w:sz w:val="24"/>
              </w:rPr>
            </w:pPr>
            <w:r>
              <w:rPr>
                <w:rFonts w:ascii="Times New Roman" w:eastAsia="Times New Roman" w:hAnsi="Times New Roman"/>
                <w:sz w:val="24"/>
              </w:rPr>
              <w:t>2.1 Įstaigos bendruomenės narių gerų, darnių tarpusavio santykių puoselėjimas.</w:t>
            </w:r>
          </w:p>
        </w:tc>
        <w:tc>
          <w:tcPr>
            <w:tcW w:w="2977" w:type="dxa"/>
          </w:tcPr>
          <w:p w:rsidR="00161959" w:rsidRPr="00076196" w:rsidRDefault="00161959" w:rsidP="00244EE3">
            <w:pPr>
              <w:spacing w:line="0" w:lineRule="atLeast"/>
              <w:rPr>
                <w:rFonts w:ascii="Times New Roman" w:eastAsia="Times New Roman" w:hAnsi="Times New Roman"/>
                <w:b/>
                <w:sz w:val="24"/>
              </w:rPr>
            </w:pPr>
          </w:p>
          <w:p w:rsidR="00161959" w:rsidRPr="00076196" w:rsidRDefault="00161959" w:rsidP="00244EE3">
            <w:pPr>
              <w:spacing w:line="0" w:lineRule="atLeast"/>
              <w:rPr>
                <w:rFonts w:ascii="Times New Roman" w:eastAsia="Times New Roman" w:hAnsi="Times New Roman"/>
                <w:sz w:val="24"/>
              </w:rPr>
            </w:pPr>
            <w:r>
              <w:rPr>
                <w:rFonts w:ascii="Times New Roman" w:eastAsia="Times New Roman" w:hAnsi="Times New Roman"/>
                <w:sz w:val="24"/>
              </w:rPr>
              <w:t>Įvairūs renginiai, parodos, išvykos bei varžybos.</w:t>
            </w:r>
          </w:p>
          <w:p w:rsidR="00161959" w:rsidRPr="00076196" w:rsidRDefault="00161959" w:rsidP="00244EE3">
            <w:pPr>
              <w:spacing w:line="0" w:lineRule="atLeast"/>
              <w:rPr>
                <w:rFonts w:ascii="Times New Roman" w:eastAsia="Times New Roman" w:hAnsi="Times New Roman"/>
                <w:sz w:val="24"/>
              </w:rPr>
            </w:pPr>
          </w:p>
          <w:p w:rsidR="00161959" w:rsidRPr="00076196" w:rsidRDefault="00161959" w:rsidP="00244EE3">
            <w:pPr>
              <w:spacing w:line="0" w:lineRule="atLeast"/>
              <w:rPr>
                <w:rFonts w:ascii="Times New Roman" w:eastAsia="Times New Roman" w:hAnsi="Times New Roman"/>
                <w:sz w:val="24"/>
              </w:rPr>
            </w:pPr>
          </w:p>
        </w:tc>
        <w:tc>
          <w:tcPr>
            <w:tcW w:w="1701" w:type="dxa"/>
          </w:tcPr>
          <w:p w:rsidR="00161959" w:rsidRPr="00076196" w:rsidRDefault="00161959" w:rsidP="00244EE3">
            <w:pPr>
              <w:spacing w:line="0" w:lineRule="atLeast"/>
              <w:rPr>
                <w:rFonts w:ascii="Times New Roman" w:eastAsia="Times New Roman" w:hAnsi="Times New Roman"/>
                <w:b/>
                <w:sz w:val="24"/>
              </w:rPr>
            </w:pPr>
          </w:p>
          <w:p w:rsidR="00161959" w:rsidRPr="00076196" w:rsidRDefault="00161959" w:rsidP="00244EE3">
            <w:pPr>
              <w:spacing w:line="0" w:lineRule="atLeast"/>
              <w:rPr>
                <w:rFonts w:ascii="Times New Roman" w:eastAsia="Times New Roman" w:hAnsi="Times New Roman"/>
                <w:sz w:val="24"/>
              </w:rPr>
            </w:pPr>
            <w:r>
              <w:rPr>
                <w:rFonts w:ascii="Times New Roman" w:eastAsia="Times New Roman" w:hAnsi="Times New Roman"/>
                <w:sz w:val="24"/>
              </w:rPr>
              <w:t>2018-2022 m.</w:t>
            </w:r>
          </w:p>
          <w:p w:rsidR="00161959" w:rsidRPr="00076196" w:rsidRDefault="00161959" w:rsidP="00244EE3">
            <w:pPr>
              <w:rPr>
                <w:rFonts w:ascii="Times New Roman" w:eastAsia="Times New Roman" w:hAnsi="Times New Roman"/>
                <w:sz w:val="24"/>
              </w:rPr>
            </w:pPr>
          </w:p>
          <w:p w:rsidR="00161959" w:rsidRPr="00076196" w:rsidRDefault="00161959" w:rsidP="00244EE3">
            <w:pPr>
              <w:rPr>
                <w:rFonts w:ascii="Times New Roman" w:eastAsia="Times New Roman" w:hAnsi="Times New Roman"/>
                <w:sz w:val="24"/>
              </w:rPr>
            </w:pPr>
          </w:p>
          <w:p w:rsidR="006E5F71" w:rsidRPr="00076196" w:rsidRDefault="006E5F71" w:rsidP="00244EE3">
            <w:pPr>
              <w:rPr>
                <w:rFonts w:ascii="Times New Roman" w:eastAsia="Times New Roman" w:hAnsi="Times New Roman"/>
                <w:sz w:val="24"/>
              </w:rPr>
            </w:pPr>
          </w:p>
        </w:tc>
        <w:tc>
          <w:tcPr>
            <w:tcW w:w="2373" w:type="dxa"/>
          </w:tcPr>
          <w:p w:rsidR="00161959" w:rsidRPr="00076196" w:rsidRDefault="00161959" w:rsidP="00244EE3">
            <w:pPr>
              <w:spacing w:line="0" w:lineRule="atLeast"/>
              <w:rPr>
                <w:rFonts w:ascii="Times New Roman" w:eastAsia="Times New Roman" w:hAnsi="Times New Roman"/>
                <w:sz w:val="24"/>
              </w:rPr>
            </w:pPr>
          </w:p>
          <w:p w:rsidR="00161959" w:rsidRPr="00076196" w:rsidRDefault="00161959" w:rsidP="00244EE3">
            <w:pPr>
              <w:spacing w:line="0" w:lineRule="atLeast"/>
              <w:rPr>
                <w:rFonts w:ascii="Times New Roman" w:eastAsia="Times New Roman" w:hAnsi="Times New Roman"/>
                <w:sz w:val="24"/>
              </w:rPr>
            </w:pPr>
            <w:r w:rsidRPr="00076196">
              <w:rPr>
                <w:rFonts w:ascii="Times New Roman" w:eastAsia="Times New Roman" w:hAnsi="Times New Roman"/>
                <w:sz w:val="24"/>
              </w:rPr>
              <w:t>S</w:t>
            </w:r>
            <w:r>
              <w:rPr>
                <w:rFonts w:ascii="Times New Roman" w:eastAsia="Times New Roman" w:hAnsi="Times New Roman"/>
                <w:sz w:val="24"/>
              </w:rPr>
              <w:t>veikatos stiprinimo darbo grupė</w:t>
            </w:r>
          </w:p>
          <w:p w:rsidR="00161959" w:rsidRPr="00076196" w:rsidRDefault="00161959" w:rsidP="00244EE3">
            <w:pPr>
              <w:spacing w:line="0" w:lineRule="atLeast"/>
              <w:rPr>
                <w:rFonts w:ascii="Times New Roman" w:eastAsia="Times New Roman" w:hAnsi="Times New Roman"/>
                <w:sz w:val="24"/>
              </w:rPr>
            </w:pPr>
          </w:p>
          <w:p w:rsidR="00161959" w:rsidRPr="00076196" w:rsidRDefault="00161959" w:rsidP="00244EE3">
            <w:pPr>
              <w:spacing w:line="0" w:lineRule="atLeast"/>
              <w:rPr>
                <w:rFonts w:ascii="Times New Roman" w:eastAsia="Times New Roman" w:hAnsi="Times New Roman"/>
                <w:sz w:val="24"/>
              </w:rPr>
            </w:pPr>
          </w:p>
          <w:p w:rsidR="00161959" w:rsidRPr="00076196" w:rsidRDefault="00161959" w:rsidP="00161959">
            <w:pPr>
              <w:spacing w:line="0" w:lineRule="atLeast"/>
              <w:rPr>
                <w:rFonts w:ascii="Times New Roman" w:eastAsia="Times New Roman" w:hAnsi="Times New Roman"/>
                <w:sz w:val="24"/>
              </w:rPr>
            </w:pPr>
          </w:p>
        </w:tc>
      </w:tr>
      <w:tr w:rsidR="00161959" w:rsidRPr="00076196" w:rsidTr="006E5F71">
        <w:tc>
          <w:tcPr>
            <w:tcW w:w="2665" w:type="dxa"/>
          </w:tcPr>
          <w:p w:rsidR="00161959" w:rsidRPr="00076196" w:rsidRDefault="00161959" w:rsidP="00244EE3">
            <w:pPr>
              <w:spacing w:line="0" w:lineRule="atLeast"/>
              <w:rPr>
                <w:rFonts w:ascii="Times New Roman" w:eastAsia="Times New Roman" w:hAnsi="Times New Roman"/>
                <w:b/>
                <w:sz w:val="24"/>
              </w:rPr>
            </w:pPr>
          </w:p>
          <w:p w:rsidR="00161959" w:rsidRPr="00076196" w:rsidRDefault="00161959" w:rsidP="00244EE3">
            <w:pPr>
              <w:spacing w:line="0" w:lineRule="atLeast"/>
              <w:rPr>
                <w:rFonts w:ascii="Times New Roman" w:eastAsia="Times New Roman" w:hAnsi="Times New Roman"/>
                <w:sz w:val="24"/>
              </w:rPr>
            </w:pPr>
            <w:r>
              <w:rPr>
                <w:rFonts w:ascii="Times New Roman" w:eastAsia="Times New Roman" w:hAnsi="Times New Roman"/>
                <w:sz w:val="24"/>
              </w:rPr>
              <w:t xml:space="preserve">2.2 </w:t>
            </w:r>
            <w:r w:rsidR="009171CE">
              <w:rPr>
                <w:rFonts w:ascii="Times New Roman" w:eastAsia="Times New Roman" w:hAnsi="Times New Roman"/>
                <w:sz w:val="24"/>
              </w:rPr>
              <w:t xml:space="preserve"> Galimybių sveikatą stiprinančioje veikloje sudarymas visiems įstaigos bendruomenės nariams.</w:t>
            </w:r>
          </w:p>
        </w:tc>
        <w:tc>
          <w:tcPr>
            <w:tcW w:w="2977" w:type="dxa"/>
          </w:tcPr>
          <w:p w:rsidR="00161959" w:rsidRPr="00076196" w:rsidRDefault="00161959" w:rsidP="00244EE3">
            <w:pPr>
              <w:spacing w:line="0" w:lineRule="atLeast"/>
              <w:rPr>
                <w:rFonts w:ascii="Times New Roman" w:eastAsia="Times New Roman" w:hAnsi="Times New Roman"/>
                <w:b/>
                <w:sz w:val="24"/>
              </w:rPr>
            </w:pPr>
          </w:p>
          <w:p w:rsidR="00161959" w:rsidRDefault="009171CE" w:rsidP="009171CE">
            <w:pPr>
              <w:spacing w:line="0" w:lineRule="atLeast"/>
              <w:rPr>
                <w:rFonts w:ascii="Times New Roman" w:eastAsia="Times New Roman" w:hAnsi="Times New Roman"/>
                <w:sz w:val="24"/>
              </w:rPr>
            </w:pPr>
            <w:r>
              <w:rPr>
                <w:rFonts w:ascii="Times New Roman" w:eastAsia="Times New Roman" w:hAnsi="Times New Roman"/>
                <w:sz w:val="24"/>
              </w:rPr>
              <w:t>Šventės, sveikatos stiprinimo renginiai, visuotiniai tėvų susirinkimai, sporto varžybos, konkursai, projektai, vaikų ir tėvų išvykos, parodos.</w:t>
            </w:r>
          </w:p>
          <w:p w:rsidR="00A42CBB" w:rsidRPr="00076196" w:rsidRDefault="00A42CBB" w:rsidP="009171CE">
            <w:pPr>
              <w:spacing w:line="0" w:lineRule="atLeast"/>
              <w:rPr>
                <w:rFonts w:ascii="Times New Roman" w:eastAsia="Times New Roman" w:hAnsi="Times New Roman"/>
                <w:sz w:val="24"/>
              </w:rPr>
            </w:pPr>
          </w:p>
        </w:tc>
        <w:tc>
          <w:tcPr>
            <w:tcW w:w="1701" w:type="dxa"/>
          </w:tcPr>
          <w:p w:rsidR="00161959" w:rsidRPr="00076196" w:rsidRDefault="00161959" w:rsidP="00244EE3">
            <w:pPr>
              <w:spacing w:line="0" w:lineRule="atLeast"/>
              <w:rPr>
                <w:rFonts w:ascii="Times New Roman" w:eastAsia="Times New Roman" w:hAnsi="Times New Roman"/>
                <w:b/>
                <w:sz w:val="24"/>
              </w:rPr>
            </w:pPr>
          </w:p>
          <w:p w:rsidR="00161959" w:rsidRPr="00076196" w:rsidRDefault="00161959" w:rsidP="00244EE3">
            <w:pPr>
              <w:spacing w:line="0" w:lineRule="atLeast"/>
              <w:rPr>
                <w:rFonts w:ascii="Times New Roman" w:eastAsia="Times New Roman" w:hAnsi="Times New Roman"/>
                <w:sz w:val="24"/>
              </w:rPr>
            </w:pPr>
            <w:r w:rsidRPr="00076196">
              <w:rPr>
                <w:rFonts w:ascii="Times New Roman" w:eastAsia="Times New Roman" w:hAnsi="Times New Roman"/>
                <w:sz w:val="24"/>
              </w:rPr>
              <w:t>2018-2022 m.</w:t>
            </w:r>
          </w:p>
          <w:p w:rsidR="00161959" w:rsidRPr="00076196" w:rsidRDefault="00161959" w:rsidP="00244EE3">
            <w:pPr>
              <w:rPr>
                <w:rFonts w:ascii="Times New Roman" w:eastAsia="Times New Roman" w:hAnsi="Times New Roman"/>
                <w:sz w:val="24"/>
              </w:rPr>
            </w:pPr>
          </w:p>
          <w:p w:rsidR="00161959" w:rsidRPr="00076196" w:rsidRDefault="00161959" w:rsidP="00244EE3">
            <w:pPr>
              <w:rPr>
                <w:rFonts w:ascii="Times New Roman" w:eastAsia="Times New Roman" w:hAnsi="Times New Roman"/>
                <w:sz w:val="24"/>
              </w:rPr>
            </w:pPr>
          </w:p>
          <w:p w:rsidR="00161959" w:rsidRPr="00076196" w:rsidRDefault="00161959" w:rsidP="00244EE3">
            <w:pPr>
              <w:rPr>
                <w:rFonts w:ascii="Times New Roman" w:eastAsia="Times New Roman" w:hAnsi="Times New Roman"/>
                <w:sz w:val="24"/>
              </w:rPr>
            </w:pPr>
          </w:p>
          <w:p w:rsidR="00161959" w:rsidRPr="00076196" w:rsidRDefault="00161959" w:rsidP="00244EE3">
            <w:pPr>
              <w:rPr>
                <w:rFonts w:ascii="Times New Roman" w:eastAsia="Times New Roman" w:hAnsi="Times New Roman"/>
                <w:sz w:val="24"/>
              </w:rPr>
            </w:pPr>
          </w:p>
          <w:p w:rsidR="00161959" w:rsidRPr="00076196" w:rsidRDefault="00161959" w:rsidP="00244EE3">
            <w:pPr>
              <w:rPr>
                <w:rFonts w:ascii="Times New Roman" w:eastAsia="Times New Roman" w:hAnsi="Times New Roman"/>
                <w:sz w:val="24"/>
              </w:rPr>
            </w:pPr>
          </w:p>
          <w:p w:rsidR="00161959" w:rsidRPr="00076196" w:rsidRDefault="00161959" w:rsidP="00244EE3">
            <w:pPr>
              <w:rPr>
                <w:rFonts w:ascii="Times New Roman" w:eastAsia="Times New Roman" w:hAnsi="Times New Roman"/>
                <w:sz w:val="24"/>
              </w:rPr>
            </w:pPr>
          </w:p>
        </w:tc>
        <w:tc>
          <w:tcPr>
            <w:tcW w:w="2373" w:type="dxa"/>
          </w:tcPr>
          <w:p w:rsidR="00161959" w:rsidRPr="00076196" w:rsidRDefault="00161959" w:rsidP="00244EE3">
            <w:pPr>
              <w:spacing w:line="0" w:lineRule="atLeast"/>
              <w:rPr>
                <w:rFonts w:ascii="Times New Roman" w:eastAsia="Times New Roman" w:hAnsi="Times New Roman"/>
                <w:b/>
                <w:sz w:val="24"/>
              </w:rPr>
            </w:pPr>
          </w:p>
          <w:p w:rsidR="00161959" w:rsidRPr="00076196" w:rsidRDefault="00161959" w:rsidP="00244EE3">
            <w:pPr>
              <w:rPr>
                <w:rFonts w:ascii="Times New Roman" w:eastAsia="Times New Roman" w:hAnsi="Times New Roman"/>
                <w:sz w:val="24"/>
              </w:rPr>
            </w:pPr>
            <w:r w:rsidRPr="00076196">
              <w:rPr>
                <w:rFonts w:ascii="Times New Roman" w:eastAsia="Times New Roman" w:hAnsi="Times New Roman"/>
                <w:sz w:val="24"/>
              </w:rPr>
              <w:t>Direktorė</w:t>
            </w:r>
            <w:r w:rsidR="00E17BBC">
              <w:rPr>
                <w:rFonts w:ascii="Times New Roman" w:eastAsia="Times New Roman" w:hAnsi="Times New Roman"/>
                <w:sz w:val="24"/>
              </w:rPr>
              <w:t>, d</w:t>
            </w:r>
            <w:r w:rsidR="009171CE">
              <w:rPr>
                <w:rFonts w:ascii="Times New Roman" w:eastAsia="Times New Roman" w:hAnsi="Times New Roman"/>
                <w:sz w:val="24"/>
              </w:rPr>
              <w:t>irektorės pavaduotoja ugdymui, grupės pedagogai, sveikatos priežiūros specialistė</w:t>
            </w:r>
          </w:p>
        </w:tc>
      </w:tr>
      <w:tr w:rsidR="00161959" w:rsidRPr="00076196" w:rsidTr="006E5F71">
        <w:tc>
          <w:tcPr>
            <w:tcW w:w="2665" w:type="dxa"/>
          </w:tcPr>
          <w:p w:rsidR="00161959" w:rsidRPr="00076196" w:rsidRDefault="00161959" w:rsidP="00244EE3">
            <w:pPr>
              <w:spacing w:line="0" w:lineRule="atLeast"/>
              <w:rPr>
                <w:rFonts w:ascii="Times New Roman" w:eastAsia="Times New Roman" w:hAnsi="Times New Roman"/>
                <w:sz w:val="24"/>
              </w:rPr>
            </w:pPr>
          </w:p>
          <w:p w:rsidR="00161959" w:rsidRPr="00076196" w:rsidRDefault="009171CE" w:rsidP="009171CE">
            <w:pPr>
              <w:spacing w:line="0" w:lineRule="atLeast"/>
              <w:rPr>
                <w:rFonts w:ascii="Times New Roman" w:eastAsia="Times New Roman" w:hAnsi="Times New Roman"/>
                <w:sz w:val="24"/>
              </w:rPr>
            </w:pPr>
            <w:r>
              <w:rPr>
                <w:rFonts w:ascii="Times New Roman" w:eastAsia="Times New Roman" w:hAnsi="Times New Roman"/>
                <w:sz w:val="24"/>
              </w:rPr>
              <w:t>2.3 Įstaigos vaikų agresyvaus, grubaus elgesio stebėsena.</w:t>
            </w:r>
          </w:p>
        </w:tc>
        <w:tc>
          <w:tcPr>
            <w:tcW w:w="2977" w:type="dxa"/>
          </w:tcPr>
          <w:p w:rsidR="00161959" w:rsidRPr="00076196" w:rsidRDefault="00161959" w:rsidP="00244EE3">
            <w:pPr>
              <w:spacing w:line="0" w:lineRule="atLeast"/>
              <w:rPr>
                <w:rFonts w:ascii="Times New Roman" w:eastAsia="Times New Roman" w:hAnsi="Times New Roman"/>
                <w:b/>
                <w:sz w:val="24"/>
              </w:rPr>
            </w:pPr>
          </w:p>
          <w:p w:rsidR="00161959" w:rsidRDefault="00E17BBC" w:rsidP="00244EE3">
            <w:pPr>
              <w:spacing w:line="0" w:lineRule="atLeast"/>
              <w:rPr>
                <w:rFonts w:ascii="Times New Roman" w:eastAsia="Times New Roman" w:hAnsi="Times New Roman"/>
                <w:sz w:val="24"/>
              </w:rPr>
            </w:pPr>
            <w:r>
              <w:rPr>
                <w:rFonts w:ascii="Times New Roman" w:eastAsia="Times New Roman" w:hAnsi="Times New Roman"/>
                <w:sz w:val="24"/>
              </w:rPr>
              <w:t>Vaikų specialiųjų  ugdymosi poreikių nustatymas ir jų tenkinimas.</w:t>
            </w:r>
          </w:p>
          <w:p w:rsidR="00E17BBC" w:rsidRDefault="00E17BBC" w:rsidP="00244EE3">
            <w:pPr>
              <w:spacing w:line="0" w:lineRule="atLeast"/>
              <w:rPr>
                <w:rFonts w:ascii="Times New Roman" w:eastAsia="Times New Roman" w:hAnsi="Times New Roman"/>
                <w:sz w:val="24"/>
              </w:rPr>
            </w:pPr>
          </w:p>
          <w:p w:rsidR="00E17BBC" w:rsidRDefault="003B4327" w:rsidP="00244EE3">
            <w:pPr>
              <w:spacing w:line="0" w:lineRule="atLeast"/>
              <w:rPr>
                <w:rFonts w:ascii="Times New Roman" w:eastAsia="Times New Roman" w:hAnsi="Times New Roman"/>
                <w:sz w:val="24"/>
              </w:rPr>
            </w:pPr>
            <w:r>
              <w:rPr>
                <w:rFonts w:ascii="Times New Roman" w:eastAsia="Times New Roman" w:hAnsi="Times New Roman"/>
                <w:sz w:val="24"/>
              </w:rPr>
              <w:t>Vykdyti tarptautinę prevencinę programą „Zipio draugai“</w:t>
            </w:r>
          </w:p>
          <w:p w:rsidR="00127682" w:rsidRDefault="00127682" w:rsidP="00244EE3">
            <w:pPr>
              <w:spacing w:line="0" w:lineRule="atLeast"/>
              <w:rPr>
                <w:rFonts w:ascii="Times New Roman" w:eastAsia="Times New Roman" w:hAnsi="Times New Roman"/>
                <w:sz w:val="24"/>
              </w:rPr>
            </w:pPr>
          </w:p>
          <w:p w:rsidR="00127682" w:rsidRDefault="00127682" w:rsidP="00244EE3">
            <w:pPr>
              <w:spacing w:line="0" w:lineRule="atLeast"/>
              <w:rPr>
                <w:rFonts w:ascii="Times New Roman" w:eastAsia="Times New Roman" w:hAnsi="Times New Roman"/>
                <w:sz w:val="24"/>
              </w:rPr>
            </w:pPr>
            <w:r>
              <w:rPr>
                <w:rFonts w:ascii="Times New Roman" w:eastAsia="Times New Roman" w:hAnsi="Times New Roman"/>
                <w:sz w:val="24"/>
              </w:rPr>
              <w:t>Bendradarbiavimas su Plungės pedagoginės psichologinės tarnybos psichologais.</w:t>
            </w:r>
          </w:p>
          <w:p w:rsidR="00127682" w:rsidRDefault="00127682" w:rsidP="00244EE3">
            <w:pPr>
              <w:spacing w:line="0" w:lineRule="atLeast"/>
              <w:rPr>
                <w:rFonts w:ascii="Times New Roman" w:eastAsia="Times New Roman" w:hAnsi="Times New Roman"/>
                <w:sz w:val="24"/>
              </w:rPr>
            </w:pPr>
          </w:p>
          <w:p w:rsidR="00127682" w:rsidRDefault="00127682" w:rsidP="00244EE3">
            <w:pPr>
              <w:spacing w:line="0" w:lineRule="atLeast"/>
              <w:rPr>
                <w:rFonts w:ascii="Times New Roman" w:eastAsia="Times New Roman" w:hAnsi="Times New Roman"/>
                <w:sz w:val="24"/>
              </w:rPr>
            </w:pPr>
            <w:r>
              <w:rPr>
                <w:rFonts w:ascii="Times New Roman" w:eastAsia="Times New Roman" w:hAnsi="Times New Roman"/>
                <w:sz w:val="24"/>
              </w:rPr>
              <w:t>Dalyvauti veiksmo savaitėje „Be patyčių“</w:t>
            </w:r>
          </w:p>
          <w:p w:rsidR="00127682" w:rsidRDefault="00127682" w:rsidP="00244EE3">
            <w:pPr>
              <w:spacing w:line="0" w:lineRule="atLeast"/>
              <w:rPr>
                <w:rFonts w:ascii="Times New Roman" w:eastAsia="Times New Roman" w:hAnsi="Times New Roman"/>
                <w:sz w:val="24"/>
              </w:rPr>
            </w:pPr>
          </w:p>
          <w:p w:rsidR="00161959" w:rsidRDefault="00127682" w:rsidP="009171CE">
            <w:pPr>
              <w:spacing w:line="0" w:lineRule="atLeast"/>
              <w:rPr>
                <w:rFonts w:ascii="Times New Roman" w:eastAsia="Times New Roman" w:hAnsi="Times New Roman"/>
                <w:sz w:val="24"/>
              </w:rPr>
            </w:pPr>
            <w:r>
              <w:rPr>
                <w:rFonts w:ascii="Times New Roman" w:eastAsia="Times New Roman" w:hAnsi="Times New Roman"/>
                <w:sz w:val="24"/>
              </w:rPr>
              <w:t>P</w:t>
            </w:r>
            <w:r w:rsidR="006E5F71">
              <w:rPr>
                <w:rFonts w:ascii="Times New Roman" w:eastAsia="Times New Roman" w:hAnsi="Times New Roman"/>
                <w:sz w:val="24"/>
              </w:rPr>
              <w:t xml:space="preserve">lanuoti bei taikyti prevencines </w:t>
            </w:r>
            <w:r>
              <w:rPr>
                <w:rFonts w:ascii="Times New Roman" w:eastAsia="Times New Roman" w:hAnsi="Times New Roman"/>
                <w:sz w:val="24"/>
              </w:rPr>
              <w:t>priemones</w:t>
            </w:r>
            <w:r w:rsidR="003B4327">
              <w:rPr>
                <w:rFonts w:ascii="Times New Roman" w:eastAsia="Times New Roman" w:hAnsi="Times New Roman"/>
                <w:sz w:val="24"/>
              </w:rPr>
              <w:t xml:space="preserve"> ugdomojoje veikloje, išaiškinant agresyvaus elgesio pasekmes.</w:t>
            </w:r>
          </w:p>
          <w:p w:rsidR="00A42CBB" w:rsidRPr="00076196" w:rsidRDefault="00A42CBB" w:rsidP="009171CE">
            <w:pPr>
              <w:spacing w:line="0" w:lineRule="atLeast"/>
              <w:rPr>
                <w:rFonts w:ascii="Times New Roman" w:eastAsia="Times New Roman" w:hAnsi="Times New Roman"/>
                <w:sz w:val="24"/>
              </w:rPr>
            </w:pPr>
          </w:p>
        </w:tc>
        <w:tc>
          <w:tcPr>
            <w:tcW w:w="1701" w:type="dxa"/>
          </w:tcPr>
          <w:p w:rsidR="00161959" w:rsidRPr="00076196" w:rsidRDefault="00161959" w:rsidP="00244EE3">
            <w:pPr>
              <w:spacing w:line="0" w:lineRule="atLeast"/>
              <w:rPr>
                <w:rFonts w:ascii="Times New Roman" w:eastAsia="Times New Roman" w:hAnsi="Times New Roman"/>
                <w:b/>
                <w:sz w:val="24"/>
              </w:rPr>
            </w:pPr>
          </w:p>
          <w:p w:rsidR="00161959" w:rsidRDefault="00161959" w:rsidP="00244EE3">
            <w:pPr>
              <w:rPr>
                <w:rFonts w:ascii="Times New Roman" w:eastAsia="Times New Roman" w:hAnsi="Times New Roman"/>
                <w:sz w:val="24"/>
              </w:rPr>
            </w:pPr>
            <w:r w:rsidRPr="00076196">
              <w:rPr>
                <w:rFonts w:ascii="Times New Roman" w:eastAsia="Times New Roman" w:hAnsi="Times New Roman"/>
                <w:sz w:val="24"/>
              </w:rPr>
              <w:t>2018-2022 m.</w:t>
            </w:r>
          </w:p>
          <w:p w:rsidR="00E17BBC" w:rsidRDefault="00E17BBC" w:rsidP="00244EE3">
            <w:pPr>
              <w:rPr>
                <w:rFonts w:ascii="Times New Roman" w:eastAsia="Times New Roman" w:hAnsi="Times New Roman"/>
                <w:sz w:val="24"/>
              </w:rPr>
            </w:pPr>
            <w:r>
              <w:rPr>
                <w:rFonts w:ascii="Times New Roman" w:eastAsia="Times New Roman" w:hAnsi="Times New Roman"/>
                <w:sz w:val="24"/>
              </w:rPr>
              <w:t xml:space="preserve"> Rugsėjis</w:t>
            </w:r>
          </w:p>
          <w:p w:rsidR="00E17BBC" w:rsidRPr="00076196" w:rsidRDefault="00E17BBC" w:rsidP="00244EE3">
            <w:pPr>
              <w:rPr>
                <w:rFonts w:ascii="Times New Roman" w:eastAsia="Times New Roman" w:hAnsi="Times New Roman"/>
                <w:sz w:val="24"/>
              </w:rPr>
            </w:pPr>
            <w:r>
              <w:rPr>
                <w:rFonts w:ascii="Times New Roman" w:eastAsia="Times New Roman" w:hAnsi="Times New Roman"/>
                <w:sz w:val="24"/>
              </w:rPr>
              <w:t xml:space="preserve"> Sausis</w:t>
            </w:r>
          </w:p>
          <w:p w:rsidR="00161959" w:rsidRPr="00076196" w:rsidRDefault="00161959" w:rsidP="00244EE3">
            <w:pPr>
              <w:rPr>
                <w:rFonts w:ascii="Times New Roman" w:eastAsia="Times New Roman" w:hAnsi="Times New Roman"/>
                <w:sz w:val="24"/>
              </w:rPr>
            </w:pPr>
          </w:p>
          <w:p w:rsidR="00161959" w:rsidRPr="00076196" w:rsidRDefault="00161959" w:rsidP="00244EE3">
            <w:pPr>
              <w:rPr>
                <w:rFonts w:ascii="Times New Roman" w:eastAsia="Times New Roman" w:hAnsi="Times New Roman"/>
                <w:sz w:val="24"/>
              </w:rPr>
            </w:pPr>
          </w:p>
          <w:p w:rsidR="00161959" w:rsidRPr="00076196" w:rsidRDefault="00127682" w:rsidP="00244EE3">
            <w:pPr>
              <w:rPr>
                <w:rFonts w:ascii="Times New Roman" w:eastAsia="Times New Roman" w:hAnsi="Times New Roman"/>
                <w:sz w:val="24"/>
              </w:rPr>
            </w:pPr>
            <w:r>
              <w:rPr>
                <w:rFonts w:ascii="Times New Roman" w:eastAsia="Times New Roman" w:hAnsi="Times New Roman"/>
                <w:sz w:val="24"/>
              </w:rPr>
              <w:t>2018-2022 m.</w:t>
            </w:r>
          </w:p>
          <w:p w:rsidR="00161959" w:rsidRPr="00076196" w:rsidRDefault="00161959" w:rsidP="00244EE3">
            <w:pPr>
              <w:rPr>
                <w:rFonts w:ascii="Times New Roman" w:eastAsia="Times New Roman" w:hAnsi="Times New Roman"/>
                <w:sz w:val="24"/>
              </w:rPr>
            </w:pPr>
          </w:p>
          <w:p w:rsidR="00161959" w:rsidRPr="00076196" w:rsidRDefault="00161959" w:rsidP="00244EE3">
            <w:pPr>
              <w:rPr>
                <w:rFonts w:ascii="Times New Roman" w:eastAsia="Times New Roman" w:hAnsi="Times New Roman"/>
                <w:sz w:val="24"/>
              </w:rPr>
            </w:pPr>
          </w:p>
          <w:p w:rsidR="00161959" w:rsidRPr="00076196" w:rsidRDefault="00161959" w:rsidP="00244EE3">
            <w:pPr>
              <w:rPr>
                <w:rFonts w:ascii="Times New Roman" w:eastAsia="Times New Roman" w:hAnsi="Times New Roman"/>
                <w:sz w:val="24"/>
              </w:rPr>
            </w:pPr>
          </w:p>
          <w:p w:rsidR="00161959" w:rsidRPr="00076196" w:rsidRDefault="00127682" w:rsidP="00244EE3">
            <w:pPr>
              <w:rPr>
                <w:rFonts w:ascii="Times New Roman" w:eastAsia="Times New Roman" w:hAnsi="Times New Roman"/>
                <w:sz w:val="24"/>
              </w:rPr>
            </w:pPr>
            <w:r>
              <w:rPr>
                <w:rFonts w:ascii="Times New Roman" w:eastAsia="Times New Roman" w:hAnsi="Times New Roman"/>
                <w:sz w:val="24"/>
              </w:rPr>
              <w:t>2018-2022 m.</w:t>
            </w:r>
          </w:p>
          <w:p w:rsidR="00161959" w:rsidRPr="00076196" w:rsidRDefault="00161959" w:rsidP="00244EE3">
            <w:pPr>
              <w:rPr>
                <w:rFonts w:ascii="Times New Roman" w:eastAsia="Times New Roman" w:hAnsi="Times New Roman"/>
                <w:sz w:val="24"/>
              </w:rPr>
            </w:pPr>
          </w:p>
          <w:p w:rsidR="00127682" w:rsidRDefault="00127682" w:rsidP="00244EE3">
            <w:pPr>
              <w:rPr>
                <w:rFonts w:ascii="Times New Roman" w:eastAsia="Times New Roman" w:hAnsi="Times New Roman"/>
                <w:sz w:val="24"/>
              </w:rPr>
            </w:pPr>
          </w:p>
          <w:p w:rsidR="00127682" w:rsidRPr="00127682" w:rsidRDefault="00127682" w:rsidP="00127682">
            <w:pPr>
              <w:rPr>
                <w:rFonts w:ascii="Times New Roman" w:eastAsia="Times New Roman" w:hAnsi="Times New Roman"/>
                <w:sz w:val="24"/>
              </w:rPr>
            </w:pPr>
          </w:p>
          <w:p w:rsidR="00127682" w:rsidRDefault="00127682" w:rsidP="00127682">
            <w:pPr>
              <w:rPr>
                <w:rFonts w:ascii="Times New Roman" w:eastAsia="Times New Roman" w:hAnsi="Times New Roman"/>
                <w:sz w:val="24"/>
              </w:rPr>
            </w:pPr>
          </w:p>
          <w:p w:rsidR="003B4327" w:rsidRDefault="00127682" w:rsidP="00127682">
            <w:pPr>
              <w:rPr>
                <w:rFonts w:ascii="Times New Roman" w:eastAsia="Times New Roman" w:hAnsi="Times New Roman"/>
                <w:sz w:val="24"/>
              </w:rPr>
            </w:pPr>
            <w:r>
              <w:rPr>
                <w:rFonts w:ascii="Times New Roman" w:eastAsia="Times New Roman" w:hAnsi="Times New Roman"/>
                <w:sz w:val="24"/>
              </w:rPr>
              <w:t>2018-2022 m.</w:t>
            </w:r>
          </w:p>
          <w:p w:rsidR="003B4327" w:rsidRPr="003B4327" w:rsidRDefault="003B4327" w:rsidP="003B4327">
            <w:pPr>
              <w:rPr>
                <w:rFonts w:ascii="Times New Roman" w:eastAsia="Times New Roman" w:hAnsi="Times New Roman"/>
                <w:sz w:val="24"/>
              </w:rPr>
            </w:pPr>
          </w:p>
          <w:p w:rsidR="003B4327" w:rsidRDefault="003B4327" w:rsidP="003B4327">
            <w:pPr>
              <w:rPr>
                <w:rFonts w:ascii="Times New Roman" w:eastAsia="Times New Roman" w:hAnsi="Times New Roman"/>
                <w:sz w:val="24"/>
              </w:rPr>
            </w:pPr>
          </w:p>
          <w:p w:rsidR="00161959" w:rsidRPr="003B4327" w:rsidRDefault="003B4327" w:rsidP="003B4327">
            <w:pPr>
              <w:rPr>
                <w:rFonts w:ascii="Times New Roman" w:eastAsia="Times New Roman" w:hAnsi="Times New Roman"/>
                <w:sz w:val="24"/>
              </w:rPr>
            </w:pPr>
            <w:r>
              <w:rPr>
                <w:rFonts w:ascii="Times New Roman" w:eastAsia="Times New Roman" w:hAnsi="Times New Roman"/>
                <w:sz w:val="24"/>
              </w:rPr>
              <w:t>2018-2022 m.</w:t>
            </w:r>
          </w:p>
        </w:tc>
        <w:tc>
          <w:tcPr>
            <w:tcW w:w="2373" w:type="dxa"/>
          </w:tcPr>
          <w:p w:rsidR="00161959" w:rsidRPr="00076196" w:rsidRDefault="00161959" w:rsidP="00244EE3">
            <w:pPr>
              <w:spacing w:line="0" w:lineRule="atLeast"/>
              <w:rPr>
                <w:rFonts w:ascii="Times New Roman" w:eastAsia="Times New Roman" w:hAnsi="Times New Roman"/>
                <w:b/>
                <w:sz w:val="24"/>
              </w:rPr>
            </w:pPr>
          </w:p>
          <w:p w:rsidR="00161959" w:rsidRPr="00076196" w:rsidRDefault="00E17BBC" w:rsidP="00244EE3">
            <w:pPr>
              <w:spacing w:line="0" w:lineRule="atLeast"/>
              <w:rPr>
                <w:rFonts w:ascii="Times New Roman" w:eastAsia="Times New Roman" w:hAnsi="Times New Roman"/>
                <w:sz w:val="24"/>
              </w:rPr>
            </w:pPr>
            <w:r>
              <w:rPr>
                <w:rFonts w:ascii="Times New Roman" w:eastAsia="Times New Roman" w:hAnsi="Times New Roman"/>
                <w:sz w:val="24"/>
              </w:rPr>
              <w:t>Vaiko gerovės komisija, grupių pedagogai</w:t>
            </w:r>
          </w:p>
          <w:p w:rsidR="00161959" w:rsidRPr="00076196" w:rsidRDefault="00161959" w:rsidP="00244EE3">
            <w:pPr>
              <w:rPr>
                <w:rFonts w:ascii="Times New Roman" w:eastAsia="Times New Roman" w:hAnsi="Times New Roman"/>
                <w:sz w:val="24"/>
              </w:rPr>
            </w:pPr>
          </w:p>
          <w:p w:rsidR="00161959" w:rsidRPr="00076196" w:rsidRDefault="00161959" w:rsidP="00244EE3">
            <w:pPr>
              <w:rPr>
                <w:rFonts w:ascii="Times New Roman" w:eastAsia="Times New Roman" w:hAnsi="Times New Roman"/>
                <w:sz w:val="24"/>
              </w:rPr>
            </w:pPr>
          </w:p>
          <w:p w:rsidR="00161959" w:rsidRPr="00076196" w:rsidRDefault="00161959" w:rsidP="00244EE3">
            <w:pPr>
              <w:rPr>
                <w:rFonts w:ascii="Times New Roman" w:eastAsia="Times New Roman" w:hAnsi="Times New Roman"/>
                <w:sz w:val="24"/>
              </w:rPr>
            </w:pPr>
          </w:p>
          <w:p w:rsidR="00161959" w:rsidRPr="00076196" w:rsidRDefault="00127682" w:rsidP="00244EE3">
            <w:pPr>
              <w:rPr>
                <w:rFonts w:ascii="Times New Roman" w:eastAsia="Times New Roman" w:hAnsi="Times New Roman"/>
                <w:sz w:val="24"/>
              </w:rPr>
            </w:pPr>
            <w:r>
              <w:rPr>
                <w:rFonts w:ascii="Times New Roman" w:eastAsia="Times New Roman" w:hAnsi="Times New Roman"/>
                <w:sz w:val="24"/>
              </w:rPr>
              <w:t>Priešmokyklinio ugdymo pedagogai</w:t>
            </w:r>
          </w:p>
          <w:p w:rsidR="00161959" w:rsidRPr="00076196" w:rsidRDefault="00161959" w:rsidP="00244EE3">
            <w:pPr>
              <w:rPr>
                <w:rFonts w:ascii="Times New Roman" w:eastAsia="Times New Roman" w:hAnsi="Times New Roman"/>
                <w:sz w:val="24"/>
              </w:rPr>
            </w:pPr>
          </w:p>
          <w:p w:rsidR="00161959" w:rsidRPr="00076196" w:rsidRDefault="00161959" w:rsidP="00244EE3">
            <w:pPr>
              <w:rPr>
                <w:rFonts w:ascii="Times New Roman" w:eastAsia="Times New Roman" w:hAnsi="Times New Roman"/>
                <w:sz w:val="24"/>
              </w:rPr>
            </w:pPr>
          </w:p>
          <w:p w:rsidR="00161959" w:rsidRPr="00076196" w:rsidRDefault="00127682" w:rsidP="00244EE3">
            <w:pPr>
              <w:rPr>
                <w:rFonts w:ascii="Times New Roman" w:eastAsia="Times New Roman" w:hAnsi="Times New Roman"/>
                <w:sz w:val="24"/>
              </w:rPr>
            </w:pPr>
            <w:r>
              <w:rPr>
                <w:rFonts w:ascii="Times New Roman" w:eastAsia="Times New Roman" w:hAnsi="Times New Roman"/>
                <w:sz w:val="24"/>
              </w:rPr>
              <w:t>Direktorės pavaduotoja ugdymui</w:t>
            </w:r>
          </w:p>
          <w:p w:rsidR="00127682" w:rsidRDefault="00127682" w:rsidP="00244EE3">
            <w:pPr>
              <w:rPr>
                <w:rFonts w:ascii="Times New Roman" w:eastAsia="Times New Roman" w:hAnsi="Times New Roman"/>
                <w:sz w:val="24"/>
              </w:rPr>
            </w:pPr>
          </w:p>
          <w:p w:rsidR="00127682" w:rsidRPr="00127682" w:rsidRDefault="00127682" w:rsidP="00127682">
            <w:pPr>
              <w:rPr>
                <w:rFonts w:ascii="Times New Roman" w:eastAsia="Times New Roman" w:hAnsi="Times New Roman"/>
                <w:sz w:val="24"/>
              </w:rPr>
            </w:pPr>
          </w:p>
          <w:p w:rsidR="00127682" w:rsidRDefault="00127682" w:rsidP="00127682">
            <w:pPr>
              <w:rPr>
                <w:rFonts w:ascii="Times New Roman" w:eastAsia="Times New Roman" w:hAnsi="Times New Roman"/>
                <w:sz w:val="24"/>
              </w:rPr>
            </w:pPr>
          </w:p>
          <w:p w:rsidR="003B4327" w:rsidRDefault="00127682" w:rsidP="00127682">
            <w:pPr>
              <w:rPr>
                <w:rFonts w:ascii="Times New Roman" w:eastAsia="Times New Roman" w:hAnsi="Times New Roman"/>
                <w:sz w:val="24"/>
              </w:rPr>
            </w:pPr>
            <w:r>
              <w:rPr>
                <w:rFonts w:ascii="Times New Roman" w:eastAsia="Times New Roman" w:hAnsi="Times New Roman"/>
                <w:sz w:val="24"/>
              </w:rPr>
              <w:t>Grupių pedagogai, vaiko gerovės komisija</w:t>
            </w:r>
          </w:p>
          <w:p w:rsidR="003B4327" w:rsidRDefault="003B4327" w:rsidP="003B4327">
            <w:pPr>
              <w:rPr>
                <w:rFonts w:ascii="Times New Roman" w:eastAsia="Times New Roman" w:hAnsi="Times New Roman"/>
                <w:sz w:val="24"/>
              </w:rPr>
            </w:pPr>
          </w:p>
          <w:p w:rsidR="00161959" w:rsidRPr="003B4327" w:rsidRDefault="003B4327" w:rsidP="003B4327">
            <w:pPr>
              <w:rPr>
                <w:rFonts w:ascii="Times New Roman" w:eastAsia="Times New Roman" w:hAnsi="Times New Roman"/>
                <w:sz w:val="24"/>
              </w:rPr>
            </w:pPr>
            <w:r>
              <w:rPr>
                <w:rFonts w:ascii="Times New Roman" w:eastAsia="Times New Roman" w:hAnsi="Times New Roman"/>
                <w:sz w:val="24"/>
              </w:rPr>
              <w:t>Grupių pedagogai</w:t>
            </w:r>
          </w:p>
        </w:tc>
      </w:tr>
      <w:tr w:rsidR="003B4327" w:rsidRPr="00076196" w:rsidTr="00244EE3">
        <w:tc>
          <w:tcPr>
            <w:tcW w:w="9716" w:type="dxa"/>
            <w:gridSpan w:val="4"/>
          </w:tcPr>
          <w:p w:rsidR="00A42CBB" w:rsidRDefault="00A42CBB" w:rsidP="00244EE3">
            <w:pPr>
              <w:spacing w:line="0" w:lineRule="atLeast"/>
              <w:rPr>
                <w:rFonts w:ascii="Times New Roman" w:eastAsia="Times New Roman" w:hAnsi="Times New Roman"/>
                <w:sz w:val="24"/>
              </w:rPr>
            </w:pPr>
          </w:p>
          <w:p w:rsidR="003B4327" w:rsidRPr="003B4327" w:rsidRDefault="003B4327" w:rsidP="00244EE3">
            <w:pPr>
              <w:spacing w:line="0" w:lineRule="atLeast"/>
              <w:rPr>
                <w:rFonts w:ascii="Times New Roman" w:eastAsia="Times New Roman" w:hAnsi="Times New Roman"/>
                <w:sz w:val="24"/>
              </w:rPr>
            </w:pPr>
            <w:r w:rsidRPr="003B4327">
              <w:rPr>
                <w:rFonts w:ascii="Times New Roman" w:eastAsia="Times New Roman" w:hAnsi="Times New Roman"/>
                <w:sz w:val="24"/>
              </w:rPr>
              <w:t>Laukiamas rezultatas</w:t>
            </w:r>
            <w:r>
              <w:rPr>
                <w:rFonts w:ascii="Times New Roman" w:eastAsia="Times New Roman" w:hAnsi="Times New Roman"/>
                <w:sz w:val="24"/>
              </w:rPr>
              <w:t xml:space="preserve"> – lopšelyje-darželyje bus tenkinami vaikų specialieji ugdymosi poreikiai, išaiškinamos bei sprendžiamos vaikų, turinčių elgesio ir emocijų sutrikimų </w:t>
            </w:r>
            <w:r w:rsidR="00AC2CF9">
              <w:rPr>
                <w:rFonts w:ascii="Times New Roman" w:eastAsia="Times New Roman" w:hAnsi="Times New Roman"/>
                <w:sz w:val="24"/>
              </w:rPr>
              <w:t>,</w:t>
            </w:r>
            <w:r>
              <w:rPr>
                <w:rFonts w:ascii="Times New Roman" w:eastAsia="Times New Roman" w:hAnsi="Times New Roman"/>
                <w:sz w:val="24"/>
              </w:rPr>
              <w:t>problemos</w:t>
            </w:r>
            <w:r w:rsidR="00740040">
              <w:rPr>
                <w:rFonts w:ascii="Times New Roman" w:eastAsia="Times New Roman" w:hAnsi="Times New Roman"/>
                <w:sz w:val="24"/>
              </w:rPr>
              <w:t>. Įstaigos bendruomenės nariai bendradarbiaus siekdami bendrų sveikatos stiprinimo ir saugojimo tikslų, dalyvaus prevencinių programų įgyvendinime.</w:t>
            </w:r>
          </w:p>
        </w:tc>
      </w:tr>
    </w:tbl>
    <w:p w:rsidR="007616FE" w:rsidRDefault="007616FE" w:rsidP="00051203">
      <w:pPr>
        <w:spacing w:line="195" w:lineRule="auto"/>
        <w:ind w:right="1100"/>
        <w:rPr>
          <w:rFonts w:ascii="Times New Roman" w:eastAsia="Times New Roman" w:hAnsi="Times New Roman"/>
          <w:b/>
          <w:sz w:val="24"/>
        </w:rPr>
      </w:pPr>
    </w:p>
    <w:p w:rsidR="007616FE" w:rsidRDefault="007616FE" w:rsidP="007616FE">
      <w:pPr>
        <w:spacing w:line="195" w:lineRule="auto"/>
        <w:ind w:left="420" w:right="1100"/>
        <w:rPr>
          <w:rFonts w:ascii="Times New Roman" w:eastAsia="Times New Roman" w:hAnsi="Times New Roman"/>
          <w:b/>
          <w:sz w:val="24"/>
        </w:rPr>
      </w:pPr>
    </w:p>
    <w:p w:rsidR="00D41CF1" w:rsidRDefault="003A4FED">
      <w:pPr>
        <w:spacing w:line="239" w:lineRule="auto"/>
        <w:ind w:left="420"/>
        <w:rPr>
          <w:rFonts w:ascii="Times New Roman" w:eastAsia="Times New Roman" w:hAnsi="Times New Roman"/>
          <w:b/>
          <w:sz w:val="28"/>
        </w:rPr>
      </w:pPr>
      <w:r>
        <w:rPr>
          <w:rFonts w:ascii="Times New Roman" w:eastAsia="Times New Roman" w:hAnsi="Times New Roman"/>
          <w:b/>
          <w:sz w:val="28"/>
        </w:rPr>
        <w:t>3-ioji veiklos sritis. FIZINĖ APLINKA</w:t>
      </w:r>
    </w:p>
    <w:p w:rsidR="00D41CF1" w:rsidRDefault="00D41CF1">
      <w:pPr>
        <w:spacing w:line="397" w:lineRule="exact"/>
        <w:rPr>
          <w:rFonts w:ascii="Times New Roman" w:eastAsia="Times New Roman" w:hAnsi="Times New Roman"/>
        </w:rPr>
      </w:pPr>
    </w:p>
    <w:p w:rsidR="000F4BF6" w:rsidRDefault="003A4FED" w:rsidP="006A41A4">
      <w:pPr>
        <w:spacing w:line="195" w:lineRule="auto"/>
        <w:ind w:left="420" w:right="140"/>
        <w:rPr>
          <w:rFonts w:ascii="Times New Roman" w:eastAsia="Times New Roman" w:hAnsi="Times New Roman"/>
          <w:sz w:val="24"/>
          <w:szCs w:val="24"/>
        </w:rPr>
      </w:pPr>
      <w:r>
        <w:rPr>
          <w:rFonts w:ascii="Times New Roman" w:eastAsia="Times New Roman" w:hAnsi="Times New Roman"/>
          <w:b/>
          <w:sz w:val="28"/>
        </w:rPr>
        <w:t xml:space="preserve">Tikslas </w:t>
      </w:r>
      <w:r w:rsidR="00AD33C3">
        <w:rPr>
          <w:rFonts w:ascii="Times New Roman" w:eastAsia="Times New Roman" w:hAnsi="Times New Roman"/>
          <w:sz w:val="24"/>
        </w:rPr>
        <w:t>–</w:t>
      </w:r>
      <w:r w:rsidR="00AD33C3">
        <w:rPr>
          <w:rFonts w:ascii="Times New Roman" w:eastAsia="Times New Roman" w:hAnsi="Times New Roman"/>
          <w:sz w:val="24"/>
          <w:szCs w:val="24"/>
        </w:rPr>
        <w:t>Kurti ir puoselėti saugos reikalavimus atitinkančią vaikų ugdymo aplinką.</w:t>
      </w:r>
    </w:p>
    <w:p w:rsidR="00025B45" w:rsidRPr="00AD33C3" w:rsidRDefault="00025B45" w:rsidP="006A41A4">
      <w:pPr>
        <w:spacing w:line="195" w:lineRule="auto"/>
        <w:ind w:left="420" w:right="140"/>
        <w:rPr>
          <w:rFonts w:ascii="Times New Roman" w:eastAsia="Times New Roman" w:hAnsi="Times New Roman"/>
          <w:sz w:val="24"/>
          <w:szCs w:val="24"/>
        </w:rPr>
      </w:pPr>
    </w:p>
    <w:p w:rsidR="000F4BF6" w:rsidRPr="00AD33C3" w:rsidRDefault="000F4BF6" w:rsidP="000F4BF6">
      <w:pPr>
        <w:spacing w:line="195" w:lineRule="auto"/>
        <w:ind w:left="420" w:right="140"/>
        <w:rPr>
          <w:rFonts w:ascii="Times New Roman" w:eastAsia="Times New Roman" w:hAnsi="Times New Roman"/>
          <w:sz w:val="24"/>
        </w:rPr>
      </w:pPr>
      <w:r>
        <w:rPr>
          <w:rFonts w:ascii="Times New Roman" w:eastAsia="Times New Roman" w:hAnsi="Times New Roman"/>
          <w:b/>
          <w:sz w:val="24"/>
        </w:rPr>
        <w:t xml:space="preserve">Uždavinys </w:t>
      </w:r>
      <w:r w:rsidR="00AD33C3">
        <w:rPr>
          <w:rFonts w:ascii="Times New Roman" w:eastAsia="Times New Roman" w:hAnsi="Times New Roman"/>
          <w:b/>
          <w:sz w:val="24"/>
        </w:rPr>
        <w:t>–</w:t>
      </w:r>
      <w:r w:rsidR="00AD33C3">
        <w:rPr>
          <w:rFonts w:ascii="Times New Roman" w:eastAsia="Times New Roman" w:hAnsi="Times New Roman"/>
          <w:sz w:val="24"/>
        </w:rPr>
        <w:t>Saugoti ir stiprinti vaiko fizinę ir psichinę sveikatą,</w:t>
      </w:r>
      <w:r w:rsidR="005D22ED">
        <w:rPr>
          <w:rFonts w:ascii="Times New Roman" w:eastAsia="Times New Roman" w:hAnsi="Times New Roman"/>
          <w:sz w:val="24"/>
        </w:rPr>
        <w:t xml:space="preserve"> </w:t>
      </w:r>
      <w:r w:rsidR="003177BE">
        <w:rPr>
          <w:rFonts w:ascii="Times New Roman" w:eastAsia="Times New Roman" w:hAnsi="Times New Roman"/>
          <w:sz w:val="24"/>
        </w:rPr>
        <w:t>tenkinti aktyvumo ir judėjimo poreikį,</w:t>
      </w:r>
      <w:r w:rsidR="005D22ED">
        <w:rPr>
          <w:rFonts w:ascii="Times New Roman" w:eastAsia="Times New Roman" w:hAnsi="Times New Roman"/>
          <w:sz w:val="24"/>
        </w:rPr>
        <w:t xml:space="preserve"> </w:t>
      </w:r>
      <w:r w:rsidR="003177BE">
        <w:rPr>
          <w:rFonts w:ascii="Times New Roman" w:eastAsia="Times New Roman" w:hAnsi="Times New Roman"/>
          <w:sz w:val="24"/>
        </w:rPr>
        <w:t>garantuoti vaiko saugumą,</w:t>
      </w:r>
      <w:r w:rsidR="005D22ED">
        <w:rPr>
          <w:rFonts w:ascii="Times New Roman" w:eastAsia="Times New Roman" w:hAnsi="Times New Roman"/>
          <w:sz w:val="24"/>
        </w:rPr>
        <w:t xml:space="preserve"> </w:t>
      </w:r>
      <w:r w:rsidR="003177BE">
        <w:rPr>
          <w:rFonts w:ascii="Times New Roman" w:eastAsia="Times New Roman" w:hAnsi="Times New Roman"/>
          <w:sz w:val="24"/>
        </w:rPr>
        <w:t>palengvinti specialiųjų poreikių turinčių vaikų socializacijos procesą.</w:t>
      </w:r>
      <w:r w:rsidR="005D22ED">
        <w:rPr>
          <w:rFonts w:ascii="Times New Roman" w:eastAsia="Times New Roman" w:hAnsi="Times New Roman"/>
          <w:sz w:val="24"/>
        </w:rPr>
        <w:t xml:space="preserve"> </w:t>
      </w:r>
      <w:r w:rsidR="003177BE">
        <w:rPr>
          <w:rFonts w:ascii="Times New Roman" w:eastAsia="Times New Roman" w:hAnsi="Times New Roman"/>
          <w:sz w:val="24"/>
        </w:rPr>
        <w:t>Padėti perimti sveikatą stiprinančias nuostatas:</w:t>
      </w:r>
      <w:r w:rsidR="005D22ED">
        <w:rPr>
          <w:rFonts w:ascii="Times New Roman" w:eastAsia="Times New Roman" w:hAnsi="Times New Roman"/>
          <w:sz w:val="24"/>
        </w:rPr>
        <w:t xml:space="preserve"> </w:t>
      </w:r>
      <w:r w:rsidR="003177BE">
        <w:rPr>
          <w:rFonts w:ascii="Times New Roman" w:eastAsia="Times New Roman" w:hAnsi="Times New Roman"/>
          <w:sz w:val="24"/>
        </w:rPr>
        <w:t>laikytis higienos,</w:t>
      </w:r>
      <w:r w:rsidR="005D22ED">
        <w:rPr>
          <w:rFonts w:ascii="Times New Roman" w:eastAsia="Times New Roman" w:hAnsi="Times New Roman"/>
          <w:sz w:val="24"/>
        </w:rPr>
        <w:t xml:space="preserve"> </w:t>
      </w:r>
      <w:r w:rsidR="003177BE">
        <w:rPr>
          <w:rFonts w:ascii="Times New Roman" w:eastAsia="Times New Roman" w:hAnsi="Times New Roman"/>
          <w:sz w:val="24"/>
        </w:rPr>
        <w:t>sveikai maitintis,</w:t>
      </w:r>
      <w:r w:rsidR="005D22ED">
        <w:rPr>
          <w:rFonts w:ascii="Times New Roman" w:eastAsia="Times New Roman" w:hAnsi="Times New Roman"/>
          <w:sz w:val="24"/>
        </w:rPr>
        <w:t xml:space="preserve"> </w:t>
      </w:r>
      <w:r w:rsidR="003177BE">
        <w:rPr>
          <w:rFonts w:ascii="Times New Roman" w:eastAsia="Times New Roman" w:hAnsi="Times New Roman"/>
          <w:sz w:val="24"/>
        </w:rPr>
        <w:t>daug judėti ir žaisti lauke.</w:t>
      </w:r>
    </w:p>
    <w:p w:rsidR="000F4BF6" w:rsidRDefault="000F4BF6" w:rsidP="00051203">
      <w:pPr>
        <w:spacing w:line="0" w:lineRule="atLeast"/>
        <w:rPr>
          <w:rFonts w:ascii="Times New Roman" w:eastAsia="Times New Roman" w:hAnsi="Times New Roman"/>
          <w:b/>
          <w:sz w:val="24"/>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2"/>
        <w:gridCol w:w="2715"/>
        <w:gridCol w:w="1401"/>
        <w:gridCol w:w="2740"/>
      </w:tblGrid>
      <w:tr w:rsidR="002D2CDE" w:rsidRPr="00076196" w:rsidTr="00C27C01">
        <w:tc>
          <w:tcPr>
            <w:tcW w:w="3142" w:type="dxa"/>
          </w:tcPr>
          <w:p w:rsidR="000F4BF6" w:rsidRPr="00076196" w:rsidRDefault="000F4BF6" w:rsidP="00244EE3">
            <w:pPr>
              <w:spacing w:line="0" w:lineRule="atLeast"/>
              <w:rPr>
                <w:rFonts w:ascii="Times New Roman" w:eastAsia="Times New Roman" w:hAnsi="Times New Roman"/>
                <w:b/>
                <w:sz w:val="24"/>
              </w:rPr>
            </w:pPr>
            <w:r w:rsidRPr="00076196">
              <w:rPr>
                <w:rFonts w:ascii="Times New Roman" w:eastAsia="Times New Roman" w:hAnsi="Times New Roman"/>
                <w:b/>
                <w:sz w:val="24"/>
              </w:rPr>
              <w:t>Rodiklis</w:t>
            </w:r>
          </w:p>
        </w:tc>
        <w:tc>
          <w:tcPr>
            <w:tcW w:w="2715" w:type="dxa"/>
          </w:tcPr>
          <w:p w:rsidR="000F4BF6" w:rsidRPr="00076196" w:rsidRDefault="000F4BF6" w:rsidP="00244EE3">
            <w:pPr>
              <w:spacing w:line="0" w:lineRule="atLeast"/>
              <w:rPr>
                <w:rFonts w:ascii="Times New Roman" w:eastAsia="Times New Roman" w:hAnsi="Times New Roman"/>
                <w:b/>
                <w:sz w:val="24"/>
              </w:rPr>
            </w:pPr>
            <w:r w:rsidRPr="00076196">
              <w:rPr>
                <w:rFonts w:ascii="Times New Roman" w:eastAsia="Times New Roman" w:hAnsi="Times New Roman"/>
                <w:b/>
                <w:sz w:val="24"/>
              </w:rPr>
              <w:t>Priemonė</w:t>
            </w:r>
          </w:p>
        </w:tc>
        <w:tc>
          <w:tcPr>
            <w:tcW w:w="1401" w:type="dxa"/>
          </w:tcPr>
          <w:p w:rsidR="000F4BF6" w:rsidRPr="00076196" w:rsidRDefault="000F4BF6" w:rsidP="00244EE3">
            <w:pPr>
              <w:spacing w:line="0" w:lineRule="atLeast"/>
              <w:rPr>
                <w:rFonts w:ascii="Times New Roman" w:eastAsia="Times New Roman" w:hAnsi="Times New Roman"/>
                <w:b/>
                <w:sz w:val="24"/>
              </w:rPr>
            </w:pPr>
            <w:r w:rsidRPr="00076196">
              <w:rPr>
                <w:rFonts w:ascii="Times New Roman" w:eastAsia="Times New Roman" w:hAnsi="Times New Roman"/>
                <w:b/>
                <w:sz w:val="24"/>
              </w:rPr>
              <w:t>Data</w:t>
            </w:r>
          </w:p>
        </w:tc>
        <w:tc>
          <w:tcPr>
            <w:tcW w:w="2740" w:type="dxa"/>
          </w:tcPr>
          <w:p w:rsidR="000F4BF6" w:rsidRPr="00076196" w:rsidRDefault="000F4BF6" w:rsidP="00244EE3">
            <w:pPr>
              <w:spacing w:line="0" w:lineRule="atLeast"/>
              <w:rPr>
                <w:rFonts w:ascii="Times New Roman" w:eastAsia="Times New Roman" w:hAnsi="Times New Roman"/>
                <w:b/>
                <w:sz w:val="24"/>
              </w:rPr>
            </w:pPr>
            <w:r w:rsidRPr="00076196">
              <w:rPr>
                <w:rFonts w:ascii="Times New Roman" w:eastAsia="Times New Roman" w:hAnsi="Times New Roman"/>
                <w:b/>
                <w:sz w:val="24"/>
              </w:rPr>
              <w:t>Atsakingi asmenys</w:t>
            </w:r>
          </w:p>
        </w:tc>
      </w:tr>
      <w:tr w:rsidR="002D2CDE" w:rsidRPr="00076196" w:rsidTr="00C27C01">
        <w:trPr>
          <w:trHeight w:val="1698"/>
        </w:trPr>
        <w:tc>
          <w:tcPr>
            <w:tcW w:w="3142" w:type="dxa"/>
            <w:tcBorders>
              <w:bottom w:val="single" w:sz="4" w:space="0" w:color="auto"/>
              <w:right w:val="single" w:sz="4" w:space="0" w:color="auto"/>
            </w:tcBorders>
          </w:tcPr>
          <w:p w:rsidR="00551710" w:rsidRDefault="00551710" w:rsidP="00244EE3">
            <w:pPr>
              <w:spacing w:line="0" w:lineRule="atLeast"/>
              <w:rPr>
                <w:rFonts w:ascii="Times New Roman" w:eastAsia="Times New Roman" w:hAnsi="Times New Roman"/>
                <w:sz w:val="24"/>
              </w:rPr>
            </w:pPr>
          </w:p>
          <w:p w:rsidR="00551710" w:rsidRPr="00076196" w:rsidRDefault="00551710" w:rsidP="00244EE3">
            <w:pPr>
              <w:spacing w:line="0" w:lineRule="atLeast"/>
              <w:rPr>
                <w:rFonts w:ascii="Times New Roman" w:eastAsia="Times New Roman" w:hAnsi="Times New Roman"/>
                <w:sz w:val="24"/>
              </w:rPr>
            </w:pPr>
            <w:r>
              <w:rPr>
                <w:rFonts w:ascii="Times New Roman" w:eastAsia="Times New Roman" w:hAnsi="Times New Roman"/>
                <w:sz w:val="24"/>
              </w:rPr>
              <w:t xml:space="preserve">3.1 </w:t>
            </w:r>
            <w:r w:rsidR="00E972F9">
              <w:rPr>
                <w:rFonts w:ascii="Times New Roman" w:eastAsia="Times New Roman" w:hAnsi="Times New Roman"/>
                <w:sz w:val="24"/>
              </w:rPr>
              <w:t>Ikimokyklinės ugdymo įstaigos teritorijos, patalpų priežiūros užtikrinimas</w:t>
            </w:r>
            <w:r w:rsidR="005F4C20">
              <w:rPr>
                <w:rFonts w:ascii="Times New Roman" w:eastAsia="Times New Roman" w:hAnsi="Times New Roman"/>
                <w:sz w:val="24"/>
              </w:rPr>
              <w:t>, sveikos ir saugios aplinkos kūrimas.</w:t>
            </w:r>
          </w:p>
        </w:tc>
        <w:tc>
          <w:tcPr>
            <w:tcW w:w="2715" w:type="dxa"/>
            <w:tcBorders>
              <w:left w:val="single" w:sz="4" w:space="0" w:color="auto"/>
              <w:bottom w:val="single" w:sz="4" w:space="0" w:color="auto"/>
            </w:tcBorders>
          </w:tcPr>
          <w:p w:rsidR="00551710" w:rsidRPr="00076196" w:rsidRDefault="00551710" w:rsidP="00244EE3">
            <w:pPr>
              <w:spacing w:line="0" w:lineRule="atLeast"/>
              <w:rPr>
                <w:rFonts w:ascii="Times New Roman" w:eastAsia="Times New Roman" w:hAnsi="Times New Roman"/>
                <w:b/>
                <w:sz w:val="24"/>
              </w:rPr>
            </w:pPr>
          </w:p>
          <w:p w:rsidR="00551710" w:rsidRPr="00076196" w:rsidRDefault="00551710" w:rsidP="00244EE3">
            <w:pPr>
              <w:spacing w:line="0" w:lineRule="atLeast"/>
              <w:rPr>
                <w:rFonts w:ascii="Times New Roman" w:eastAsia="Times New Roman" w:hAnsi="Times New Roman"/>
                <w:sz w:val="24"/>
              </w:rPr>
            </w:pPr>
            <w:r>
              <w:rPr>
                <w:rFonts w:ascii="Times New Roman" w:eastAsia="Times New Roman" w:hAnsi="Times New Roman"/>
                <w:sz w:val="24"/>
              </w:rPr>
              <w:t>Lauko žaidimų , aikštynų priežiūra,</w:t>
            </w:r>
            <w:r w:rsidR="005D22ED">
              <w:rPr>
                <w:rFonts w:ascii="Times New Roman" w:eastAsia="Times New Roman" w:hAnsi="Times New Roman"/>
                <w:sz w:val="24"/>
              </w:rPr>
              <w:t xml:space="preserve"> </w:t>
            </w:r>
            <w:r>
              <w:rPr>
                <w:rFonts w:ascii="Times New Roman" w:eastAsia="Times New Roman" w:hAnsi="Times New Roman"/>
                <w:sz w:val="24"/>
              </w:rPr>
              <w:t>sporto inventoriaus papildymas</w:t>
            </w:r>
            <w:r w:rsidR="005F4C20">
              <w:rPr>
                <w:rFonts w:ascii="Times New Roman" w:eastAsia="Times New Roman" w:hAnsi="Times New Roman"/>
                <w:sz w:val="24"/>
              </w:rPr>
              <w:t>, edukacinių erdvių, sudarant saugią aplinką vaikams, plėtojimas.</w:t>
            </w:r>
            <w:r w:rsidR="00744B2F">
              <w:rPr>
                <w:rFonts w:ascii="Times New Roman" w:eastAsia="Times New Roman" w:hAnsi="Times New Roman"/>
                <w:sz w:val="24"/>
              </w:rPr>
              <w:t xml:space="preserve"> Apšvietimo įdiegimas lauko terit</w:t>
            </w:r>
            <w:r w:rsidR="00FE1AD0">
              <w:rPr>
                <w:rFonts w:ascii="Times New Roman" w:eastAsia="Times New Roman" w:hAnsi="Times New Roman"/>
                <w:sz w:val="24"/>
              </w:rPr>
              <w:t>orijoje bei tobulinimas grupėse  profilaktikai. Dezinfekcijos bei patalpų valymo planai infekcinių ligų profilaktikai.</w:t>
            </w:r>
          </w:p>
        </w:tc>
        <w:tc>
          <w:tcPr>
            <w:tcW w:w="1401" w:type="dxa"/>
            <w:tcBorders>
              <w:bottom w:val="single" w:sz="4" w:space="0" w:color="auto"/>
            </w:tcBorders>
          </w:tcPr>
          <w:p w:rsidR="00551710" w:rsidRPr="00076196" w:rsidRDefault="00551710" w:rsidP="00244EE3">
            <w:pPr>
              <w:spacing w:line="0" w:lineRule="atLeast"/>
              <w:rPr>
                <w:rFonts w:ascii="Times New Roman" w:eastAsia="Times New Roman" w:hAnsi="Times New Roman"/>
                <w:b/>
                <w:sz w:val="24"/>
              </w:rPr>
            </w:pPr>
          </w:p>
          <w:p w:rsidR="00551710" w:rsidRPr="00076196" w:rsidRDefault="00551710" w:rsidP="00244EE3">
            <w:pPr>
              <w:spacing w:line="0" w:lineRule="atLeast"/>
              <w:rPr>
                <w:rFonts w:ascii="Times New Roman" w:eastAsia="Times New Roman" w:hAnsi="Times New Roman"/>
                <w:sz w:val="24"/>
              </w:rPr>
            </w:pPr>
            <w:r>
              <w:rPr>
                <w:rFonts w:ascii="Times New Roman" w:eastAsia="Times New Roman" w:hAnsi="Times New Roman"/>
                <w:sz w:val="24"/>
              </w:rPr>
              <w:t>2018-2022</w:t>
            </w:r>
          </w:p>
          <w:p w:rsidR="00551710" w:rsidRPr="00076196" w:rsidRDefault="00551710" w:rsidP="00244EE3">
            <w:pPr>
              <w:rPr>
                <w:rFonts w:ascii="Times New Roman" w:eastAsia="Times New Roman" w:hAnsi="Times New Roman"/>
                <w:sz w:val="24"/>
              </w:rPr>
            </w:pPr>
          </w:p>
          <w:p w:rsidR="00551710" w:rsidRPr="00076196" w:rsidRDefault="00551710" w:rsidP="00244EE3">
            <w:pPr>
              <w:rPr>
                <w:rFonts w:ascii="Times New Roman" w:eastAsia="Times New Roman" w:hAnsi="Times New Roman"/>
                <w:sz w:val="24"/>
              </w:rPr>
            </w:pPr>
          </w:p>
          <w:p w:rsidR="00551710" w:rsidRPr="00076196" w:rsidRDefault="00551710" w:rsidP="00244EE3">
            <w:pPr>
              <w:rPr>
                <w:rFonts w:ascii="Times New Roman" w:eastAsia="Times New Roman" w:hAnsi="Times New Roman"/>
                <w:sz w:val="24"/>
              </w:rPr>
            </w:pPr>
          </w:p>
          <w:p w:rsidR="00551710" w:rsidRPr="00076196" w:rsidRDefault="00551710" w:rsidP="00244EE3">
            <w:pPr>
              <w:rPr>
                <w:rFonts w:ascii="Times New Roman" w:eastAsia="Times New Roman" w:hAnsi="Times New Roman"/>
                <w:sz w:val="24"/>
              </w:rPr>
            </w:pPr>
          </w:p>
        </w:tc>
        <w:tc>
          <w:tcPr>
            <w:tcW w:w="2740" w:type="dxa"/>
            <w:tcBorders>
              <w:bottom w:val="single" w:sz="4" w:space="0" w:color="auto"/>
            </w:tcBorders>
          </w:tcPr>
          <w:p w:rsidR="00551710" w:rsidRPr="00076196" w:rsidRDefault="00551710" w:rsidP="00244EE3">
            <w:pPr>
              <w:spacing w:line="0" w:lineRule="atLeast"/>
              <w:rPr>
                <w:rFonts w:ascii="Times New Roman" w:eastAsia="Times New Roman" w:hAnsi="Times New Roman"/>
                <w:sz w:val="24"/>
              </w:rPr>
            </w:pPr>
          </w:p>
          <w:p w:rsidR="00551710" w:rsidRPr="00076196" w:rsidRDefault="00551710" w:rsidP="00244EE3">
            <w:pPr>
              <w:spacing w:line="0" w:lineRule="atLeast"/>
              <w:rPr>
                <w:rFonts w:ascii="Times New Roman" w:eastAsia="Times New Roman" w:hAnsi="Times New Roman"/>
                <w:sz w:val="24"/>
              </w:rPr>
            </w:pPr>
            <w:r>
              <w:rPr>
                <w:rFonts w:ascii="Times New Roman" w:eastAsia="Times New Roman" w:hAnsi="Times New Roman"/>
                <w:sz w:val="24"/>
              </w:rPr>
              <w:t>Direktorės pavaduotoja ūkio reikalams,</w:t>
            </w:r>
            <w:r w:rsidR="005D22ED">
              <w:rPr>
                <w:rFonts w:ascii="Times New Roman" w:eastAsia="Times New Roman" w:hAnsi="Times New Roman"/>
                <w:sz w:val="24"/>
              </w:rPr>
              <w:t xml:space="preserve"> </w:t>
            </w:r>
            <w:r w:rsidR="005F4C20">
              <w:rPr>
                <w:rFonts w:ascii="Times New Roman" w:eastAsia="Times New Roman" w:hAnsi="Times New Roman"/>
                <w:sz w:val="24"/>
              </w:rPr>
              <w:t>direktorė, direktorės pavaduotoja ugdymui,</w:t>
            </w:r>
            <w:r w:rsidR="00FE1AD0">
              <w:rPr>
                <w:rFonts w:ascii="Times New Roman" w:eastAsia="Times New Roman" w:hAnsi="Times New Roman"/>
                <w:sz w:val="24"/>
              </w:rPr>
              <w:t xml:space="preserve"> sveikatos stiprinimo darbo grupė, sveikatos priežiūros specialistė, </w:t>
            </w:r>
            <w:r w:rsidR="005F4C20">
              <w:rPr>
                <w:rFonts w:ascii="Times New Roman" w:eastAsia="Times New Roman" w:hAnsi="Times New Roman"/>
                <w:sz w:val="24"/>
              </w:rPr>
              <w:t xml:space="preserve"> bendruomenės nariai</w:t>
            </w:r>
          </w:p>
          <w:p w:rsidR="00551710" w:rsidRPr="00076196" w:rsidRDefault="00551710" w:rsidP="00244EE3">
            <w:pPr>
              <w:rPr>
                <w:rFonts w:ascii="Times New Roman" w:eastAsia="Times New Roman" w:hAnsi="Times New Roman"/>
                <w:sz w:val="24"/>
              </w:rPr>
            </w:pPr>
          </w:p>
        </w:tc>
      </w:tr>
      <w:tr w:rsidR="002D2CDE" w:rsidRPr="00076196" w:rsidTr="00C27C01">
        <w:trPr>
          <w:trHeight w:val="1048"/>
        </w:trPr>
        <w:tc>
          <w:tcPr>
            <w:tcW w:w="3142" w:type="dxa"/>
            <w:tcBorders>
              <w:top w:val="single" w:sz="4" w:space="0" w:color="auto"/>
              <w:bottom w:val="single" w:sz="4" w:space="0" w:color="auto"/>
              <w:right w:val="single" w:sz="4" w:space="0" w:color="auto"/>
            </w:tcBorders>
          </w:tcPr>
          <w:p w:rsidR="00551710" w:rsidRPr="00076196" w:rsidRDefault="00551710" w:rsidP="00244EE3">
            <w:pPr>
              <w:spacing w:line="0" w:lineRule="atLeast"/>
              <w:rPr>
                <w:rFonts w:ascii="Times New Roman" w:eastAsia="Times New Roman" w:hAnsi="Times New Roman"/>
                <w:b/>
                <w:sz w:val="24"/>
              </w:rPr>
            </w:pPr>
          </w:p>
          <w:p w:rsidR="00551710" w:rsidRDefault="00897143" w:rsidP="00244EE3">
            <w:pPr>
              <w:spacing w:line="0" w:lineRule="atLeast"/>
              <w:rPr>
                <w:rFonts w:ascii="Times New Roman" w:eastAsia="Times New Roman" w:hAnsi="Times New Roman"/>
                <w:sz w:val="24"/>
              </w:rPr>
            </w:pPr>
            <w:r>
              <w:rPr>
                <w:rFonts w:ascii="Times New Roman" w:eastAsia="Times New Roman" w:hAnsi="Times New Roman"/>
                <w:sz w:val="24"/>
              </w:rPr>
              <w:t>3.1.1</w:t>
            </w:r>
            <w:r w:rsidR="00551710">
              <w:rPr>
                <w:rFonts w:ascii="Times New Roman" w:eastAsia="Times New Roman" w:hAnsi="Times New Roman"/>
                <w:sz w:val="24"/>
              </w:rPr>
              <w:t xml:space="preserve"> Pastato renovavimas.</w:t>
            </w:r>
          </w:p>
          <w:p w:rsidR="00897143" w:rsidRDefault="00897143" w:rsidP="00244EE3">
            <w:pPr>
              <w:spacing w:line="0" w:lineRule="atLeast"/>
              <w:rPr>
                <w:rFonts w:ascii="Times New Roman" w:eastAsia="Times New Roman" w:hAnsi="Times New Roman"/>
                <w:sz w:val="24"/>
              </w:rPr>
            </w:pPr>
            <w:r>
              <w:rPr>
                <w:rFonts w:ascii="Times New Roman" w:eastAsia="Times New Roman" w:hAnsi="Times New Roman"/>
                <w:sz w:val="24"/>
              </w:rPr>
              <w:t>3.1.2 Futbolo aikštyno įrengimas</w:t>
            </w:r>
          </w:p>
          <w:p w:rsidR="00551710" w:rsidRDefault="00551710" w:rsidP="00244EE3">
            <w:pPr>
              <w:spacing w:line="0" w:lineRule="atLeast"/>
              <w:rPr>
                <w:rFonts w:ascii="Times New Roman" w:eastAsia="Times New Roman" w:hAnsi="Times New Roman"/>
                <w:sz w:val="24"/>
              </w:rPr>
            </w:pPr>
          </w:p>
          <w:p w:rsidR="00551710" w:rsidRDefault="00551710" w:rsidP="00244EE3">
            <w:pPr>
              <w:spacing w:line="0" w:lineRule="atLeast"/>
              <w:rPr>
                <w:rFonts w:ascii="Times New Roman" w:eastAsia="Times New Roman" w:hAnsi="Times New Roman"/>
                <w:sz w:val="24"/>
              </w:rPr>
            </w:pPr>
          </w:p>
        </w:tc>
        <w:tc>
          <w:tcPr>
            <w:tcW w:w="2715" w:type="dxa"/>
            <w:tcBorders>
              <w:top w:val="single" w:sz="4" w:space="0" w:color="auto"/>
              <w:left w:val="single" w:sz="4" w:space="0" w:color="auto"/>
              <w:bottom w:val="single" w:sz="4" w:space="0" w:color="auto"/>
            </w:tcBorders>
          </w:tcPr>
          <w:p w:rsidR="00551710" w:rsidRPr="00076196" w:rsidRDefault="00551710" w:rsidP="00244EE3">
            <w:pPr>
              <w:spacing w:line="0" w:lineRule="atLeast"/>
              <w:rPr>
                <w:rFonts w:ascii="Times New Roman" w:eastAsia="Times New Roman" w:hAnsi="Times New Roman"/>
                <w:b/>
                <w:sz w:val="24"/>
              </w:rPr>
            </w:pPr>
          </w:p>
          <w:p w:rsidR="00897143" w:rsidRDefault="00551710" w:rsidP="00244EE3">
            <w:pPr>
              <w:spacing w:line="0" w:lineRule="atLeast"/>
              <w:rPr>
                <w:rFonts w:ascii="Times New Roman" w:eastAsia="Times New Roman" w:hAnsi="Times New Roman"/>
                <w:sz w:val="24"/>
              </w:rPr>
            </w:pPr>
            <w:r>
              <w:rPr>
                <w:rFonts w:ascii="Times New Roman" w:eastAsia="Times New Roman" w:hAnsi="Times New Roman"/>
                <w:sz w:val="24"/>
              </w:rPr>
              <w:t>Pastato išorės ir vidaus renovacija.</w:t>
            </w:r>
          </w:p>
          <w:p w:rsidR="00551710" w:rsidRDefault="00897143" w:rsidP="00244EE3">
            <w:pPr>
              <w:spacing w:line="0" w:lineRule="atLeast"/>
              <w:rPr>
                <w:rFonts w:ascii="Times New Roman" w:eastAsia="Times New Roman" w:hAnsi="Times New Roman"/>
                <w:sz w:val="24"/>
              </w:rPr>
            </w:pPr>
            <w:r>
              <w:rPr>
                <w:rFonts w:ascii="Times New Roman" w:eastAsia="Times New Roman" w:hAnsi="Times New Roman"/>
                <w:sz w:val="24"/>
              </w:rPr>
              <w:t xml:space="preserve"> Vartai, suoliukai, takų, ribų atžymos, aikštyno danga.</w:t>
            </w:r>
          </w:p>
          <w:p w:rsidR="00897143" w:rsidRDefault="00897143" w:rsidP="00244EE3">
            <w:pPr>
              <w:spacing w:line="0" w:lineRule="atLeast"/>
              <w:rPr>
                <w:rFonts w:ascii="Times New Roman" w:eastAsia="Times New Roman" w:hAnsi="Times New Roman"/>
                <w:sz w:val="24"/>
              </w:rPr>
            </w:pPr>
          </w:p>
          <w:p w:rsidR="00551710" w:rsidRPr="00076196" w:rsidRDefault="00551710" w:rsidP="00244EE3">
            <w:pPr>
              <w:spacing w:line="0" w:lineRule="atLeast"/>
              <w:rPr>
                <w:rFonts w:ascii="Times New Roman" w:eastAsia="Times New Roman" w:hAnsi="Times New Roman"/>
                <w:b/>
                <w:sz w:val="24"/>
              </w:rPr>
            </w:pPr>
          </w:p>
        </w:tc>
        <w:tc>
          <w:tcPr>
            <w:tcW w:w="1401" w:type="dxa"/>
            <w:tcBorders>
              <w:top w:val="single" w:sz="4" w:space="0" w:color="auto"/>
              <w:bottom w:val="single" w:sz="4" w:space="0" w:color="auto"/>
            </w:tcBorders>
          </w:tcPr>
          <w:p w:rsidR="00551710" w:rsidRPr="00076196" w:rsidRDefault="00551710" w:rsidP="00244EE3">
            <w:pPr>
              <w:spacing w:line="0" w:lineRule="atLeast"/>
              <w:rPr>
                <w:rFonts w:ascii="Times New Roman" w:eastAsia="Times New Roman" w:hAnsi="Times New Roman"/>
                <w:b/>
                <w:sz w:val="24"/>
              </w:rPr>
            </w:pPr>
          </w:p>
          <w:p w:rsidR="00551710" w:rsidRDefault="00551710" w:rsidP="00244EE3">
            <w:pPr>
              <w:rPr>
                <w:rFonts w:ascii="Times New Roman" w:eastAsia="Times New Roman" w:hAnsi="Times New Roman"/>
                <w:sz w:val="24"/>
              </w:rPr>
            </w:pPr>
            <w:r>
              <w:rPr>
                <w:rFonts w:ascii="Times New Roman" w:eastAsia="Times New Roman" w:hAnsi="Times New Roman"/>
                <w:sz w:val="24"/>
              </w:rPr>
              <w:t>2018-2022</w:t>
            </w:r>
          </w:p>
          <w:p w:rsidR="00551710" w:rsidRPr="00076196" w:rsidRDefault="00551710" w:rsidP="00244EE3">
            <w:pPr>
              <w:rPr>
                <w:rFonts w:ascii="Times New Roman" w:eastAsia="Times New Roman" w:hAnsi="Times New Roman"/>
                <w:sz w:val="24"/>
              </w:rPr>
            </w:pPr>
          </w:p>
          <w:p w:rsidR="00551710" w:rsidRPr="00076196" w:rsidRDefault="00551710" w:rsidP="00244EE3">
            <w:pPr>
              <w:rPr>
                <w:rFonts w:ascii="Times New Roman" w:eastAsia="Times New Roman" w:hAnsi="Times New Roman"/>
                <w:b/>
                <w:sz w:val="24"/>
              </w:rPr>
            </w:pPr>
          </w:p>
        </w:tc>
        <w:tc>
          <w:tcPr>
            <w:tcW w:w="2740" w:type="dxa"/>
            <w:tcBorders>
              <w:top w:val="single" w:sz="4" w:space="0" w:color="auto"/>
              <w:bottom w:val="single" w:sz="4" w:space="0" w:color="auto"/>
            </w:tcBorders>
          </w:tcPr>
          <w:p w:rsidR="00551710" w:rsidRPr="00076196" w:rsidRDefault="00551710" w:rsidP="00244EE3">
            <w:pPr>
              <w:spacing w:line="0" w:lineRule="atLeast"/>
              <w:rPr>
                <w:rFonts w:ascii="Times New Roman" w:eastAsia="Times New Roman" w:hAnsi="Times New Roman"/>
                <w:sz w:val="24"/>
              </w:rPr>
            </w:pPr>
          </w:p>
          <w:p w:rsidR="00551710" w:rsidRPr="00E972F9" w:rsidRDefault="00E972F9" w:rsidP="00244EE3">
            <w:pPr>
              <w:spacing w:line="0" w:lineRule="atLeast"/>
              <w:rPr>
                <w:rFonts w:ascii="Times New Roman" w:eastAsia="Times New Roman" w:hAnsi="Times New Roman"/>
                <w:sz w:val="24"/>
              </w:rPr>
            </w:pPr>
            <w:r w:rsidRPr="00E972F9">
              <w:rPr>
                <w:rFonts w:ascii="Times New Roman" w:eastAsia="Times New Roman" w:hAnsi="Times New Roman"/>
                <w:sz w:val="24"/>
              </w:rPr>
              <w:t>Direktorė, direktorės pavaduotoja ugdymui.</w:t>
            </w:r>
          </w:p>
          <w:p w:rsidR="00551710" w:rsidRPr="00076196" w:rsidRDefault="00551710" w:rsidP="00244EE3">
            <w:pPr>
              <w:rPr>
                <w:rFonts w:ascii="Times New Roman" w:eastAsia="Times New Roman" w:hAnsi="Times New Roman"/>
                <w:sz w:val="24"/>
              </w:rPr>
            </w:pPr>
          </w:p>
          <w:p w:rsidR="00551710" w:rsidRPr="00076196" w:rsidRDefault="00551710" w:rsidP="00244EE3">
            <w:pPr>
              <w:rPr>
                <w:rFonts w:ascii="Times New Roman" w:eastAsia="Times New Roman" w:hAnsi="Times New Roman"/>
                <w:sz w:val="24"/>
              </w:rPr>
            </w:pPr>
          </w:p>
        </w:tc>
      </w:tr>
      <w:tr w:rsidR="002D2CDE" w:rsidRPr="00076196" w:rsidTr="00C27C01">
        <w:trPr>
          <w:trHeight w:val="896"/>
        </w:trPr>
        <w:tc>
          <w:tcPr>
            <w:tcW w:w="3142" w:type="dxa"/>
            <w:tcBorders>
              <w:top w:val="single" w:sz="4" w:space="0" w:color="auto"/>
              <w:bottom w:val="single" w:sz="4" w:space="0" w:color="auto"/>
              <w:right w:val="single" w:sz="4" w:space="0" w:color="auto"/>
            </w:tcBorders>
          </w:tcPr>
          <w:p w:rsidR="00051203" w:rsidRDefault="00051203" w:rsidP="00244EE3">
            <w:pPr>
              <w:spacing w:line="0" w:lineRule="atLeast"/>
              <w:rPr>
                <w:rFonts w:ascii="Times New Roman" w:eastAsia="Times New Roman" w:hAnsi="Times New Roman"/>
                <w:sz w:val="24"/>
              </w:rPr>
            </w:pPr>
          </w:p>
          <w:p w:rsidR="00551710" w:rsidRPr="00FE1AD0" w:rsidRDefault="00FE1AD0" w:rsidP="00244EE3">
            <w:pPr>
              <w:spacing w:line="0" w:lineRule="atLeast"/>
              <w:rPr>
                <w:rFonts w:ascii="Times New Roman" w:eastAsia="Times New Roman" w:hAnsi="Times New Roman"/>
                <w:sz w:val="24"/>
              </w:rPr>
            </w:pPr>
            <w:r w:rsidRPr="00FE1AD0">
              <w:rPr>
                <w:rFonts w:ascii="Times New Roman" w:eastAsia="Times New Roman" w:hAnsi="Times New Roman"/>
                <w:sz w:val="24"/>
              </w:rPr>
              <w:t>3.2 Įstaigos bendruomenės narių fizinio aktyvumo skatinimas</w:t>
            </w:r>
          </w:p>
        </w:tc>
        <w:tc>
          <w:tcPr>
            <w:tcW w:w="2715" w:type="dxa"/>
            <w:tcBorders>
              <w:top w:val="single" w:sz="4" w:space="0" w:color="auto"/>
              <w:left w:val="single" w:sz="4" w:space="0" w:color="auto"/>
              <w:bottom w:val="single" w:sz="4" w:space="0" w:color="auto"/>
            </w:tcBorders>
          </w:tcPr>
          <w:p w:rsidR="00051203" w:rsidRDefault="00051203" w:rsidP="00244EE3">
            <w:pPr>
              <w:spacing w:line="0" w:lineRule="atLeast"/>
              <w:rPr>
                <w:rFonts w:ascii="Times New Roman" w:eastAsia="Times New Roman" w:hAnsi="Times New Roman"/>
                <w:sz w:val="24"/>
              </w:rPr>
            </w:pPr>
          </w:p>
          <w:p w:rsidR="00551710" w:rsidRPr="00EB37A8" w:rsidRDefault="00FE1AD0" w:rsidP="00244EE3">
            <w:pPr>
              <w:spacing w:line="0" w:lineRule="atLeast"/>
              <w:rPr>
                <w:rFonts w:ascii="Times New Roman" w:eastAsia="Times New Roman" w:hAnsi="Times New Roman"/>
                <w:sz w:val="24"/>
              </w:rPr>
            </w:pPr>
            <w:r w:rsidRPr="00EB37A8">
              <w:rPr>
                <w:rFonts w:ascii="Times New Roman" w:eastAsia="Times New Roman" w:hAnsi="Times New Roman"/>
                <w:sz w:val="24"/>
              </w:rPr>
              <w:t>Kasdienės sportinės veiklos įgyvendinimas</w:t>
            </w:r>
            <w:r w:rsidR="00EB37A8" w:rsidRPr="00EB37A8">
              <w:rPr>
                <w:rFonts w:ascii="Times New Roman" w:eastAsia="Times New Roman" w:hAnsi="Times New Roman"/>
                <w:sz w:val="24"/>
              </w:rPr>
              <w:t xml:space="preserve"> (mankšta, choreografijos užsiėmimai, regbio treniruotės</w:t>
            </w:r>
            <w:r w:rsidR="00EB37A8">
              <w:rPr>
                <w:rFonts w:ascii="Times New Roman" w:eastAsia="Times New Roman" w:hAnsi="Times New Roman"/>
                <w:sz w:val="24"/>
              </w:rPr>
              <w:t>, judrieji žaidimai, pasivaikščiojimai lauke</w:t>
            </w:r>
            <w:r w:rsidR="00EB37A8" w:rsidRPr="00EB37A8">
              <w:rPr>
                <w:rFonts w:ascii="Times New Roman" w:eastAsia="Times New Roman" w:hAnsi="Times New Roman"/>
                <w:sz w:val="24"/>
              </w:rPr>
              <w:t>), bendrų projektų, varžybų organizavimas.</w:t>
            </w:r>
            <w:r w:rsidR="00EB37A8">
              <w:rPr>
                <w:rFonts w:ascii="Times New Roman" w:eastAsia="Times New Roman" w:hAnsi="Times New Roman"/>
                <w:sz w:val="24"/>
              </w:rPr>
              <w:t xml:space="preserve"> Kasmetinis dalyvavimas konkurse „Sveikuolių sveikuoliai“, „Vasaris-sveikatingumo mėnuo“, sveikatingumą skatinančiose akcijose.</w:t>
            </w:r>
          </w:p>
        </w:tc>
        <w:tc>
          <w:tcPr>
            <w:tcW w:w="1401" w:type="dxa"/>
            <w:tcBorders>
              <w:top w:val="single" w:sz="4" w:space="0" w:color="auto"/>
              <w:bottom w:val="single" w:sz="4" w:space="0" w:color="auto"/>
            </w:tcBorders>
          </w:tcPr>
          <w:p w:rsidR="00051203" w:rsidRDefault="00051203" w:rsidP="00244EE3">
            <w:pPr>
              <w:rPr>
                <w:rFonts w:ascii="Times New Roman" w:eastAsia="Times New Roman" w:hAnsi="Times New Roman"/>
                <w:sz w:val="24"/>
              </w:rPr>
            </w:pPr>
          </w:p>
          <w:p w:rsidR="00551710" w:rsidRDefault="00551710" w:rsidP="00244EE3">
            <w:pPr>
              <w:rPr>
                <w:rFonts w:ascii="Times New Roman" w:eastAsia="Times New Roman" w:hAnsi="Times New Roman"/>
                <w:sz w:val="24"/>
              </w:rPr>
            </w:pPr>
            <w:r>
              <w:rPr>
                <w:rFonts w:ascii="Times New Roman" w:eastAsia="Times New Roman" w:hAnsi="Times New Roman"/>
                <w:sz w:val="24"/>
              </w:rPr>
              <w:t>2018-2022</w:t>
            </w:r>
          </w:p>
          <w:p w:rsidR="00551710" w:rsidRDefault="00551710" w:rsidP="00244EE3">
            <w:pPr>
              <w:rPr>
                <w:rFonts w:ascii="Times New Roman" w:eastAsia="Times New Roman" w:hAnsi="Times New Roman"/>
                <w:sz w:val="24"/>
              </w:rPr>
            </w:pPr>
          </w:p>
          <w:p w:rsidR="00551710" w:rsidRPr="00076196" w:rsidRDefault="00551710" w:rsidP="00244EE3">
            <w:pPr>
              <w:rPr>
                <w:rFonts w:ascii="Times New Roman" w:eastAsia="Times New Roman" w:hAnsi="Times New Roman"/>
                <w:sz w:val="24"/>
              </w:rPr>
            </w:pPr>
          </w:p>
          <w:p w:rsidR="00551710" w:rsidRPr="00076196" w:rsidRDefault="00551710" w:rsidP="00244EE3">
            <w:pPr>
              <w:rPr>
                <w:rFonts w:ascii="Times New Roman" w:eastAsia="Times New Roman" w:hAnsi="Times New Roman"/>
                <w:b/>
                <w:sz w:val="24"/>
              </w:rPr>
            </w:pPr>
          </w:p>
        </w:tc>
        <w:tc>
          <w:tcPr>
            <w:tcW w:w="2740" w:type="dxa"/>
            <w:tcBorders>
              <w:top w:val="single" w:sz="4" w:space="0" w:color="auto"/>
              <w:bottom w:val="single" w:sz="4" w:space="0" w:color="auto"/>
            </w:tcBorders>
          </w:tcPr>
          <w:p w:rsidR="00551710" w:rsidRPr="00076196" w:rsidRDefault="00551710" w:rsidP="00244EE3">
            <w:pPr>
              <w:rPr>
                <w:rFonts w:ascii="Times New Roman" w:eastAsia="Times New Roman" w:hAnsi="Times New Roman"/>
                <w:sz w:val="24"/>
              </w:rPr>
            </w:pPr>
          </w:p>
          <w:p w:rsidR="00551710" w:rsidRPr="00076196" w:rsidRDefault="00C27C01" w:rsidP="00244EE3">
            <w:pPr>
              <w:rPr>
                <w:rFonts w:ascii="Times New Roman" w:eastAsia="Times New Roman" w:hAnsi="Times New Roman"/>
                <w:sz w:val="24"/>
              </w:rPr>
            </w:pPr>
            <w:r>
              <w:rPr>
                <w:rFonts w:ascii="Times New Roman" w:eastAsia="Times New Roman" w:hAnsi="Times New Roman"/>
                <w:sz w:val="24"/>
              </w:rPr>
              <w:t>Direktorės pavaduotoja ugdymui, sveikatos stiprinimo darbo grupė, sveikatos priežiūros specialistė, neformaliojo ugdymo pedagogai, grupių pedagogai.</w:t>
            </w:r>
          </w:p>
        </w:tc>
      </w:tr>
      <w:tr w:rsidR="002D2CDE" w:rsidRPr="00076196" w:rsidTr="00C27C01">
        <w:trPr>
          <w:trHeight w:val="2839"/>
        </w:trPr>
        <w:tc>
          <w:tcPr>
            <w:tcW w:w="3142" w:type="dxa"/>
            <w:tcBorders>
              <w:bottom w:val="single" w:sz="4" w:space="0" w:color="auto"/>
            </w:tcBorders>
          </w:tcPr>
          <w:p w:rsidR="00051203" w:rsidRDefault="00051203" w:rsidP="00244EE3">
            <w:pPr>
              <w:spacing w:line="0" w:lineRule="atLeast"/>
              <w:rPr>
                <w:rFonts w:ascii="Times New Roman" w:eastAsia="Times New Roman" w:hAnsi="Times New Roman"/>
                <w:sz w:val="24"/>
              </w:rPr>
            </w:pPr>
          </w:p>
          <w:p w:rsidR="000F4BF6" w:rsidRPr="00076196" w:rsidRDefault="00C27C01" w:rsidP="00244EE3">
            <w:pPr>
              <w:spacing w:line="0" w:lineRule="atLeast"/>
              <w:rPr>
                <w:rFonts w:ascii="Times New Roman" w:eastAsia="Times New Roman" w:hAnsi="Times New Roman"/>
                <w:sz w:val="24"/>
              </w:rPr>
            </w:pPr>
            <w:r>
              <w:rPr>
                <w:rFonts w:ascii="Times New Roman" w:eastAsia="Times New Roman" w:hAnsi="Times New Roman"/>
                <w:sz w:val="24"/>
              </w:rPr>
              <w:t>3.3 Ugdytinių  mitybos</w:t>
            </w:r>
            <w:r w:rsidR="002D2CDE">
              <w:rPr>
                <w:rFonts w:ascii="Times New Roman" w:eastAsia="Times New Roman" w:hAnsi="Times New Roman"/>
                <w:sz w:val="24"/>
              </w:rPr>
              <w:t xml:space="preserve"> ir geriamojo vandens prieinamumo užtikrinimas. </w:t>
            </w:r>
          </w:p>
        </w:tc>
        <w:tc>
          <w:tcPr>
            <w:tcW w:w="2715" w:type="dxa"/>
            <w:tcBorders>
              <w:bottom w:val="single" w:sz="4" w:space="0" w:color="auto"/>
            </w:tcBorders>
          </w:tcPr>
          <w:p w:rsidR="00051203" w:rsidRDefault="00051203" w:rsidP="00244EE3">
            <w:pPr>
              <w:spacing w:line="0" w:lineRule="atLeast"/>
              <w:rPr>
                <w:rFonts w:ascii="Times New Roman" w:eastAsia="Times New Roman" w:hAnsi="Times New Roman"/>
                <w:sz w:val="24"/>
              </w:rPr>
            </w:pPr>
          </w:p>
          <w:p w:rsidR="000F4BF6" w:rsidRDefault="002D2CDE" w:rsidP="00244EE3">
            <w:pPr>
              <w:spacing w:line="0" w:lineRule="atLeast"/>
              <w:rPr>
                <w:rFonts w:ascii="Times New Roman" w:eastAsia="Times New Roman" w:hAnsi="Times New Roman"/>
                <w:sz w:val="24"/>
              </w:rPr>
            </w:pPr>
            <w:r w:rsidRPr="002D2CDE">
              <w:rPr>
                <w:rFonts w:ascii="Times New Roman" w:eastAsia="Times New Roman" w:hAnsi="Times New Roman"/>
                <w:sz w:val="24"/>
              </w:rPr>
              <w:t>ES programų „Vaisių vartojimo skatinimas švietimo įstaigose“ bei „Pienas vaikams“ tęstinumas.</w:t>
            </w:r>
          </w:p>
          <w:p w:rsidR="002D2CDE" w:rsidRPr="002D2CDE" w:rsidRDefault="002D2CDE" w:rsidP="00244EE3">
            <w:pPr>
              <w:spacing w:line="0" w:lineRule="atLeast"/>
              <w:rPr>
                <w:rFonts w:ascii="Times New Roman" w:eastAsia="Times New Roman" w:hAnsi="Times New Roman"/>
                <w:sz w:val="24"/>
              </w:rPr>
            </w:pPr>
          </w:p>
          <w:p w:rsidR="000F4BF6" w:rsidRDefault="0005586B" w:rsidP="00244EE3">
            <w:pPr>
              <w:spacing w:line="0" w:lineRule="atLeast"/>
              <w:rPr>
                <w:rFonts w:ascii="Times New Roman" w:eastAsia="Times New Roman" w:hAnsi="Times New Roman"/>
                <w:sz w:val="24"/>
              </w:rPr>
            </w:pPr>
            <w:r>
              <w:rPr>
                <w:rFonts w:ascii="Times New Roman" w:eastAsia="Times New Roman" w:hAnsi="Times New Roman"/>
                <w:sz w:val="24"/>
              </w:rPr>
              <w:t>Sveikų produktų įvairovė valgiaraštyje.</w:t>
            </w:r>
            <w:r w:rsidR="005D22ED">
              <w:rPr>
                <w:rFonts w:ascii="Times New Roman" w:eastAsia="Times New Roman" w:hAnsi="Times New Roman"/>
                <w:sz w:val="24"/>
              </w:rPr>
              <w:t xml:space="preserve"> </w:t>
            </w:r>
            <w:r>
              <w:rPr>
                <w:rFonts w:ascii="Times New Roman" w:eastAsia="Times New Roman" w:hAnsi="Times New Roman"/>
                <w:sz w:val="24"/>
              </w:rPr>
              <w:t>Valgiaraščio atnaujinimas,</w:t>
            </w:r>
            <w:r w:rsidR="005D22ED">
              <w:rPr>
                <w:rFonts w:ascii="Times New Roman" w:eastAsia="Times New Roman" w:hAnsi="Times New Roman"/>
                <w:sz w:val="24"/>
              </w:rPr>
              <w:t xml:space="preserve"> </w:t>
            </w:r>
            <w:r>
              <w:rPr>
                <w:rFonts w:ascii="Times New Roman" w:eastAsia="Times New Roman" w:hAnsi="Times New Roman"/>
                <w:sz w:val="24"/>
              </w:rPr>
              <w:t xml:space="preserve">derinimas </w:t>
            </w:r>
          </w:p>
          <w:p w:rsidR="0005586B" w:rsidRDefault="00126E96" w:rsidP="00244EE3">
            <w:pPr>
              <w:spacing w:line="0" w:lineRule="atLeast"/>
              <w:rPr>
                <w:rFonts w:ascii="Times New Roman" w:eastAsia="Times New Roman" w:hAnsi="Times New Roman"/>
                <w:sz w:val="24"/>
              </w:rPr>
            </w:pPr>
            <w:r>
              <w:rPr>
                <w:rFonts w:ascii="Times New Roman" w:eastAsia="Times New Roman" w:hAnsi="Times New Roman"/>
                <w:sz w:val="24"/>
              </w:rPr>
              <w:t>v</w:t>
            </w:r>
            <w:r w:rsidR="0005586B">
              <w:rPr>
                <w:rFonts w:ascii="Times New Roman" w:eastAsia="Times New Roman" w:hAnsi="Times New Roman"/>
                <w:sz w:val="24"/>
              </w:rPr>
              <w:t>isuomenės sveikatos centre.</w:t>
            </w:r>
          </w:p>
          <w:p w:rsidR="002D55FF" w:rsidRDefault="002D55FF" w:rsidP="00244EE3">
            <w:pPr>
              <w:spacing w:line="0" w:lineRule="atLeast"/>
              <w:rPr>
                <w:rFonts w:ascii="Times New Roman" w:eastAsia="Times New Roman" w:hAnsi="Times New Roman"/>
                <w:sz w:val="24"/>
              </w:rPr>
            </w:pPr>
          </w:p>
          <w:p w:rsidR="002D55FF" w:rsidRDefault="002D55FF" w:rsidP="00244EE3">
            <w:pPr>
              <w:spacing w:line="0" w:lineRule="atLeast"/>
              <w:rPr>
                <w:rFonts w:ascii="Times New Roman" w:eastAsia="Times New Roman" w:hAnsi="Times New Roman"/>
                <w:sz w:val="24"/>
              </w:rPr>
            </w:pPr>
            <w:r>
              <w:rPr>
                <w:rFonts w:ascii="Times New Roman" w:eastAsia="Times New Roman" w:hAnsi="Times New Roman"/>
                <w:sz w:val="24"/>
              </w:rPr>
              <w:t>Sveikos mitybos principų bei taisyklių laikymasis</w:t>
            </w:r>
          </w:p>
          <w:p w:rsidR="000F4BF6" w:rsidRDefault="000F4BF6" w:rsidP="00244EE3">
            <w:pPr>
              <w:spacing w:line="0" w:lineRule="atLeast"/>
              <w:rPr>
                <w:rFonts w:ascii="Times New Roman" w:eastAsia="Times New Roman" w:hAnsi="Times New Roman"/>
                <w:sz w:val="24"/>
              </w:rPr>
            </w:pPr>
          </w:p>
          <w:p w:rsidR="000F4BF6" w:rsidRDefault="000F4BF6" w:rsidP="00244EE3">
            <w:pPr>
              <w:spacing w:line="0" w:lineRule="atLeast"/>
              <w:rPr>
                <w:rFonts w:ascii="Times New Roman" w:eastAsia="Times New Roman" w:hAnsi="Times New Roman"/>
                <w:sz w:val="24"/>
              </w:rPr>
            </w:pPr>
          </w:p>
          <w:p w:rsidR="000F4BF6" w:rsidRDefault="000F4BF6" w:rsidP="00244EE3">
            <w:pPr>
              <w:spacing w:line="0" w:lineRule="atLeast"/>
              <w:rPr>
                <w:rFonts w:ascii="Times New Roman" w:eastAsia="Times New Roman" w:hAnsi="Times New Roman"/>
                <w:sz w:val="24"/>
              </w:rPr>
            </w:pPr>
          </w:p>
          <w:p w:rsidR="000F4BF6" w:rsidRPr="00076196" w:rsidRDefault="000F4BF6" w:rsidP="00244EE3">
            <w:pPr>
              <w:spacing w:line="0" w:lineRule="atLeast"/>
              <w:rPr>
                <w:rFonts w:ascii="Times New Roman" w:eastAsia="Times New Roman" w:hAnsi="Times New Roman"/>
                <w:sz w:val="24"/>
              </w:rPr>
            </w:pPr>
          </w:p>
        </w:tc>
        <w:tc>
          <w:tcPr>
            <w:tcW w:w="1401" w:type="dxa"/>
            <w:tcBorders>
              <w:bottom w:val="single" w:sz="4" w:space="0" w:color="auto"/>
            </w:tcBorders>
          </w:tcPr>
          <w:p w:rsidR="000F4BF6" w:rsidRPr="00076196" w:rsidRDefault="000F4BF6" w:rsidP="00244EE3">
            <w:pPr>
              <w:spacing w:line="0" w:lineRule="atLeast"/>
              <w:rPr>
                <w:rFonts w:ascii="Times New Roman" w:eastAsia="Times New Roman" w:hAnsi="Times New Roman"/>
                <w:b/>
                <w:sz w:val="24"/>
              </w:rPr>
            </w:pPr>
          </w:p>
          <w:p w:rsidR="000F4BF6" w:rsidRPr="00076196" w:rsidRDefault="00126E96" w:rsidP="00244EE3">
            <w:pPr>
              <w:rPr>
                <w:rFonts w:ascii="Times New Roman" w:eastAsia="Times New Roman" w:hAnsi="Times New Roman"/>
                <w:sz w:val="24"/>
              </w:rPr>
            </w:pPr>
            <w:r>
              <w:rPr>
                <w:rFonts w:ascii="Times New Roman" w:eastAsia="Times New Roman" w:hAnsi="Times New Roman"/>
                <w:sz w:val="24"/>
              </w:rPr>
              <w:t>2018-2022</w:t>
            </w:r>
          </w:p>
          <w:p w:rsidR="000F4BF6" w:rsidRPr="00076196" w:rsidRDefault="000F4BF6" w:rsidP="00244EE3">
            <w:pPr>
              <w:rPr>
                <w:rFonts w:ascii="Times New Roman" w:eastAsia="Times New Roman" w:hAnsi="Times New Roman"/>
                <w:sz w:val="24"/>
              </w:rPr>
            </w:pPr>
          </w:p>
          <w:p w:rsidR="000F4BF6" w:rsidRPr="00076196" w:rsidRDefault="000F4BF6" w:rsidP="00244EE3">
            <w:pPr>
              <w:rPr>
                <w:rFonts w:ascii="Times New Roman" w:eastAsia="Times New Roman" w:hAnsi="Times New Roman"/>
                <w:sz w:val="24"/>
              </w:rPr>
            </w:pPr>
          </w:p>
          <w:p w:rsidR="000F4BF6" w:rsidRPr="00076196" w:rsidRDefault="000F4BF6" w:rsidP="00244EE3">
            <w:pPr>
              <w:rPr>
                <w:rFonts w:ascii="Times New Roman" w:eastAsia="Times New Roman" w:hAnsi="Times New Roman"/>
                <w:sz w:val="24"/>
              </w:rPr>
            </w:pPr>
          </w:p>
          <w:p w:rsidR="000F4BF6" w:rsidRPr="00076196" w:rsidRDefault="000F4BF6" w:rsidP="00244EE3">
            <w:pPr>
              <w:rPr>
                <w:rFonts w:ascii="Times New Roman" w:eastAsia="Times New Roman" w:hAnsi="Times New Roman"/>
                <w:sz w:val="24"/>
              </w:rPr>
            </w:pPr>
          </w:p>
          <w:p w:rsidR="000F4BF6" w:rsidRPr="00076196" w:rsidRDefault="000F4BF6" w:rsidP="00244EE3">
            <w:pPr>
              <w:rPr>
                <w:rFonts w:ascii="Times New Roman" w:eastAsia="Times New Roman" w:hAnsi="Times New Roman"/>
                <w:sz w:val="24"/>
              </w:rPr>
            </w:pPr>
          </w:p>
          <w:p w:rsidR="000F4BF6" w:rsidRDefault="000F4BF6" w:rsidP="00244EE3">
            <w:pPr>
              <w:rPr>
                <w:rFonts w:ascii="Times New Roman" w:eastAsia="Times New Roman" w:hAnsi="Times New Roman"/>
                <w:sz w:val="24"/>
              </w:rPr>
            </w:pPr>
          </w:p>
          <w:p w:rsidR="000F4BF6" w:rsidRPr="00127682" w:rsidRDefault="000F4BF6" w:rsidP="00244EE3">
            <w:pPr>
              <w:rPr>
                <w:rFonts w:ascii="Times New Roman" w:eastAsia="Times New Roman" w:hAnsi="Times New Roman"/>
                <w:sz w:val="24"/>
              </w:rPr>
            </w:pPr>
          </w:p>
          <w:p w:rsidR="000F4BF6" w:rsidRPr="003B4327" w:rsidRDefault="000F4BF6" w:rsidP="00244EE3">
            <w:pPr>
              <w:rPr>
                <w:rFonts w:ascii="Times New Roman" w:eastAsia="Times New Roman" w:hAnsi="Times New Roman"/>
                <w:sz w:val="24"/>
              </w:rPr>
            </w:pPr>
          </w:p>
        </w:tc>
        <w:tc>
          <w:tcPr>
            <w:tcW w:w="2740" w:type="dxa"/>
            <w:tcBorders>
              <w:bottom w:val="single" w:sz="4" w:space="0" w:color="auto"/>
            </w:tcBorders>
          </w:tcPr>
          <w:p w:rsidR="000F4BF6" w:rsidRPr="00076196" w:rsidRDefault="000F4BF6" w:rsidP="00244EE3">
            <w:pPr>
              <w:spacing w:line="0" w:lineRule="atLeast"/>
              <w:rPr>
                <w:rFonts w:ascii="Times New Roman" w:eastAsia="Times New Roman" w:hAnsi="Times New Roman"/>
                <w:b/>
                <w:sz w:val="24"/>
              </w:rPr>
            </w:pPr>
          </w:p>
          <w:p w:rsidR="000F4BF6" w:rsidRPr="00076196" w:rsidRDefault="00126E96" w:rsidP="00244EE3">
            <w:pPr>
              <w:rPr>
                <w:rFonts w:ascii="Times New Roman" w:eastAsia="Times New Roman" w:hAnsi="Times New Roman"/>
                <w:sz w:val="24"/>
              </w:rPr>
            </w:pPr>
            <w:r>
              <w:rPr>
                <w:rFonts w:ascii="Times New Roman" w:eastAsia="Times New Roman" w:hAnsi="Times New Roman"/>
                <w:sz w:val="24"/>
              </w:rPr>
              <w:t>S</w:t>
            </w:r>
            <w:r w:rsidR="002D2CDE">
              <w:rPr>
                <w:rFonts w:ascii="Times New Roman" w:eastAsia="Times New Roman" w:hAnsi="Times New Roman"/>
                <w:sz w:val="24"/>
              </w:rPr>
              <w:t>veikatos priežiūros specialistė , sveikatos stiprinimo darbo grupė</w:t>
            </w:r>
          </w:p>
          <w:p w:rsidR="000F4BF6" w:rsidRPr="00076196" w:rsidRDefault="000F4BF6" w:rsidP="00244EE3">
            <w:pPr>
              <w:rPr>
                <w:rFonts w:ascii="Times New Roman" w:eastAsia="Times New Roman" w:hAnsi="Times New Roman"/>
                <w:sz w:val="24"/>
              </w:rPr>
            </w:pPr>
          </w:p>
          <w:p w:rsidR="000F4BF6" w:rsidRPr="00076196" w:rsidRDefault="000F4BF6" w:rsidP="00244EE3">
            <w:pPr>
              <w:rPr>
                <w:rFonts w:ascii="Times New Roman" w:eastAsia="Times New Roman" w:hAnsi="Times New Roman"/>
                <w:sz w:val="24"/>
              </w:rPr>
            </w:pPr>
          </w:p>
          <w:p w:rsidR="000F4BF6" w:rsidRPr="00076196" w:rsidRDefault="006027FF" w:rsidP="00244EE3">
            <w:pPr>
              <w:rPr>
                <w:rFonts w:ascii="Times New Roman" w:eastAsia="Times New Roman" w:hAnsi="Times New Roman"/>
                <w:sz w:val="24"/>
              </w:rPr>
            </w:pPr>
            <w:r>
              <w:rPr>
                <w:rFonts w:ascii="Times New Roman" w:eastAsia="Times New Roman" w:hAnsi="Times New Roman"/>
                <w:sz w:val="24"/>
              </w:rPr>
              <w:t>Sveikatos priežiūros specialistė</w:t>
            </w:r>
          </w:p>
          <w:p w:rsidR="000F4BF6" w:rsidRPr="00076196" w:rsidRDefault="000F4BF6" w:rsidP="00244EE3">
            <w:pPr>
              <w:rPr>
                <w:rFonts w:ascii="Times New Roman" w:eastAsia="Times New Roman" w:hAnsi="Times New Roman"/>
                <w:sz w:val="24"/>
              </w:rPr>
            </w:pPr>
          </w:p>
          <w:p w:rsidR="000F4BF6" w:rsidRDefault="000F4BF6" w:rsidP="00244EE3">
            <w:pPr>
              <w:rPr>
                <w:rFonts w:ascii="Times New Roman" w:eastAsia="Times New Roman" w:hAnsi="Times New Roman"/>
                <w:sz w:val="24"/>
              </w:rPr>
            </w:pPr>
          </w:p>
          <w:p w:rsidR="000F4BF6" w:rsidRPr="00127682" w:rsidRDefault="000F4BF6" w:rsidP="00244EE3">
            <w:pPr>
              <w:rPr>
                <w:rFonts w:ascii="Times New Roman" w:eastAsia="Times New Roman" w:hAnsi="Times New Roman"/>
                <w:sz w:val="24"/>
              </w:rPr>
            </w:pPr>
          </w:p>
          <w:p w:rsidR="002D55FF" w:rsidRDefault="002D55FF" w:rsidP="000F4BF6">
            <w:pPr>
              <w:rPr>
                <w:rFonts w:ascii="Times New Roman" w:eastAsia="Times New Roman" w:hAnsi="Times New Roman"/>
                <w:sz w:val="24"/>
              </w:rPr>
            </w:pPr>
          </w:p>
          <w:p w:rsidR="002D55FF" w:rsidRDefault="002D55FF" w:rsidP="002D55FF">
            <w:pPr>
              <w:rPr>
                <w:rFonts w:ascii="Times New Roman" w:eastAsia="Times New Roman" w:hAnsi="Times New Roman"/>
                <w:sz w:val="24"/>
              </w:rPr>
            </w:pPr>
          </w:p>
          <w:p w:rsidR="000F4BF6" w:rsidRPr="002D55FF" w:rsidRDefault="002D55FF" w:rsidP="002D55FF">
            <w:pPr>
              <w:rPr>
                <w:rFonts w:ascii="Times New Roman" w:eastAsia="Times New Roman" w:hAnsi="Times New Roman"/>
                <w:sz w:val="24"/>
              </w:rPr>
            </w:pPr>
            <w:r>
              <w:rPr>
                <w:rFonts w:ascii="Times New Roman" w:eastAsia="Times New Roman" w:hAnsi="Times New Roman"/>
                <w:sz w:val="24"/>
              </w:rPr>
              <w:t>Sveikatos priežiūros specialistė, grupių pedagogai, ugdytinių tėvai</w:t>
            </w:r>
          </w:p>
        </w:tc>
      </w:tr>
      <w:tr w:rsidR="000F4BF6" w:rsidRPr="00076196" w:rsidTr="00C27C01">
        <w:tc>
          <w:tcPr>
            <w:tcW w:w="9998" w:type="dxa"/>
            <w:gridSpan w:val="4"/>
          </w:tcPr>
          <w:p w:rsidR="00051203" w:rsidRDefault="00051203" w:rsidP="000F4BF6">
            <w:pPr>
              <w:spacing w:line="0" w:lineRule="atLeast"/>
              <w:rPr>
                <w:rFonts w:ascii="Times New Roman" w:eastAsia="Times New Roman" w:hAnsi="Times New Roman"/>
                <w:b/>
                <w:sz w:val="24"/>
              </w:rPr>
            </w:pPr>
          </w:p>
          <w:p w:rsidR="00051203" w:rsidRDefault="000F4BF6" w:rsidP="000F4BF6">
            <w:pPr>
              <w:spacing w:line="0" w:lineRule="atLeast"/>
              <w:rPr>
                <w:rFonts w:ascii="Times New Roman" w:eastAsia="Times New Roman" w:hAnsi="Times New Roman"/>
                <w:sz w:val="24"/>
              </w:rPr>
            </w:pPr>
            <w:r w:rsidRPr="00D945DF">
              <w:rPr>
                <w:rFonts w:ascii="Times New Roman" w:eastAsia="Times New Roman" w:hAnsi="Times New Roman"/>
                <w:b/>
                <w:sz w:val="24"/>
              </w:rPr>
              <w:t>Laukiamas rezultatas</w:t>
            </w:r>
            <w:r w:rsidR="00D945DF">
              <w:rPr>
                <w:rFonts w:ascii="Times New Roman" w:eastAsia="Times New Roman" w:hAnsi="Times New Roman"/>
                <w:sz w:val="24"/>
              </w:rPr>
              <w:t xml:space="preserve"> –Sudaryt</w:t>
            </w:r>
            <w:r w:rsidR="007C1C71">
              <w:rPr>
                <w:rFonts w:ascii="Times New Roman" w:eastAsia="Times New Roman" w:hAnsi="Times New Roman"/>
                <w:sz w:val="24"/>
              </w:rPr>
              <w:t>os palankios sąlygos sveikatos s</w:t>
            </w:r>
            <w:r w:rsidR="00D945DF">
              <w:rPr>
                <w:rFonts w:ascii="Times New Roman" w:eastAsia="Times New Roman" w:hAnsi="Times New Roman"/>
                <w:sz w:val="24"/>
              </w:rPr>
              <w:t>augojimo kompetencijos ugdymui-saugi,</w:t>
            </w:r>
            <w:r w:rsidR="005D22ED">
              <w:rPr>
                <w:rFonts w:ascii="Times New Roman" w:eastAsia="Times New Roman" w:hAnsi="Times New Roman"/>
                <w:sz w:val="24"/>
              </w:rPr>
              <w:t xml:space="preserve"> </w:t>
            </w:r>
            <w:r w:rsidR="00D945DF">
              <w:rPr>
                <w:rFonts w:ascii="Times New Roman" w:eastAsia="Times New Roman" w:hAnsi="Times New Roman"/>
                <w:sz w:val="24"/>
              </w:rPr>
              <w:t>sveika,</w:t>
            </w:r>
            <w:r w:rsidR="005D22ED">
              <w:rPr>
                <w:rFonts w:ascii="Times New Roman" w:eastAsia="Times New Roman" w:hAnsi="Times New Roman"/>
                <w:sz w:val="24"/>
              </w:rPr>
              <w:t xml:space="preserve"> </w:t>
            </w:r>
            <w:r w:rsidR="00D945DF">
              <w:rPr>
                <w:rFonts w:ascii="Times New Roman" w:eastAsia="Times New Roman" w:hAnsi="Times New Roman"/>
                <w:sz w:val="24"/>
              </w:rPr>
              <w:t>higienos reikalavimus atitinkanti bei vaikų fizinį aktyvumą skatinanti aplinka.</w:t>
            </w:r>
            <w:r w:rsidR="007C1C71">
              <w:rPr>
                <w:rFonts w:ascii="Times New Roman" w:eastAsia="Times New Roman" w:hAnsi="Times New Roman"/>
                <w:sz w:val="24"/>
              </w:rPr>
              <w:t xml:space="preserve"> Palaikomas ir didinamas bendruomenės narių fizinis aktyvumas. Tinkamai organizuojamas maitinimas garantuos tiekiamo maisto tinkamumą , įvairovę. </w:t>
            </w:r>
          </w:p>
          <w:p w:rsidR="00B1429D" w:rsidRPr="003B4327" w:rsidRDefault="00B1429D" w:rsidP="000F4BF6">
            <w:pPr>
              <w:spacing w:line="0" w:lineRule="atLeast"/>
              <w:rPr>
                <w:rFonts w:ascii="Times New Roman" w:eastAsia="Times New Roman" w:hAnsi="Times New Roman"/>
                <w:sz w:val="24"/>
              </w:rPr>
            </w:pPr>
          </w:p>
        </w:tc>
      </w:tr>
    </w:tbl>
    <w:p w:rsidR="000F4BF6" w:rsidRDefault="000F4BF6" w:rsidP="000F4BF6">
      <w:pPr>
        <w:spacing w:line="195" w:lineRule="auto"/>
        <w:ind w:right="1100"/>
        <w:rPr>
          <w:rFonts w:ascii="Times New Roman" w:eastAsia="Times New Roman" w:hAnsi="Times New Roman"/>
          <w:b/>
          <w:sz w:val="24"/>
        </w:rPr>
      </w:pPr>
    </w:p>
    <w:p w:rsidR="000F4BF6" w:rsidRPr="006A41A4" w:rsidRDefault="000F4BF6" w:rsidP="006A41A4">
      <w:pPr>
        <w:rPr>
          <w:rFonts w:ascii="Times New Roman" w:eastAsia="Times New Roman" w:hAnsi="Times New Roman"/>
          <w:sz w:val="24"/>
        </w:rPr>
        <w:sectPr w:rsidR="000F4BF6" w:rsidRPr="006A41A4" w:rsidSect="00161959">
          <w:pgSz w:w="11900" w:h="16838"/>
          <w:pgMar w:top="1112" w:right="418" w:bottom="299" w:left="1280" w:header="0" w:footer="0" w:gutter="0"/>
          <w:cols w:space="0" w:equalWidth="0">
            <w:col w:w="10202"/>
          </w:cols>
          <w:docGrid w:linePitch="360"/>
        </w:sectPr>
      </w:pPr>
    </w:p>
    <w:p w:rsidR="00D41CF1" w:rsidRDefault="00D41CF1">
      <w:pPr>
        <w:spacing w:line="368" w:lineRule="exact"/>
        <w:rPr>
          <w:rFonts w:ascii="Times New Roman" w:eastAsia="Times New Roman" w:hAnsi="Times New Roman"/>
        </w:rPr>
      </w:pPr>
    </w:p>
    <w:p w:rsidR="00D41CF1" w:rsidRDefault="003A4FED">
      <w:pPr>
        <w:spacing w:line="0" w:lineRule="atLeast"/>
        <w:ind w:left="740"/>
        <w:rPr>
          <w:rFonts w:ascii="Times New Roman" w:eastAsia="Times New Roman" w:hAnsi="Times New Roman"/>
          <w:b/>
          <w:sz w:val="28"/>
        </w:rPr>
      </w:pPr>
      <w:r>
        <w:rPr>
          <w:rFonts w:ascii="Times New Roman" w:eastAsia="Times New Roman" w:hAnsi="Times New Roman"/>
          <w:b/>
          <w:sz w:val="28"/>
        </w:rPr>
        <w:t>4 -oji veiklos sritis. ŽMOGIŠKIEJI IR MATERIALIEJI IŠTEKLIAI.</w:t>
      </w:r>
    </w:p>
    <w:p w:rsidR="00D41CF1" w:rsidRDefault="00D41CF1">
      <w:pPr>
        <w:spacing w:line="200" w:lineRule="exact"/>
        <w:rPr>
          <w:rFonts w:ascii="Times New Roman" w:eastAsia="Times New Roman" w:hAnsi="Times New Roman"/>
        </w:rPr>
      </w:pPr>
    </w:p>
    <w:p w:rsidR="00D41CF1" w:rsidRDefault="00D41CF1">
      <w:pPr>
        <w:spacing w:line="200" w:lineRule="exact"/>
        <w:rPr>
          <w:rFonts w:ascii="Times New Roman" w:eastAsia="Times New Roman" w:hAnsi="Times New Roman"/>
        </w:rPr>
      </w:pPr>
    </w:p>
    <w:p w:rsidR="00DD6675" w:rsidRDefault="00DD6675">
      <w:pPr>
        <w:spacing w:line="200" w:lineRule="exact"/>
        <w:rPr>
          <w:rFonts w:ascii="Times New Roman" w:eastAsia="Times New Roman" w:hAnsi="Times New Roman"/>
        </w:rPr>
      </w:pPr>
    </w:p>
    <w:p w:rsidR="00D41CF1" w:rsidRDefault="00D41CF1">
      <w:pPr>
        <w:spacing w:line="269" w:lineRule="exact"/>
        <w:rPr>
          <w:rFonts w:ascii="Times New Roman" w:eastAsia="Times New Roman" w:hAnsi="Times New Roman"/>
        </w:rPr>
      </w:pPr>
    </w:p>
    <w:p w:rsidR="00D41CF1" w:rsidRPr="006504B8" w:rsidRDefault="003A4FED" w:rsidP="00DD6675">
      <w:pPr>
        <w:spacing w:line="195" w:lineRule="auto"/>
        <w:ind w:left="240" w:right="580"/>
        <w:rPr>
          <w:rFonts w:ascii="Times New Roman" w:eastAsia="Times New Roman" w:hAnsi="Times New Roman"/>
          <w:sz w:val="24"/>
        </w:rPr>
      </w:pPr>
      <w:r>
        <w:rPr>
          <w:rFonts w:ascii="Times New Roman" w:eastAsia="Times New Roman" w:hAnsi="Times New Roman"/>
          <w:b/>
          <w:sz w:val="28"/>
        </w:rPr>
        <w:t xml:space="preserve">Tikslas </w:t>
      </w:r>
      <w:r>
        <w:rPr>
          <w:rFonts w:ascii="Times New Roman" w:eastAsia="Times New Roman" w:hAnsi="Times New Roman"/>
          <w:b/>
          <w:sz w:val="24"/>
        </w:rPr>
        <w:t>–</w:t>
      </w:r>
      <w:bookmarkStart w:id="11" w:name="page17"/>
      <w:bookmarkEnd w:id="11"/>
      <w:r w:rsidR="006504B8">
        <w:rPr>
          <w:rFonts w:ascii="Times New Roman" w:eastAsia="Times New Roman" w:hAnsi="Times New Roman"/>
          <w:sz w:val="24"/>
        </w:rPr>
        <w:t>Sutelkti lopšelio-darželio išteklius sveikatos stiprinimui ir ugdymui gerinti.</w:t>
      </w:r>
    </w:p>
    <w:p w:rsidR="008D32ED" w:rsidRDefault="008D32ED" w:rsidP="008D32ED">
      <w:pPr>
        <w:spacing w:line="195" w:lineRule="auto"/>
        <w:ind w:left="240" w:right="580" w:firstLine="1296"/>
        <w:rPr>
          <w:rFonts w:ascii="Times New Roman" w:eastAsia="Times New Roman" w:hAnsi="Times New Roman"/>
        </w:rPr>
      </w:pPr>
    </w:p>
    <w:p w:rsidR="00DD6675" w:rsidRDefault="008D32ED" w:rsidP="00DD6675">
      <w:pPr>
        <w:spacing w:line="195" w:lineRule="auto"/>
        <w:ind w:left="240" w:right="580"/>
        <w:rPr>
          <w:rFonts w:ascii="Times New Roman" w:eastAsia="Times New Roman" w:hAnsi="Times New Roman"/>
          <w:sz w:val="24"/>
          <w:szCs w:val="24"/>
        </w:rPr>
      </w:pPr>
      <w:r w:rsidRPr="008D32ED">
        <w:rPr>
          <w:rFonts w:ascii="Times New Roman" w:eastAsia="Times New Roman" w:hAnsi="Times New Roman"/>
          <w:b/>
          <w:sz w:val="24"/>
          <w:szCs w:val="24"/>
        </w:rPr>
        <w:t xml:space="preserve">Uždavinys </w:t>
      </w:r>
      <w:r w:rsidR="006504B8">
        <w:rPr>
          <w:rFonts w:ascii="Times New Roman" w:eastAsia="Times New Roman" w:hAnsi="Times New Roman"/>
          <w:b/>
          <w:sz w:val="24"/>
          <w:szCs w:val="24"/>
        </w:rPr>
        <w:t>–</w:t>
      </w:r>
      <w:r w:rsidR="006504B8">
        <w:rPr>
          <w:rFonts w:ascii="Times New Roman" w:eastAsia="Times New Roman" w:hAnsi="Times New Roman"/>
          <w:sz w:val="24"/>
          <w:szCs w:val="24"/>
        </w:rPr>
        <w:t>Racionaliai naudoti materialiuosius išteklius.</w:t>
      </w:r>
      <w:r w:rsidR="005D22ED">
        <w:rPr>
          <w:rFonts w:ascii="Times New Roman" w:eastAsia="Times New Roman" w:hAnsi="Times New Roman"/>
          <w:sz w:val="24"/>
          <w:szCs w:val="24"/>
        </w:rPr>
        <w:t xml:space="preserve"> </w:t>
      </w:r>
      <w:r w:rsidR="006504B8">
        <w:rPr>
          <w:rFonts w:ascii="Times New Roman" w:eastAsia="Times New Roman" w:hAnsi="Times New Roman"/>
          <w:sz w:val="24"/>
          <w:szCs w:val="24"/>
        </w:rPr>
        <w:t>Siekti ugdymo kokybės,</w:t>
      </w:r>
    </w:p>
    <w:p w:rsidR="00DD6675" w:rsidRDefault="00DD6675" w:rsidP="00DD6675">
      <w:pPr>
        <w:spacing w:line="195" w:lineRule="auto"/>
        <w:ind w:left="240" w:right="580"/>
        <w:rPr>
          <w:rFonts w:ascii="Times New Roman" w:eastAsia="Times New Roman" w:hAnsi="Times New Roman"/>
          <w:sz w:val="24"/>
          <w:szCs w:val="24"/>
        </w:rPr>
      </w:pPr>
      <w:r>
        <w:rPr>
          <w:rFonts w:ascii="Times New Roman" w:eastAsia="Times New Roman" w:hAnsi="Times New Roman"/>
          <w:sz w:val="24"/>
          <w:szCs w:val="24"/>
        </w:rPr>
        <w:t>atsižvelgiant į vaiko gebėjimus ir tėvų lūkesčius.</w:t>
      </w:r>
    </w:p>
    <w:p w:rsidR="00DD6675" w:rsidRPr="006504B8" w:rsidRDefault="00DD6675" w:rsidP="00DD6675">
      <w:pPr>
        <w:spacing w:line="195" w:lineRule="auto"/>
        <w:ind w:right="580"/>
        <w:rPr>
          <w:rFonts w:ascii="Times New Roman" w:eastAsia="Times New Roman" w:hAnsi="Times New Roman"/>
          <w:sz w:val="24"/>
          <w:szCs w:val="24"/>
        </w:rPr>
      </w:pPr>
    </w:p>
    <w:p w:rsidR="008D32ED" w:rsidRDefault="008D32ED" w:rsidP="00DD6675">
      <w:pPr>
        <w:spacing w:line="0" w:lineRule="atLeast"/>
        <w:rPr>
          <w:rFonts w:ascii="Times New Roman" w:eastAsia="Times New Roman" w:hAnsi="Times New Roman"/>
          <w:b/>
          <w:sz w:val="24"/>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3"/>
        <w:gridCol w:w="3502"/>
        <w:gridCol w:w="797"/>
        <w:gridCol w:w="2474"/>
      </w:tblGrid>
      <w:tr w:rsidR="00E004A1" w:rsidRPr="00076196" w:rsidTr="00C65A42">
        <w:tc>
          <w:tcPr>
            <w:tcW w:w="2623" w:type="dxa"/>
          </w:tcPr>
          <w:p w:rsidR="008D32ED" w:rsidRPr="00076196" w:rsidRDefault="008D32ED" w:rsidP="00244EE3">
            <w:pPr>
              <w:spacing w:line="0" w:lineRule="atLeast"/>
              <w:rPr>
                <w:rFonts w:ascii="Times New Roman" w:eastAsia="Times New Roman" w:hAnsi="Times New Roman"/>
                <w:b/>
                <w:sz w:val="24"/>
              </w:rPr>
            </w:pPr>
            <w:r w:rsidRPr="00076196">
              <w:rPr>
                <w:rFonts w:ascii="Times New Roman" w:eastAsia="Times New Roman" w:hAnsi="Times New Roman"/>
                <w:b/>
                <w:sz w:val="24"/>
              </w:rPr>
              <w:t>Rodiklis</w:t>
            </w:r>
          </w:p>
        </w:tc>
        <w:tc>
          <w:tcPr>
            <w:tcW w:w="3502" w:type="dxa"/>
          </w:tcPr>
          <w:p w:rsidR="008D32ED" w:rsidRPr="00076196" w:rsidRDefault="008D32ED" w:rsidP="00244EE3">
            <w:pPr>
              <w:spacing w:line="0" w:lineRule="atLeast"/>
              <w:rPr>
                <w:rFonts w:ascii="Times New Roman" w:eastAsia="Times New Roman" w:hAnsi="Times New Roman"/>
                <w:b/>
                <w:sz w:val="24"/>
              </w:rPr>
            </w:pPr>
            <w:r w:rsidRPr="00076196">
              <w:rPr>
                <w:rFonts w:ascii="Times New Roman" w:eastAsia="Times New Roman" w:hAnsi="Times New Roman"/>
                <w:b/>
                <w:sz w:val="24"/>
              </w:rPr>
              <w:t>Priemonė</w:t>
            </w:r>
          </w:p>
        </w:tc>
        <w:tc>
          <w:tcPr>
            <w:tcW w:w="797" w:type="dxa"/>
          </w:tcPr>
          <w:p w:rsidR="008D32ED" w:rsidRPr="00076196" w:rsidRDefault="008D32ED" w:rsidP="00244EE3">
            <w:pPr>
              <w:spacing w:line="0" w:lineRule="atLeast"/>
              <w:rPr>
                <w:rFonts w:ascii="Times New Roman" w:eastAsia="Times New Roman" w:hAnsi="Times New Roman"/>
                <w:b/>
                <w:sz w:val="24"/>
              </w:rPr>
            </w:pPr>
            <w:r w:rsidRPr="00076196">
              <w:rPr>
                <w:rFonts w:ascii="Times New Roman" w:eastAsia="Times New Roman" w:hAnsi="Times New Roman"/>
                <w:b/>
                <w:sz w:val="24"/>
              </w:rPr>
              <w:t>Data</w:t>
            </w:r>
          </w:p>
        </w:tc>
        <w:tc>
          <w:tcPr>
            <w:tcW w:w="2474" w:type="dxa"/>
          </w:tcPr>
          <w:p w:rsidR="008D32ED" w:rsidRPr="00076196" w:rsidRDefault="008D32ED" w:rsidP="00244EE3">
            <w:pPr>
              <w:spacing w:line="0" w:lineRule="atLeast"/>
              <w:rPr>
                <w:rFonts w:ascii="Times New Roman" w:eastAsia="Times New Roman" w:hAnsi="Times New Roman"/>
                <w:b/>
                <w:sz w:val="24"/>
              </w:rPr>
            </w:pPr>
            <w:r w:rsidRPr="00076196">
              <w:rPr>
                <w:rFonts w:ascii="Times New Roman" w:eastAsia="Times New Roman" w:hAnsi="Times New Roman"/>
                <w:b/>
                <w:sz w:val="24"/>
              </w:rPr>
              <w:t>Atsakingi asmenys</w:t>
            </w:r>
          </w:p>
        </w:tc>
      </w:tr>
      <w:tr w:rsidR="00E004A1" w:rsidRPr="00076196" w:rsidTr="00C65A42">
        <w:tc>
          <w:tcPr>
            <w:tcW w:w="2623" w:type="dxa"/>
          </w:tcPr>
          <w:p w:rsidR="008D32ED" w:rsidRDefault="008D32ED" w:rsidP="00244EE3">
            <w:pPr>
              <w:spacing w:line="0" w:lineRule="atLeast"/>
              <w:rPr>
                <w:rFonts w:ascii="Times New Roman" w:eastAsia="Times New Roman" w:hAnsi="Times New Roman"/>
                <w:sz w:val="24"/>
              </w:rPr>
            </w:pPr>
          </w:p>
          <w:p w:rsidR="008D32ED" w:rsidRDefault="006504B8" w:rsidP="008D32ED">
            <w:pPr>
              <w:spacing w:line="0" w:lineRule="atLeast"/>
              <w:rPr>
                <w:rFonts w:ascii="Times New Roman" w:eastAsia="Times New Roman" w:hAnsi="Times New Roman"/>
                <w:sz w:val="24"/>
              </w:rPr>
            </w:pPr>
            <w:r>
              <w:rPr>
                <w:rFonts w:ascii="Times New Roman" w:eastAsia="Times New Roman" w:hAnsi="Times New Roman"/>
                <w:sz w:val="24"/>
              </w:rPr>
              <w:t>4.1 Pedagogų kompetencijos tobulinimas,</w:t>
            </w:r>
            <w:r w:rsidR="005D22ED">
              <w:rPr>
                <w:rFonts w:ascii="Times New Roman" w:eastAsia="Times New Roman" w:hAnsi="Times New Roman"/>
                <w:sz w:val="24"/>
              </w:rPr>
              <w:t xml:space="preserve"> </w:t>
            </w:r>
            <w:r>
              <w:rPr>
                <w:rFonts w:ascii="Times New Roman" w:eastAsia="Times New Roman" w:hAnsi="Times New Roman"/>
                <w:sz w:val="24"/>
              </w:rPr>
              <w:t xml:space="preserve">plėtojant </w:t>
            </w:r>
          </w:p>
          <w:p w:rsidR="006504B8" w:rsidRDefault="006504B8" w:rsidP="008D32ED">
            <w:pPr>
              <w:spacing w:line="0" w:lineRule="atLeast"/>
              <w:rPr>
                <w:rFonts w:ascii="Times New Roman" w:eastAsia="Times New Roman" w:hAnsi="Times New Roman"/>
                <w:sz w:val="24"/>
              </w:rPr>
            </w:pPr>
            <w:r>
              <w:rPr>
                <w:rFonts w:ascii="Times New Roman" w:eastAsia="Times New Roman" w:hAnsi="Times New Roman"/>
                <w:sz w:val="24"/>
              </w:rPr>
              <w:t>sveikatos ugdymą įstaigoje.</w:t>
            </w:r>
            <w:r w:rsidR="005D22ED">
              <w:rPr>
                <w:rFonts w:ascii="Times New Roman" w:eastAsia="Times New Roman" w:hAnsi="Times New Roman"/>
                <w:sz w:val="24"/>
              </w:rPr>
              <w:t xml:space="preserve"> </w:t>
            </w:r>
            <w:r w:rsidR="00565210">
              <w:rPr>
                <w:rFonts w:ascii="Times New Roman" w:eastAsia="Times New Roman" w:hAnsi="Times New Roman"/>
                <w:sz w:val="24"/>
              </w:rPr>
              <w:t>Priemonių,</w:t>
            </w:r>
          </w:p>
          <w:p w:rsidR="00565210" w:rsidRPr="00076196" w:rsidRDefault="00565210" w:rsidP="008D32ED">
            <w:pPr>
              <w:spacing w:line="0" w:lineRule="atLeast"/>
              <w:rPr>
                <w:rFonts w:ascii="Times New Roman" w:eastAsia="Times New Roman" w:hAnsi="Times New Roman"/>
                <w:sz w:val="24"/>
              </w:rPr>
            </w:pPr>
            <w:r>
              <w:rPr>
                <w:rFonts w:ascii="Times New Roman" w:eastAsia="Times New Roman" w:hAnsi="Times New Roman"/>
                <w:sz w:val="24"/>
              </w:rPr>
              <w:t>metodinių medžiagų papildymas.</w:t>
            </w:r>
          </w:p>
        </w:tc>
        <w:tc>
          <w:tcPr>
            <w:tcW w:w="3502" w:type="dxa"/>
          </w:tcPr>
          <w:p w:rsidR="008D32ED" w:rsidRPr="00076196" w:rsidRDefault="008D32ED" w:rsidP="00244EE3">
            <w:pPr>
              <w:spacing w:line="0" w:lineRule="atLeast"/>
              <w:rPr>
                <w:rFonts w:ascii="Times New Roman" w:eastAsia="Times New Roman" w:hAnsi="Times New Roman"/>
                <w:b/>
                <w:sz w:val="24"/>
              </w:rPr>
            </w:pPr>
          </w:p>
          <w:p w:rsidR="008D32ED" w:rsidRDefault="0062454D" w:rsidP="00244EE3">
            <w:pPr>
              <w:spacing w:line="0" w:lineRule="atLeast"/>
              <w:rPr>
                <w:rFonts w:ascii="Times New Roman" w:eastAsia="Times New Roman" w:hAnsi="Times New Roman"/>
                <w:sz w:val="24"/>
              </w:rPr>
            </w:pPr>
            <w:r>
              <w:rPr>
                <w:rFonts w:ascii="Times New Roman" w:eastAsia="Times New Roman" w:hAnsi="Times New Roman"/>
                <w:sz w:val="24"/>
              </w:rPr>
              <w:t>Seminarai,</w:t>
            </w:r>
            <w:r w:rsidR="005D22ED">
              <w:rPr>
                <w:rFonts w:ascii="Times New Roman" w:eastAsia="Times New Roman" w:hAnsi="Times New Roman"/>
                <w:sz w:val="24"/>
              </w:rPr>
              <w:t xml:space="preserve"> </w:t>
            </w:r>
            <w:r>
              <w:rPr>
                <w:rFonts w:ascii="Times New Roman" w:eastAsia="Times New Roman" w:hAnsi="Times New Roman"/>
                <w:sz w:val="24"/>
              </w:rPr>
              <w:t>paskaitos,</w:t>
            </w:r>
          </w:p>
          <w:p w:rsidR="0062454D" w:rsidRPr="00076196" w:rsidRDefault="0062454D" w:rsidP="00244EE3">
            <w:pPr>
              <w:spacing w:line="0" w:lineRule="atLeast"/>
              <w:rPr>
                <w:rFonts w:ascii="Times New Roman" w:eastAsia="Times New Roman" w:hAnsi="Times New Roman"/>
                <w:sz w:val="24"/>
              </w:rPr>
            </w:pPr>
            <w:r>
              <w:rPr>
                <w:rFonts w:ascii="Times New Roman" w:eastAsia="Times New Roman" w:hAnsi="Times New Roman"/>
                <w:sz w:val="24"/>
              </w:rPr>
              <w:t>konferencijos,</w:t>
            </w:r>
            <w:r w:rsidR="005D22ED">
              <w:rPr>
                <w:rFonts w:ascii="Times New Roman" w:eastAsia="Times New Roman" w:hAnsi="Times New Roman"/>
                <w:sz w:val="24"/>
              </w:rPr>
              <w:t xml:space="preserve"> </w:t>
            </w:r>
            <w:r>
              <w:rPr>
                <w:rFonts w:ascii="Times New Roman" w:eastAsia="Times New Roman" w:hAnsi="Times New Roman"/>
                <w:sz w:val="24"/>
              </w:rPr>
              <w:t>literatūra,internetas.</w:t>
            </w:r>
          </w:p>
          <w:p w:rsidR="008D32ED" w:rsidRDefault="008D32ED" w:rsidP="00244EE3">
            <w:pPr>
              <w:spacing w:line="0" w:lineRule="atLeast"/>
              <w:rPr>
                <w:rFonts w:ascii="Times New Roman" w:eastAsia="Times New Roman" w:hAnsi="Times New Roman"/>
                <w:sz w:val="24"/>
              </w:rPr>
            </w:pPr>
          </w:p>
          <w:p w:rsidR="00565210" w:rsidRDefault="00565210" w:rsidP="00244EE3">
            <w:pPr>
              <w:spacing w:line="0" w:lineRule="atLeast"/>
              <w:rPr>
                <w:rFonts w:ascii="Times New Roman" w:eastAsia="Times New Roman" w:hAnsi="Times New Roman"/>
                <w:sz w:val="24"/>
              </w:rPr>
            </w:pPr>
          </w:p>
          <w:p w:rsidR="00565210" w:rsidRPr="00076196" w:rsidRDefault="00565210" w:rsidP="00244EE3">
            <w:pPr>
              <w:spacing w:line="0" w:lineRule="atLeast"/>
              <w:rPr>
                <w:rFonts w:ascii="Times New Roman" w:eastAsia="Times New Roman" w:hAnsi="Times New Roman"/>
                <w:sz w:val="24"/>
              </w:rPr>
            </w:pPr>
            <w:r>
              <w:rPr>
                <w:rFonts w:ascii="Times New Roman" w:eastAsia="Times New Roman" w:hAnsi="Times New Roman"/>
                <w:sz w:val="24"/>
              </w:rPr>
              <w:t>Metodinės medžiagos apie sveikatos saugojimą įsigijimas ir kaupimas.</w:t>
            </w:r>
          </w:p>
        </w:tc>
        <w:tc>
          <w:tcPr>
            <w:tcW w:w="797" w:type="dxa"/>
          </w:tcPr>
          <w:p w:rsidR="008D32ED" w:rsidRPr="00076196" w:rsidRDefault="008D32ED" w:rsidP="00244EE3">
            <w:pPr>
              <w:spacing w:line="0" w:lineRule="atLeast"/>
              <w:rPr>
                <w:rFonts w:ascii="Times New Roman" w:eastAsia="Times New Roman" w:hAnsi="Times New Roman"/>
                <w:b/>
                <w:sz w:val="24"/>
              </w:rPr>
            </w:pPr>
          </w:p>
          <w:p w:rsidR="008D32ED" w:rsidRPr="00076196" w:rsidRDefault="0062454D" w:rsidP="00244EE3">
            <w:pPr>
              <w:rPr>
                <w:rFonts w:ascii="Times New Roman" w:eastAsia="Times New Roman" w:hAnsi="Times New Roman"/>
                <w:sz w:val="24"/>
              </w:rPr>
            </w:pPr>
            <w:r>
              <w:rPr>
                <w:rFonts w:ascii="Times New Roman" w:eastAsia="Times New Roman" w:hAnsi="Times New Roman"/>
                <w:sz w:val="24"/>
              </w:rPr>
              <w:t>2018-2022</w:t>
            </w:r>
          </w:p>
          <w:p w:rsidR="008D32ED" w:rsidRPr="00076196" w:rsidRDefault="008D32ED" w:rsidP="00244EE3">
            <w:pPr>
              <w:rPr>
                <w:rFonts w:ascii="Times New Roman" w:eastAsia="Times New Roman" w:hAnsi="Times New Roman"/>
                <w:sz w:val="24"/>
              </w:rPr>
            </w:pPr>
          </w:p>
          <w:p w:rsidR="008D32ED" w:rsidRPr="00076196" w:rsidRDefault="008D32ED" w:rsidP="00244EE3">
            <w:pPr>
              <w:rPr>
                <w:rFonts w:ascii="Times New Roman" w:eastAsia="Times New Roman" w:hAnsi="Times New Roman"/>
                <w:sz w:val="24"/>
              </w:rPr>
            </w:pPr>
          </w:p>
          <w:p w:rsidR="008D32ED" w:rsidRPr="00076196" w:rsidRDefault="008D32ED" w:rsidP="00244EE3">
            <w:pPr>
              <w:rPr>
                <w:rFonts w:ascii="Times New Roman" w:eastAsia="Times New Roman" w:hAnsi="Times New Roman"/>
                <w:sz w:val="24"/>
              </w:rPr>
            </w:pPr>
          </w:p>
          <w:p w:rsidR="008D32ED" w:rsidRPr="00076196" w:rsidRDefault="008D32ED" w:rsidP="00244EE3">
            <w:pPr>
              <w:rPr>
                <w:rFonts w:ascii="Times New Roman" w:eastAsia="Times New Roman" w:hAnsi="Times New Roman"/>
                <w:sz w:val="24"/>
              </w:rPr>
            </w:pPr>
          </w:p>
        </w:tc>
        <w:tc>
          <w:tcPr>
            <w:tcW w:w="2474" w:type="dxa"/>
          </w:tcPr>
          <w:p w:rsidR="008D32ED" w:rsidRPr="00076196" w:rsidRDefault="008D32ED" w:rsidP="00244EE3">
            <w:pPr>
              <w:spacing w:line="0" w:lineRule="atLeast"/>
              <w:rPr>
                <w:rFonts w:ascii="Times New Roman" w:eastAsia="Times New Roman" w:hAnsi="Times New Roman"/>
                <w:sz w:val="24"/>
              </w:rPr>
            </w:pPr>
          </w:p>
          <w:p w:rsidR="008D32ED" w:rsidRPr="00076196" w:rsidRDefault="0062454D" w:rsidP="00244EE3">
            <w:pPr>
              <w:spacing w:line="0" w:lineRule="atLeast"/>
              <w:rPr>
                <w:rFonts w:ascii="Times New Roman" w:eastAsia="Times New Roman" w:hAnsi="Times New Roman"/>
                <w:sz w:val="24"/>
              </w:rPr>
            </w:pPr>
            <w:r>
              <w:rPr>
                <w:rFonts w:ascii="Times New Roman" w:eastAsia="Times New Roman" w:hAnsi="Times New Roman"/>
                <w:sz w:val="24"/>
              </w:rPr>
              <w:t>Direktorės pavaduotoja ugdymui,</w:t>
            </w:r>
            <w:r w:rsidR="00184A34">
              <w:rPr>
                <w:rFonts w:ascii="Times New Roman" w:eastAsia="Times New Roman" w:hAnsi="Times New Roman"/>
                <w:sz w:val="24"/>
              </w:rPr>
              <w:t xml:space="preserve">  sveikatos stiprinimo darbo grupė</w:t>
            </w:r>
          </w:p>
          <w:p w:rsidR="008D32ED" w:rsidRPr="00076196" w:rsidRDefault="008D32ED" w:rsidP="00244EE3">
            <w:pPr>
              <w:spacing w:line="0" w:lineRule="atLeast"/>
              <w:rPr>
                <w:rFonts w:ascii="Times New Roman" w:eastAsia="Times New Roman" w:hAnsi="Times New Roman"/>
                <w:sz w:val="24"/>
              </w:rPr>
            </w:pPr>
          </w:p>
          <w:p w:rsidR="008D32ED" w:rsidRPr="00076196" w:rsidRDefault="008D32ED" w:rsidP="00244EE3">
            <w:pPr>
              <w:spacing w:line="0" w:lineRule="atLeast"/>
              <w:rPr>
                <w:rFonts w:ascii="Times New Roman" w:eastAsia="Times New Roman" w:hAnsi="Times New Roman"/>
                <w:sz w:val="24"/>
              </w:rPr>
            </w:pPr>
          </w:p>
          <w:p w:rsidR="008D32ED" w:rsidRPr="00076196" w:rsidRDefault="008D32ED" w:rsidP="00244EE3">
            <w:pPr>
              <w:spacing w:line="0" w:lineRule="atLeast"/>
              <w:rPr>
                <w:rFonts w:ascii="Times New Roman" w:eastAsia="Times New Roman" w:hAnsi="Times New Roman"/>
                <w:sz w:val="24"/>
              </w:rPr>
            </w:pPr>
          </w:p>
        </w:tc>
      </w:tr>
      <w:tr w:rsidR="00E004A1" w:rsidRPr="00076196" w:rsidTr="00C65A42">
        <w:trPr>
          <w:trHeight w:val="950"/>
        </w:trPr>
        <w:tc>
          <w:tcPr>
            <w:tcW w:w="2623" w:type="dxa"/>
            <w:tcBorders>
              <w:bottom w:val="single" w:sz="4" w:space="0" w:color="auto"/>
            </w:tcBorders>
          </w:tcPr>
          <w:p w:rsidR="008D32ED" w:rsidRPr="00076196" w:rsidRDefault="008D32ED" w:rsidP="00244EE3">
            <w:pPr>
              <w:spacing w:line="0" w:lineRule="atLeast"/>
              <w:rPr>
                <w:rFonts w:ascii="Times New Roman" w:eastAsia="Times New Roman" w:hAnsi="Times New Roman"/>
                <w:b/>
                <w:sz w:val="24"/>
              </w:rPr>
            </w:pPr>
          </w:p>
          <w:p w:rsidR="008D32ED" w:rsidRPr="00076196" w:rsidRDefault="0062454D" w:rsidP="008D32ED">
            <w:pPr>
              <w:spacing w:line="0" w:lineRule="atLeast"/>
              <w:rPr>
                <w:rFonts w:ascii="Times New Roman" w:eastAsia="Times New Roman" w:hAnsi="Times New Roman"/>
                <w:sz w:val="24"/>
              </w:rPr>
            </w:pPr>
            <w:r>
              <w:rPr>
                <w:rFonts w:ascii="Times New Roman" w:eastAsia="Times New Roman" w:hAnsi="Times New Roman"/>
                <w:sz w:val="24"/>
              </w:rPr>
              <w:t>4.2</w:t>
            </w:r>
            <w:r w:rsidR="00565210">
              <w:rPr>
                <w:rFonts w:ascii="Times New Roman" w:eastAsia="Times New Roman" w:hAnsi="Times New Roman"/>
                <w:sz w:val="24"/>
              </w:rPr>
              <w:t xml:space="preserve"> Maitinimo gerinimas.</w:t>
            </w:r>
          </w:p>
        </w:tc>
        <w:tc>
          <w:tcPr>
            <w:tcW w:w="3502" w:type="dxa"/>
            <w:tcBorders>
              <w:bottom w:val="single" w:sz="4" w:space="0" w:color="auto"/>
            </w:tcBorders>
          </w:tcPr>
          <w:p w:rsidR="008D32ED" w:rsidRPr="00076196" w:rsidRDefault="008D32ED" w:rsidP="00244EE3">
            <w:pPr>
              <w:spacing w:line="0" w:lineRule="atLeast"/>
              <w:rPr>
                <w:rFonts w:ascii="Times New Roman" w:eastAsia="Times New Roman" w:hAnsi="Times New Roman"/>
                <w:b/>
                <w:sz w:val="24"/>
              </w:rPr>
            </w:pPr>
          </w:p>
          <w:p w:rsidR="008D32ED" w:rsidRPr="00076196" w:rsidRDefault="00565210" w:rsidP="00244EE3">
            <w:pPr>
              <w:spacing w:line="0" w:lineRule="atLeast"/>
              <w:rPr>
                <w:rFonts w:ascii="Times New Roman" w:eastAsia="Times New Roman" w:hAnsi="Times New Roman"/>
                <w:sz w:val="24"/>
              </w:rPr>
            </w:pPr>
            <w:r>
              <w:rPr>
                <w:rFonts w:ascii="Times New Roman" w:eastAsia="Times New Roman" w:hAnsi="Times New Roman"/>
                <w:sz w:val="24"/>
              </w:rPr>
              <w:t>Biudžeto lėšos.</w:t>
            </w:r>
          </w:p>
          <w:p w:rsidR="008D32ED" w:rsidRPr="00076196" w:rsidRDefault="008D32ED" w:rsidP="00244EE3">
            <w:pPr>
              <w:spacing w:line="0" w:lineRule="atLeast"/>
              <w:rPr>
                <w:rFonts w:ascii="Times New Roman" w:eastAsia="Times New Roman" w:hAnsi="Times New Roman"/>
                <w:sz w:val="24"/>
              </w:rPr>
            </w:pPr>
          </w:p>
          <w:p w:rsidR="008D32ED" w:rsidRPr="00076196" w:rsidRDefault="008D32ED" w:rsidP="00244EE3">
            <w:pPr>
              <w:spacing w:line="0" w:lineRule="atLeast"/>
              <w:rPr>
                <w:rFonts w:ascii="Times New Roman" w:eastAsia="Times New Roman" w:hAnsi="Times New Roman"/>
                <w:sz w:val="24"/>
              </w:rPr>
            </w:pPr>
          </w:p>
        </w:tc>
        <w:tc>
          <w:tcPr>
            <w:tcW w:w="797" w:type="dxa"/>
            <w:tcBorders>
              <w:bottom w:val="single" w:sz="4" w:space="0" w:color="auto"/>
            </w:tcBorders>
          </w:tcPr>
          <w:p w:rsidR="008D32ED" w:rsidRPr="00076196" w:rsidRDefault="008D32ED" w:rsidP="00244EE3">
            <w:pPr>
              <w:spacing w:line="0" w:lineRule="atLeast"/>
              <w:rPr>
                <w:rFonts w:ascii="Times New Roman" w:eastAsia="Times New Roman" w:hAnsi="Times New Roman"/>
                <w:b/>
                <w:sz w:val="24"/>
              </w:rPr>
            </w:pPr>
          </w:p>
          <w:p w:rsidR="008D32ED" w:rsidRPr="00076196" w:rsidRDefault="00565210" w:rsidP="00244EE3">
            <w:pPr>
              <w:rPr>
                <w:rFonts w:ascii="Times New Roman" w:eastAsia="Times New Roman" w:hAnsi="Times New Roman"/>
                <w:sz w:val="24"/>
              </w:rPr>
            </w:pPr>
            <w:r>
              <w:rPr>
                <w:rFonts w:ascii="Times New Roman" w:eastAsia="Times New Roman" w:hAnsi="Times New Roman"/>
                <w:sz w:val="24"/>
              </w:rPr>
              <w:t>2018-2022</w:t>
            </w:r>
          </w:p>
          <w:p w:rsidR="008D32ED" w:rsidRPr="00076196" w:rsidRDefault="008D32ED" w:rsidP="00244EE3">
            <w:pPr>
              <w:rPr>
                <w:rFonts w:ascii="Times New Roman" w:eastAsia="Times New Roman" w:hAnsi="Times New Roman"/>
                <w:sz w:val="24"/>
              </w:rPr>
            </w:pPr>
          </w:p>
        </w:tc>
        <w:tc>
          <w:tcPr>
            <w:tcW w:w="2474" w:type="dxa"/>
            <w:tcBorders>
              <w:bottom w:val="single" w:sz="4" w:space="0" w:color="auto"/>
            </w:tcBorders>
          </w:tcPr>
          <w:p w:rsidR="008D32ED" w:rsidRPr="00076196" w:rsidRDefault="008D32ED" w:rsidP="00244EE3">
            <w:pPr>
              <w:spacing w:line="0" w:lineRule="atLeast"/>
              <w:rPr>
                <w:rFonts w:ascii="Times New Roman" w:eastAsia="Times New Roman" w:hAnsi="Times New Roman"/>
                <w:b/>
                <w:sz w:val="24"/>
              </w:rPr>
            </w:pPr>
          </w:p>
          <w:p w:rsidR="008D32ED" w:rsidRPr="00076196" w:rsidRDefault="00184A34" w:rsidP="00244EE3">
            <w:pPr>
              <w:rPr>
                <w:rFonts w:ascii="Times New Roman" w:eastAsia="Times New Roman" w:hAnsi="Times New Roman"/>
                <w:sz w:val="24"/>
              </w:rPr>
            </w:pPr>
            <w:r>
              <w:rPr>
                <w:rFonts w:ascii="Times New Roman" w:eastAsia="Times New Roman" w:hAnsi="Times New Roman"/>
                <w:sz w:val="24"/>
              </w:rPr>
              <w:t>Direktorė, direktorės pavaduotoja ugdymui, sveikatos priežiūros specialistė</w:t>
            </w:r>
          </w:p>
          <w:p w:rsidR="008D32ED" w:rsidRPr="00076196" w:rsidRDefault="008D32ED" w:rsidP="00244EE3">
            <w:pPr>
              <w:rPr>
                <w:rFonts w:ascii="Times New Roman" w:eastAsia="Times New Roman" w:hAnsi="Times New Roman"/>
                <w:sz w:val="24"/>
              </w:rPr>
            </w:pPr>
          </w:p>
        </w:tc>
      </w:tr>
      <w:tr w:rsidR="00E004A1" w:rsidRPr="00076196" w:rsidTr="00C65A42">
        <w:trPr>
          <w:trHeight w:val="1179"/>
        </w:trPr>
        <w:tc>
          <w:tcPr>
            <w:tcW w:w="2623" w:type="dxa"/>
            <w:tcBorders>
              <w:top w:val="single" w:sz="4" w:space="0" w:color="auto"/>
              <w:bottom w:val="single" w:sz="4" w:space="0" w:color="auto"/>
            </w:tcBorders>
          </w:tcPr>
          <w:p w:rsidR="00DD6675" w:rsidRDefault="00DD6675" w:rsidP="00244EE3">
            <w:pPr>
              <w:spacing w:line="0" w:lineRule="atLeast"/>
              <w:rPr>
                <w:rFonts w:ascii="Times New Roman" w:eastAsia="Times New Roman" w:hAnsi="Times New Roman"/>
                <w:sz w:val="24"/>
              </w:rPr>
            </w:pPr>
          </w:p>
          <w:p w:rsidR="00E004A1" w:rsidRPr="00076196" w:rsidRDefault="00E004A1" w:rsidP="00244EE3">
            <w:pPr>
              <w:spacing w:line="0" w:lineRule="atLeast"/>
              <w:rPr>
                <w:rFonts w:ascii="Times New Roman" w:eastAsia="Times New Roman" w:hAnsi="Times New Roman"/>
                <w:b/>
                <w:sz w:val="24"/>
              </w:rPr>
            </w:pPr>
            <w:r>
              <w:rPr>
                <w:rFonts w:ascii="Times New Roman" w:eastAsia="Times New Roman" w:hAnsi="Times New Roman"/>
                <w:sz w:val="24"/>
              </w:rPr>
              <w:t>4.3 Įstaigos sveikatos programos pristatymas,</w:t>
            </w:r>
            <w:r w:rsidR="005D22ED">
              <w:rPr>
                <w:rFonts w:ascii="Times New Roman" w:eastAsia="Times New Roman" w:hAnsi="Times New Roman"/>
                <w:sz w:val="24"/>
              </w:rPr>
              <w:t xml:space="preserve"> </w:t>
            </w:r>
            <w:r>
              <w:rPr>
                <w:rFonts w:ascii="Times New Roman" w:eastAsia="Times New Roman" w:hAnsi="Times New Roman"/>
                <w:sz w:val="24"/>
              </w:rPr>
              <w:t>gerosios patirties sklaida.</w:t>
            </w:r>
          </w:p>
        </w:tc>
        <w:tc>
          <w:tcPr>
            <w:tcW w:w="3502" w:type="dxa"/>
            <w:tcBorders>
              <w:top w:val="single" w:sz="4" w:space="0" w:color="auto"/>
              <w:bottom w:val="single" w:sz="4" w:space="0" w:color="auto"/>
            </w:tcBorders>
          </w:tcPr>
          <w:p w:rsidR="00DD6675" w:rsidRDefault="00DD6675" w:rsidP="00244EE3">
            <w:pPr>
              <w:spacing w:line="0" w:lineRule="atLeast"/>
              <w:rPr>
                <w:rFonts w:ascii="Times New Roman" w:eastAsia="Times New Roman" w:hAnsi="Times New Roman"/>
                <w:sz w:val="24"/>
              </w:rPr>
            </w:pPr>
          </w:p>
          <w:p w:rsidR="00E004A1" w:rsidRPr="00E004A1" w:rsidRDefault="00F34486" w:rsidP="00244EE3">
            <w:pPr>
              <w:spacing w:line="0" w:lineRule="atLeast"/>
              <w:rPr>
                <w:rFonts w:ascii="Times New Roman" w:eastAsia="Times New Roman" w:hAnsi="Times New Roman"/>
                <w:sz w:val="24"/>
              </w:rPr>
            </w:pPr>
            <w:r>
              <w:rPr>
                <w:rFonts w:ascii="Times New Roman" w:eastAsia="Times New Roman" w:hAnsi="Times New Roman"/>
                <w:sz w:val="24"/>
              </w:rPr>
              <w:t xml:space="preserve">Internetinė įstaigos svetainė , </w:t>
            </w:r>
            <w:r w:rsidR="00E004A1">
              <w:rPr>
                <w:rFonts w:ascii="Times New Roman" w:eastAsia="Times New Roman" w:hAnsi="Times New Roman"/>
                <w:sz w:val="24"/>
              </w:rPr>
              <w:t>tėvų susirinkimai,</w:t>
            </w:r>
            <w:r w:rsidR="005D22ED">
              <w:rPr>
                <w:rFonts w:ascii="Times New Roman" w:eastAsia="Times New Roman" w:hAnsi="Times New Roman"/>
                <w:sz w:val="24"/>
              </w:rPr>
              <w:t xml:space="preserve"> </w:t>
            </w:r>
            <w:r w:rsidR="00E004A1">
              <w:rPr>
                <w:rFonts w:ascii="Times New Roman" w:eastAsia="Times New Roman" w:hAnsi="Times New Roman"/>
                <w:sz w:val="24"/>
              </w:rPr>
              <w:t>spauda,</w:t>
            </w:r>
            <w:r w:rsidR="005D22ED">
              <w:rPr>
                <w:rFonts w:ascii="Times New Roman" w:eastAsia="Times New Roman" w:hAnsi="Times New Roman"/>
                <w:sz w:val="24"/>
              </w:rPr>
              <w:t xml:space="preserve"> </w:t>
            </w:r>
            <w:r w:rsidR="00E004A1">
              <w:rPr>
                <w:rFonts w:ascii="Times New Roman" w:eastAsia="Times New Roman" w:hAnsi="Times New Roman"/>
                <w:sz w:val="24"/>
              </w:rPr>
              <w:t>skrajutės</w:t>
            </w:r>
            <w:r w:rsidR="00B54E25">
              <w:rPr>
                <w:rFonts w:ascii="Times New Roman" w:eastAsia="Times New Roman" w:hAnsi="Times New Roman"/>
                <w:sz w:val="24"/>
              </w:rPr>
              <w:t>,</w:t>
            </w:r>
            <w:r w:rsidR="005D22ED">
              <w:rPr>
                <w:rFonts w:ascii="Times New Roman" w:eastAsia="Times New Roman" w:hAnsi="Times New Roman"/>
                <w:sz w:val="24"/>
              </w:rPr>
              <w:t xml:space="preserve"> </w:t>
            </w:r>
            <w:r w:rsidR="00B54E25">
              <w:rPr>
                <w:rFonts w:ascii="Times New Roman" w:eastAsia="Times New Roman" w:hAnsi="Times New Roman"/>
                <w:sz w:val="24"/>
              </w:rPr>
              <w:t>televizija</w:t>
            </w:r>
            <w:r w:rsidR="00E004A1">
              <w:rPr>
                <w:rFonts w:ascii="Times New Roman" w:eastAsia="Times New Roman" w:hAnsi="Times New Roman"/>
                <w:sz w:val="24"/>
              </w:rPr>
              <w:t>.</w:t>
            </w:r>
          </w:p>
          <w:p w:rsidR="00E004A1" w:rsidRPr="00076196" w:rsidRDefault="00E004A1" w:rsidP="00244EE3">
            <w:pPr>
              <w:spacing w:line="0" w:lineRule="atLeast"/>
              <w:rPr>
                <w:rFonts w:ascii="Times New Roman" w:eastAsia="Times New Roman" w:hAnsi="Times New Roman"/>
                <w:b/>
                <w:sz w:val="24"/>
              </w:rPr>
            </w:pPr>
          </w:p>
        </w:tc>
        <w:tc>
          <w:tcPr>
            <w:tcW w:w="797" w:type="dxa"/>
            <w:tcBorders>
              <w:top w:val="single" w:sz="4" w:space="0" w:color="auto"/>
              <w:bottom w:val="single" w:sz="4" w:space="0" w:color="auto"/>
            </w:tcBorders>
          </w:tcPr>
          <w:p w:rsidR="00E004A1" w:rsidRPr="00076196" w:rsidRDefault="00E004A1" w:rsidP="00244EE3">
            <w:pPr>
              <w:rPr>
                <w:rFonts w:ascii="Times New Roman" w:eastAsia="Times New Roman" w:hAnsi="Times New Roman"/>
                <w:sz w:val="24"/>
              </w:rPr>
            </w:pPr>
          </w:p>
          <w:p w:rsidR="00E004A1" w:rsidRPr="00076196" w:rsidRDefault="00B54E25" w:rsidP="00244EE3">
            <w:pPr>
              <w:rPr>
                <w:rFonts w:ascii="Times New Roman" w:eastAsia="Times New Roman" w:hAnsi="Times New Roman"/>
                <w:sz w:val="24"/>
              </w:rPr>
            </w:pPr>
            <w:r>
              <w:rPr>
                <w:rFonts w:ascii="Times New Roman" w:eastAsia="Times New Roman" w:hAnsi="Times New Roman"/>
                <w:sz w:val="24"/>
              </w:rPr>
              <w:t>2018-2022</w:t>
            </w:r>
          </w:p>
          <w:p w:rsidR="00E004A1" w:rsidRPr="00076196" w:rsidRDefault="00E004A1" w:rsidP="00244EE3">
            <w:pPr>
              <w:rPr>
                <w:rFonts w:ascii="Times New Roman" w:eastAsia="Times New Roman" w:hAnsi="Times New Roman"/>
                <w:b/>
                <w:sz w:val="24"/>
              </w:rPr>
            </w:pPr>
          </w:p>
        </w:tc>
        <w:tc>
          <w:tcPr>
            <w:tcW w:w="2474" w:type="dxa"/>
            <w:tcBorders>
              <w:top w:val="single" w:sz="4" w:space="0" w:color="auto"/>
              <w:bottom w:val="single" w:sz="4" w:space="0" w:color="auto"/>
            </w:tcBorders>
          </w:tcPr>
          <w:p w:rsidR="00E004A1" w:rsidRPr="00076196" w:rsidRDefault="00E004A1" w:rsidP="00244EE3">
            <w:pPr>
              <w:rPr>
                <w:rFonts w:ascii="Times New Roman" w:eastAsia="Times New Roman" w:hAnsi="Times New Roman"/>
                <w:sz w:val="24"/>
              </w:rPr>
            </w:pPr>
          </w:p>
          <w:p w:rsidR="00E004A1" w:rsidRPr="00076196" w:rsidRDefault="00184A34" w:rsidP="00244EE3">
            <w:pPr>
              <w:rPr>
                <w:rFonts w:ascii="Times New Roman" w:eastAsia="Times New Roman" w:hAnsi="Times New Roman"/>
                <w:b/>
                <w:sz w:val="24"/>
              </w:rPr>
            </w:pPr>
            <w:r>
              <w:rPr>
                <w:rFonts w:ascii="Times New Roman" w:eastAsia="Times New Roman" w:hAnsi="Times New Roman"/>
                <w:sz w:val="24"/>
              </w:rPr>
              <w:t>Grupių pedagogai ,sveikatos stiprinimo darbo grupė</w:t>
            </w:r>
          </w:p>
        </w:tc>
      </w:tr>
      <w:tr w:rsidR="00B54E25" w:rsidRPr="00076196" w:rsidTr="00C65A42">
        <w:trPr>
          <w:trHeight w:val="1291"/>
        </w:trPr>
        <w:tc>
          <w:tcPr>
            <w:tcW w:w="2623" w:type="dxa"/>
            <w:tcBorders>
              <w:top w:val="single" w:sz="4" w:space="0" w:color="auto"/>
            </w:tcBorders>
          </w:tcPr>
          <w:p w:rsidR="00DD6675" w:rsidRDefault="00DD6675" w:rsidP="00244EE3">
            <w:pPr>
              <w:spacing w:line="0" w:lineRule="atLeast"/>
              <w:rPr>
                <w:rFonts w:ascii="Times New Roman" w:eastAsia="Times New Roman" w:hAnsi="Times New Roman"/>
                <w:sz w:val="24"/>
              </w:rPr>
            </w:pPr>
          </w:p>
          <w:p w:rsidR="00B54E25" w:rsidRDefault="00B54E25" w:rsidP="00244EE3">
            <w:pPr>
              <w:spacing w:line="0" w:lineRule="atLeast"/>
              <w:rPr>
                <w:rFonts w:ascii="Times New Roman" w:eastAsia="Times New Roman" w:hAnsi="Times New Roman"/>
                <w:sz w:val="24"/>
              </w:rPr>
            </w:pPr>
            <w:r>
              <w:rPr>
                <w:rFonts w:ascii="Times New Roman" w:eastAsia="Times New Roman" w:hAnsi="Times New Roman"/>
                <w:sz w:val="24"/>
              </w:rPr>
              <w:t>4.4   Bendradarbiavimas su Sporto mokyklos specialistais,</w:t>
            </w:r>
            <w:r w:rsidR="005D22ED">
              <w:rPr>
                <w:rFonts w:ascii="Times New Roman" w:eastAsia="Times New Roman" w:hAnsi="Times New Roman"/>
                <w:sz w:val="24"/>
              </w:rPr>
              <w:t xml:space="preserve"> </w:t>
            </w:r>
            <w:r>
              <w:rPr>
                <w:rFonts w:ascii="Times New Roman" w:eastAsia="Times New Roman" w:hAnsi="Times New Roman"/>
                <w:sz w:val="24"/>
              </w:rPr>
              <w:t>Visuomenės sveikatos centru</w:t>
            </w:r>
            <w:r w:rsidR="00F34486">
              <w:rPr>
                <w:rFonts w:ascii="Times New Roman" w:eastAsia="Times New Roman" w:hAnsi="Times New Roman"/>
                <w:sz w:val="24"/>
              </w:rPr>
              <w:t xml:space="preserve"> ,p</w:t>
            </w:r>
            <w:r>
              <w:rPr>
                <w:rFonts w:ascii="Times New Roman" w:eastAsia="Times New Roman" w:hAnsi="Times New Roman"/>
                <w:sz w:val="24"/>
              </w:rPr>
              <w:t>edagogine psichologine tarnyba,</w:t>
            </w:r>
            <w:r w:rsidR="005D22ED">
              <w:rPr>
                <w:rFonts w:ascii="Times New Roman" w:eastAsia="Times New Roman" w:hAnsi="Times New Roman"/>
                <w:sz w:val="24"/>
              </w:rPr>
              <w:t xml:space="preserve"> </w:t>
            </w:r>
            <w:r>
              <w:rPr>
                <w:rFonts w:ascii="Times New Roman" w:eastAsia="Times New Roman" w:hAnsi="Times New Roman"/>
                <w:sz w:val="24"/>
              </w:rPr>
              <w:t>mokyklomis dalyvaujančiomis sveikatą stiprinančių mokyklų tinkle.</w:t>
            </w:r>
          </w:p>
          <w:p w:rsidR="00DD6675" w:rsidRDefault="00DD6675" w:rsidP="00244EE3">
            <w:pPr>
              <w:spacing w:line="0" w:lineRule="atLeast"/>
              <w:rPr>
                <w:rFonts w:ascii="Times New Roman" w:eastAsia="Times New Roman" w:hAnsi="Times New Roman"/>
                <w:sz w:val="24"/>
              </w:rPr>
            </w:pPr>
          </w:p>
        </w:tc>
        <w:tc>
          <w:tcPr>
            <w:tcW w:w="3502" w:type="dxa"/>
            <w:tcBorders>
              <w:top w:val="single" w:sz="4" w:space="0" w:color="auto"/>
            </w:tcBorders>
          </w:tcPr>
          <w:p w:rsidR="00DD6675" w:rsidRDefault="00DD6675" w:rsidP="00244EE3">
            <w:pPr>
              <w:spacing w:line="0" w:lineRule="atLeast"/>
              <w:rPr>
                <w:rFonts w:ascii="Times New Roman" w:eastAsia="Times New Roman" w:hAnsi="Times New Roman"/>
                <w:sz w:val="24"/>
              </w:rPr>
            </w:pPr>
          </w:p>
          <w:p w:rsidR="00B54E25" w:rsidRDefault="00B54E25" w:rsidP="00244EE3">
            <w:pPr>
              <w:spacing w:line="0" w:lineRule="atLeast"/>
              <w:rPr>
                <w:rFonts w:ascii="Times New Roman" w:eastAsia="Times New Roman" w:hAnsi="Times New Roman"/>
                <w:sz w:val="24"/>
              </w:rPr>
            </w:pPr>
            <w:r>
              <w:rPr>
                <w:rFonts w:ascii="Times New Roman" w:eastAsia="Times New Roman" w:hAnsi="Times New Roman"/>
                <w:sz w:val="24"/>
              </w:rPr>
              <w:t>Akcijos,</w:t>
            </w:r>
            <w:r w:rsidR="005D22ED">
              <w:rPr>
                <w:rFonts w:ascii="Times New Roman" w:eastAsia="Times New Roman" w:hAnsi="Times New Roman"/>
                <w:sz w:val="24"/>
              </w:rPr>
              <w:t xml:space="preserve"> </w:t>
            </w:r>
            <w:r w:rsidR="00C65A42">
              <w:rPr>
                <w:rFonts w:ascii="Times New Roman" w:eastAsia="Times New Roman" w:hAnsi="Times New Roman"/>
                <w:sz w:val="24"/>
              </w:rPr>
              <w:t>sveikatingumo savaitės,</w:t>
            </w:r>
            <w:r w:rsidR="005D22ED">
              <w:rPr>
                <w:rFonts w:ascii="Times New Roman" w:eastAsia="Times New Roman" w:hAnsi="Times New Roman"/>
                <w:sz w:val="24"/>
              </w:rPr>
              <w:t xml:space="preserve"> </w:t>
            </w:r>
            <w:r w:rsidR="00C65A42">
              <w:rPr>
                <w:rFonts w:ascii="Times New Roman" w:eastAsia="Times New Roman" w:hAnsi="Times New Roman"/>
                <w:sz w:val="24"/>
              </w:rPr>
              <w:t>konkursai,</w:t>
            </w:r>
            <w:r w:rsidR="005D22ED">
              <w:rPr>
                <w:rFonts w:ascii="Times New Roman" w:eastAsia="Times New Roman" w:hAnsi="Times New Roman"/>
                <w:sz w:val="24"/>
              </w:rPr>
              <w:t xml:space="preserve"> </w:t>
            </w:r>
            <w:r w:rsidR="00C65A42">
              <w:rPr>
                <w:rFonts w:ascii="Times New Roman" w:eastAsia="Times New Roman" w:hAnsi="Times New Roman"/>
                <w:sz w:val="24"/>
              </w:rPr>
              <w:t>varžybos.</w:t>
            </w:r>
          </w:p>
          <w:p w:rsidR="00B54E25" w:rsidRPr="00076196" w:rsidRDefault="00B54E25" w:rsidP="00244EE3">
            <w:pPr>
              <w:spacing w:line="0" w:lineRule="atLeast"/>
              <w:rPr>
                <w:rFonts w:ascii="Times New Roman" w:eastAsia="Times New Roman" w:hAnsi="Times New Roman"/>
                <w:sz w:val="24"/>
              </w:rPr>
            </w:pPr>
          </w:p>
          <w:p w:rsidR="00B54E25" w:rsidRDefault="00B54E25" w:rsidP="00244EE3">
            <w:pPr>
              <w:spacing w:line="0" w:lineRule="atLeast"/>
              <w:rPr>
                <w:rFonts w:ascii="Times New Roman" w:eastAsia="Times New Roman" w:hAnsi="Times New Roman"/>
                <w:sz w:val="24"/>
              </w:rPr>
            </w:pPr>
          </w:p>
        </w:tc>
        <w:tc>
          <w:tcPr>
            <w:tcW w:w="797" w:type="dxa"/>
            <w:tcBorders>
              <w:top w:val="single" w:sz="4" w:space="0" w:color="auto"/>
            </w:tcBorders>
          </w:tcPr>
          <w:p w:rsidR="00B54E25" w:rsidRPr="00076196" w:rsidRDefault="00B54E25" w:rsidP="00244EE3">
            <w:pPr>
              <w:rPr>
                <w:rFonts w:ascii="Times New Roman" w:eastAsia="Times New Roman" w:hAnsi="Times New Roman"/>
                <w:sz w:val="24"/>
              </w:rPr>
            </w:pPr>
          </w:p>
          <w:p w:rsidR="00B54E25" w:rsidRPr="00C65A42" w:rsidRDefault="00C65A42" w:rsidP="00244EE3">
            <w:pPr>
              <w:spacing w:line="0" w:lineRule="atLeast"/>
              <w:rPr>
                <w:rFonts w:ascii="Times New Roman" w:eastAsia="Times New Roman" w:hAnsi="Times New Roman"/>
                <w:sz w:val="24"/>
              </w:rPr>
            </w:pPr>
            <w:r w:rsidRPr="00C65A42">
              <w:rPr>
                <w:rFonts w:ascii="Times New Roman" w:eastAsia="Times New Roman" w:hAnsi="Times New Roman"/>
                <w:sz w:val="24"/>
              </w:rPr>
              <w:t>2018-2022</w:t>
            </w:r>
          </w:p>
          <w:p w:rsidR="00B54E25" w:rsidRPr="00076196" w:rsidRDefault="00B54E25" w:rsidP="00244EE3">
            <w:pPr>
              <w:rPr>
                <w:rFonts w:ascii="Times New Roman" w:eastAsia="Times New Roman" w:hAnsi="Times New Roman"/>
                <w:sz w:val="24"/>
              </w:rPr>
            </w:pPr>
          </w:p>
          <w:p w:rsidR="00B54E25" w:rsidRPr="00076196" w:rsidRDefault="00B54E25" w:rsidP="00244EE3">
            <w:pPr>
              <w:rPr>
                <w:rFonts w:ascii="Times New Roman" w:eastAsia="Times New Roman" w:hAnsi="Times New Roman"/>
                <w:sz w:val="24"/>
              </w:rPr>
            </w:pPr>
          </w:p>
          <w:p w:rsidR="00B54E25" w:rsidRPr="00076196" w:rsidRDefault="00B54E25" w:rsidP="00244EE3">
            <w:pPr>
              <w:rPr>
                <w:rFonts w:ascii="Times New Roman" w:eastAsia="Times New Roman" w:hAnsi="Times New Roman"/>
                <w:sz w:val="24"/>
              </w:rPr>
            </w:pPr>
          </w:p>
        </w:tc>
        <w:tc>
          <w:tcPr>
            <w:tcW w:w="2474" w:type="dxa"/>
            <w:tcBorders>
              <w:top w:val="single" w:sz="4" w:space="0" w:color="auto"/>
            </w:tcBorders>
          </w:tcPr>
          <w:p w:rsidR="00B54E25" w:rsidRPr="00076196" w:rsidRDefault="00B54E25" w:rsidP="00244EE3">
            <w:pPr>
              <w:spacing w:line="0" w:lineRule="atLeast"/>
              <w:rPr>
                <w:rFonts w:ascii="Times New Roman" w:eastAsia="Times New Roman" w:hAnsi="Times New Roman"/>
                <w:b/>
                <w:sz w:val="24"/>
              </w:rPr>
            </w:pPr>
          </w:p>
          <w:p w:rsidR="00B54E25" w:rsidRDefault="00184A34" w:rsidP="00244EE3">
            <w:pPr>
              <w:rPr>
                <w:rFonts w:ascii="Times New Roman" w:eastAsia="Times New Roman" w:hAnsi="Times New Roman"/>
                <w:sz w:val="24"/>
              </w:rPr>
            </w:pPr>
            <w:r>
              <w:rPr>
                <w:rFonts w:ascii="Times New Roman" w:eastAsia="Times New Roman" w:hAnsi="Times New Roman"/>
                <w:sz w:val="24"/>
              </w:rPr>
              <w:t xml:space="preserve">Direktorė, direktorės pavaduotoja ugdymui </w:t>
            </w:r>
            <w:r w:rsidR="00C65A42">
              <w:rPr>
                <w:rFonts w:ascii="Times New Roman" w:eastAsia="Times New Roman" w:hAnsi="Times New Roman"/>
                <w:sz w:val="24"/>
              </w:rPr>
              <w:t>,sveikatos priežiūros specialistė,</w:t>
            </w:r>
            <w:r>
              <w:rPr>
                <w:rFonts w:ascii="Times New Roman" w:eastAsia="Times New Roman" w:hAnsi="Times New Roman"/>
                <w:sz w:val="24"/>
              </w:rPr>
              <w:t xml:space="preserve"> grupių pedagogai</w:t>
            </w:r>
            <w:r w:rsidR="00C65A42">
              <w:rPr>
                <w:rFonts w:ascii="Times New Roman" w:eastAsia="Times New Roman" w:hAnsi="Times New Roman"/>
                <w:sz w:val="24"/>
              </w:rPr>
              <w:t>.</w:t>
            </w:r>
          </w:p>
          <w:p w:rsidR="00B54E25" w:rsidRPr="00076196" w:rsidRDefault="00B54E25" w:rsidP="00244EE3">
            <w:pPr>
              <w:rPr>
                <w:rFonts w:ascii="Times New Roman" w:eastAsia="Times New Roman" w:hAnsi="Times New Roman"/>
                <w:sz w:val="24"/>
              </w:rPr>
            </w:pPr>
          </w:p>
        </w:tc>
      </w:tr>
      <w:tr w:rsidR="008D32ED" w:rsidRPr="00076196" w:rsidTr="00E004A1">
        <w:tc>
          <w:tcPr>
            <w:tcW w:w="9396" w:type="dxa"/>
            <w:gridSpan w:val="4"/>
          </w:tcPr>
          <w:p w:rsidR="00DD6675" w:rsidRDefault="00DD6675" w:rsidP="008D32ED">
            <w:pPr>
              <w:spacing w:line="0" w:lineRule="atLeast"/>
              <w:rPr>
                <w:rFonts w:ascii="Times New Roman" w:eastAsia="Times New Roman" w:hAnsi="Times New Roman"/>
                <w:sz w:val="24"/>
              </w:rPr>
            </w:pPr>
          </w:p>
          <w:p w:rsidR="008D32ED" w:rsidRDefault="008D32ED" w:rsidP="008D32ED">
            <w:pPr>
              <w:spacing w:line="0" w:lineRule="atLeast"/>
              <w:rPr>
                <w:rFonts w:ascii="Times New Roman" w:eastAsia="Times New Roman" w:hAnsi="Times New Roman"/>
                <w:sz w:val="24"/>
              </w:rPr>
            </w:pPr>
            <w:r w:rsidRPr="003B4327">
              <w:rPr>
                <w:rFonts w:ascii="Times New Roman" w:eastAsia="Times New Roman" w:hAnsi="Times New Roman"/>
                <w:sz w:val="24"/>
              </w:rPr>
              <w:t>Laukiamas rezultatas</w:t>
            </w:r>
            <w:r>
              <w:rPr>
                <w:rFonts w:ascii="Times New Roman" w:eastAsia="Times New Roman" w:hAnsi="Times New Roman"/>
                <w:sz w:val="24"/>
              </w:rPr>
              <w:t xml:space="preserve"> – </w:t>
            </w:r>
            <w:r w:rsidR="00C65A42">
              <w:rPr>
                <w:rFonts w:ascii="Times New Roman" w:eastAsia="Times New Roman" w:hAnsi="Times New Roman"/>
                <w:sz w:val="24"/>
              </w:rPr>
              <w:t>Pedagogai tobulins savo kvalifikaciją.</w:t>
            </w:r>
            <w:r w:rsidR="005D22ED">
              <w:rPr>
                <w:rFonts w:ascii="Times New Roman" w:eastAsia="Times New Roman" w:hAnsi="Times New Roman"/>
                <w:sz w:val="24"/>
              </w:rPr>
              <w:t xml:space="preserve"> </w:t>
            </w:r>
            <w:r w:rsidR="00C65A42">
              <w:rPr>
                <w:rFonts w:ascii="Times New Roman" w:eastAsia="Times New Roman" w:hAnsi="Times New Roman"/>
                <w:sz w:val="24"/>
              </w:rPr>
              <w:t>Tėvai bus informuojami sveikatos stiprinimo klausimais.</w:t>
            </w:r>
            <w:r w:rsidR="005D22ED">
              <w:rPr>
                <w:rFonts w:ascii="Times New Roman" w:eastAsia="Times New Roman" w:hAnsi="Times New Roman"/>
                <w:sz w:val="24"/>
              </w:rPr>
              <w:t xml:space="preserve"> </w:t>
            </w:r>
            <w:r w:rsidR="000D403D">
              <w:rPr>
                <w:rFonts w:ascii="Times New Roman" w:eastAsia="Times New Roman" w:hAnsi="Times New Roman"/>
                <w:sz w:val="24"/>
              </w:rPr>
              <w:t>Prasiplės ir sustiprės ryšys su socialiniais partneriais,</w:t>
            </w:r>
            <w:r w:rsidR="005D22ED">
              <w:rPr>
                <w:rFonts w:ascii="Times New Roman" w:eastAsia="Times New Roman" w:hAnsi="Times New Roman"/>
                <w:sz w:val="24"/>
              </w:rPr>
              <w:t xml:space="preserve"> </w:t>
            </w:r>
            <w:r w:rsidR="000D403D">
              <w:rPr>
                <w:rFonts w:ascii="Times New Roman" w:eastAsia="Times New Roman" w:hAnsi="Times New Roman"/>
                <w:sz w:val="24"/>
              </w:rPr>
              <w:t>kitomis ikimokyklinėmis įstaigomis.</w:t>
            </w:r>
          </w:p>
          <w:p w:rsidR="00DD6675" w:rsidRPr="003B4327" w:rsidRDefault="00DD6675" w:rsidP="008D32ED">
            <w:pPr>
              <w:spacing w:line="0" w:lineRule="atLeast"/>
              <w:rPr>
                <w:rFonts w:ascii="Times New Roman" w:eastAsia="Times New Roman" w:hAnsi="Times New Roman"/>
                <w:sz w:val="24"/>
              </w:rPr>
            </w:pPr>
          </w:p>
        </w:tc>
      </w:tr>
    </w:tbl>
    <w:p w:rsidR="008D32ED" w:rsidRDefault="008D32ED" w:rsidP="008D32ED">
      <w:pPr>
        <w:spacing w:line="195" w:lineRule="auto"/>
        <w:ind w:right="1100"/>
        <w:rPr>
          <w:rFonts w:ascii="Times New Roman" w:eastAsia="Times New Roman" w:hAnsi="Times New Roman"/>
          <w:b/>
          <w:sz w:val="24"/>
        </w:rPr>
      </w:pPr>
    </w:p>
    <w:p w:rsidR="00D41CF1" w:rsidRPr="0044016F" w:rsidRDefault="00D41CF1" w:rsidP="0044016F">
      <w:pPr>
        <w:rPr>
          <w:rFonts w:ascii="Times New Roman" w:eastAsia="Times New Roman" w:hAnsi="Times New Roman"/>
          <w:sz w:val="24"/>
        </w:rPr>
        <w:sectPr w:rsidR="00D41CF1" w:rsidRPr="0044016F">
          <w:pgSz w:w="11900" w:h="16838"/>
          <w:pgMar w:top="1112" w:right="720" w:bottom="299" w:left="1580" w:header="0" w:footer="0" w:gutter="0"/>
          <w:cols w:space="0" w:equalWidth="0">
            <w:col w:w="9600"/>
          </w:cols>
          <w:docGrid w:linePitch="360"/>
        </w:sectPr>
      </w:pPr>
    </w:p>
    <w:p w:rsidR="00D41CF1" w:rsidRDefault="00D41CF1">
      <w:pPr>
        <w:spacing w:line="200" w:lineRule="exact"/>
        <w:rPr>
          <w:rFonts w:ascii="Times New Roman" w:eastAsia="Times New Roman" w:hAnsi="Times New Roman"/>
        </w:rPr>
      </w:pPr>
    </w:p>
    <w:p w:rsidR="00D41CF1" w:rsidRDefault="00D41CF1">
      <w:pPr>
        <w:spacing w:line="313" w:lineRule="exact"/>
        <w:rPr>
          <w:rFonts w:ascii="Times New Roman" w:eastAsia="Times New Roman" w:hAnsi="Times New Roman"/>
        </w:rPr>
      </w:pPr>
    </w:p>
    <w:p w:rsidR="00D41CF1" w:rsidRDefault="00D41CF1">
      <w:pPr>
        <w:spacing w:line="200" w:lineRule="exact"/>
        <w:rPr>
          <w:rFonts w:ascii="Times New Roman" w:eastAsia="Times New Roman" w:hAnsi="Times New Roman"/>
        </w:rPr>
      </w:pPr>
      <w:bookmarkStart w:id="12" w:name="page18"/>
      <w:bookmarkEnd w:id="12"/>
    </w:p>
    <w:p w:rsidR="00D41CF1" w:rsidRDefault="00D41CF1">
      <w:pPr>
        <w:spacing w:line="324" w:lineRule="exact"/>
        <w:rPr>
          <w:rFonts w:ascii="Times New Roman" w:eastAsia="Times New Roman" w:hAnsi="Times New Roman"/>
        </w:rPr>
      </w:pPr>
    </w:p>
    <w:p w:rsidR="00D41CF1" w:rsidRDefault="003A4FED" w:rsidP="00DD6675">
      <w:pPr>
        <w:spacing w:line="0" w:lineRule="atLeast"/>
        <w:ind w:left="120"/>
        <w:jc w:val="center"/>
        <w:rPr>
          <w:rFonts w:ascii="Times New Roman" w:eastAsia="Times New Roman" w:hAnsi="Times New Roman"/>
          <w:b/>
          <w:sz w:val="28"/>
        </w:rPr>
      </w:pPr>
      <w:r>
        <w:rPr>
          <w:rFonts w:ascii="Times New Roman" w:eastAsia="Times New Roman" w:hAnsi="Times New Roman"/>
          <w:b/>
          <w:sz w:val="28"/>
        </w:rPr>
        <w:t>5 -oji veiklos sritis. SVEIKATOS UGDYMAS.</w:t>
      </w:r>
    </w:p>
    <w:p w:rsidR="000F4BF6" w:rsidRDefault="000F4BF6">
      <w:pPr>
        <w:spacing w:line="0" w:lineRule="atLeast"/>
        <w:ind w:left="120"/>
        <w:rPr>
          <w:rFonts w:ascii="Times New Roman" w:eastAsia="Times New Roman" w:hAnsi="Times New Roman"/>
          <w:b/>
          <w:sz w:val="28"/>
        </w:rPr>
      </w:pPr>
    </w:p>
    <w:p w:rsidR="00DD6675" w:rsidRDefault="00DD6675">
      <w:pPr>
        <w:spacing w:line="0" w:lineRule="atLeast"/>
        <w:ind w:left="120"/>
        <w:rPr>
          <w:rFonts w:ascii="Times New Roman" w:eastAsia="Times New Roman" w:hAnsi="Times New Roman"/>
          <w:b/>
          <w:sz w:val="28"/>
        </w:rPr>
      </w:pPr>
    </w:p>
    <w:p w:rsidR="008E7A77" w:rsidRDefault="000F4BF6" w:rsidP="008E7A77">
      <w:pPr>
        <w:spacing w:line="0" w:lineRule="atLeast"/>
        <w:rPr>
          <w:rFonts w:ascii="Times New Roman" w:hAnsi="Times New Roman" w:cs="Times New Roman"/>
          <w:color w:val="000000"/>
          <w:sz w:val="24"/>
          <w:szCs w:val="24"/>
        </w:rPr>
      </w:pPr>
      <w:r>
        <w:rPr>
          <w:rFonts w:ascii="Times New Roman" w:eastAsia="Times New Roman" w:hAnsi="Times New Roman"/>
          <w:b/>
          <w:sz w:val="28"/>
        </w:rPr>
        <w:t xml:space="preserve">Tikslas </w:t>
      </w:r>
      <w:r w:rsidR="008D32ED">
        <w:rPr>
          <w:rFonts w:ascii="Times New Roman" w:eastAsia="Times New Roman" w:hAnsi="Times New Roman"/>
          <w:b/>
          <w:sz w:val="28"/>
        </w:rPr>
        <w:t>–</w:t>
      </w:r>
      <w:r w:rsidR="008E7A77" w:rsidRPr="0087679A">
        <w:rPr>
          <w:rFonts w:ascii="Times New Roman" w:hAnsi="Times New Roman" w:cs="Times New Roman"/>
          <w:bCs/>
          <w:color w:val="000000"/>
          <w:sz w:val="24"/>
          <w:szCs w:val="24"/>
        </w:rPr>
        <w:t>Užtikrinti sveikatos ugdymo kokyb</w:t>
      </w:r>
      <w:r w:rsidR="008E7A77" w:rsidRPr="0087679A">
        <w:rPr>
          <w:rFonts w:ascii="Times New Roman" w:hAnsi="Times New Roman" w:cs="Times New Roman"/>
          <w:color w:val="000000"/>
          <w:sz w:val="24"/>
          <w:szCs w:val="24"/>
        </w:rPr>
        <w:t>ę</w:t>
      </w:r>
      <w:r w:rsidR="008E7A77">
        <w:rPr>
          <w:rFonts w:ascii="Times New Roman" w:hAnsi="Times New Roman" w:cs="Times New Roman"/>
          <w:color w:val="000000"/>
          <w:sz w:val="24"/>
          <w:szCs w:val="24"/>
        </w:rPr>
        <w:t>.</w:t>
      </w:r>
    </w:p>
    <w:p w:rsidR="00DD6675" w:rsidRDefault="00DD6675" w:rsidP="008E7A77">
      <w:pPr>
        <w:spacing w:line="0" w:lineRule="atLeast"/>
        <w:rPr>
          <w:rFonts w:ascii="Times New Roman" w:eastAsia="Times New Roman" w:hAnsi="Times New Roman"/>
          <w:b/>
          <w:sz w:val="28"/>
        </w:rPr>
      </w:pPr>
    </w:p>
    <w:p w:rsidR="00DD6675" w:rsidRDefault="008E7A77" w:rsidP="008E7A77">
      <w:pPr>
        <w:rPr>
          <w:rFonts w:ascii="Times New Roman" w:eastAsia="Times New Roman" w:hAnsi="Times New Roman" w:cs="Times New Roman"/>
          <w:sz w:val="24"/>
          <w:szCs w:val="24"/>
        </w:rPr>
      </w:pPr>
      <w:r>
        <w:rPr>
          <w:rFonts w:ascii="Times New Roman" w:eastAsia="Times New Roman" w:hAnsi="Times New Roman"/>
          <w:b/>
          <w:sz w:val="28"/>
        </w:rPr>
        <w:t xml:space="preserve">Uždavinys – </w:t>
      </w:r>
      <w:r w:rsidRPr="0087679A">
        <w:rPr>
          <w:rFonts w:ascii="Times New Roman" w:eastAsia="Times New Roman" w:hAnsi="Times New Roman" w:cs="Times New Roman"/>
          <w:sz w:val="24"/>
          <w:szCs w:val="24"/>
        </w:rPr>
        <w:t xml:space="preserve">Plėtoti </w:t>
      </w:r>
      <w:r>
        <w:rPr>
          <w:rFonts w:ascii="Times New Roman" w:eastAsia="Times New Roman" w:hAnsi="Times New Roman" w:cs="Times New Roman"/>
          <w:sz w:val="24"/>
          <w:szCs w:val="24"/>
        </w:rPr>
        <w:t xml:space="preserve">ir gerinti </w:t>
      </w:r>
      <w:r w:rsidRPr="0087679A">
        <w:rPr>
          <w:rFonts w:ascii="Times New Roman" w:eastAsia="Times New Roman" w:hAnsi="Times New Roman" w:cs="Times New Roman"/>
          <w:sz w:val="24"/>
          <w:szCs w:val="24"/>
        </w:rPr>
        <w:t>sveikatos ugdymo veiklą,</w:t>
      </w:r>
      <w:r w:rsidR="005D22ED">
        <w:rPr>
          <w:rFonts w:ascii="Times New Roman" w:eastAsia="Times New Roman" w:hAnsi="Times New Roman" w:cs="Times New Roman"/>
          <w:sz w:val="24"/>
          <w:szCs w:val="24"/>
        </w:rPr>
        <w:t xml:space="preserve"> </w:t>
      </w:r>
      <w:r w:rsidRPr="0087679A">
        <w:rPr>
          <w:rFonts w:ascii="Times New Roman" w:eastAsia="Times New Roman" w:hAnsi="Times New Roman" w:cs="Times New Roman"/>
          <w:sz w:val="24"/>
          <w:szCs w:val="24"/>
        </w:rPr>
        <w:t xml:space="preserve">atsižvelgiant į </w:t>
      </w:r>
      <w:r>
        <w:rPr>
          <w:rFonts w:ascii="Times New Roman" w:eastAsia="Times New Roman" w:hAnsi="Times New Roman" w:cs="Times New Roman"/>
          <w:sz w:val="24"/>
          <w:szCs w:val="24"/>
        </w:rPr>
        <w:t xml:space="preserve">vaikų amžiaus </w:t>
      </w:r>
    </w:p>
    <w:p w:rsidR="008D32ED" w:rsidRPr="00DD6675" w:rsidRDefault="008E7A77" w:rsidP="00DD6675">
      <w:pPr>
        <w:rPr>
          <w:rFonts w:ascii="Times New Roman" w:eastAsia="Times New Roman" w:hAnsi="Times New Roman" w:cs="Times New Roman"/>
          <w:sz w:val="24"/>
          <w:szCs w:val="24"/>
        </w:rPr>
      </w:pPr>
      <w:r w:rsidRPr="0087679A">
        <w:rPr>
          <w:rFonts w:ascii="Times New Roman" w:eastAsia="Times New Roman" w:hAnsi="Times New Roman" w:cs="Times New Roman"/>
          <w:sz w:val="24"/>
          <w:szCs w:val="24"/>
        </w:rPr>
        <w:t>grupių ir individualius vaikų sveikatos stiprinimo poreikius</w:t>
      </w:r>
      <w:r>
        <w:rPr>
          <w:rFonts w:ascii="Times New Roman" w:eastAsia="Times New Roman" w:hAnsi="Times New Roman" w:cs="Times New Roman"/>
          <w:sz w:val="24"/>
          <w:szCs w:val="24"/>
        </w:rPr>
        <w:t>.</w:t>
      </w:r>
    </w:p>
    <w:p w:rsidR="008D32ED" w:rsidRDefault="008D32ED" w:rsidP="008D32ED">
      <w:pPr>
        <w:spacing w:line="0" w:lineRule="atLeast"/>
        <w:ind w:left="420"/>
        <w:rPr>
          <w:rFonts w:ascii="Times New Roman" w:eastAsia="Times New Roman" w:hAnsi="Times New Roman"/>
          <w:b/>
          <w:sz w:val="24"/>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1"/>
        <w:gridCol w:w="2847"/>
        <w:gridCol w:w="1560"/>
        <w:gridCol w:w="2238"/>
      </w:tblGrid>
      <w:tr w:rsidR="008D32ED" w:rsidRPr="00076196" w:rsidTr="002638A3">
        <w:tc>
          <w:tcPr>
            <w:tcW w:w="2511" w:type="dxa"/>
          </w:tcPr>
          <w:p w:rsidR="008D32ED" w:rsidRPr="00076196" w:rsidRDefault="008D32ED" w:rsidP="00244EE3">
            <w:pPr>
              <w:spacing w:line="0" w:lineRule="atLeast"/>
              <w:rPr>
                <w:rFonts w:ascii="Times New Roman" w:eastAsia="Times New Roman" w:hAnsi="Times New Roman"/>
                <w:b/>
                <w:sz w:val="24"/>
              </w:rPr>
            </w:pPr>
            <w:r w:rsidRPr="00076196">
              <w:rPr>
                <w:rFonts w:ascii="Times New Roman" w:eastAsia="Times New Roman" w:hAnsi="Times New Roman"/>
                <w:b/>
                <w:sz w:val="24"/>
              </w:rPr>
              <w:t>Rodiklis</w:t>
            </w:r>
          </w:p>
        </w:tc>
        <w:tc>
          <w:tcPr>
            <w:tcW w:w="2847" w:type="dxa"/>
          </w:tcPr>
          <w:p w:rsidR="008D32ED" w:rsidRPr="00076196" w:rsidRDefault="008D32ED" w:rsidP="00244EE3">
            <w:pPr>
              <w:spacing w:line="0" w:lineRule="atLeast"/>
              <w:rPr>
                <w:rFonts w:ascii="Times New Roman" w:eastAsia="Times New Roman" w:hAnsi="Times New Roman"/>
                <w:b/>
                <w:sz w:val="24"/>
              </w:rPr>
            </w:pPr>
            <w:r w:rsidRPr="00076196">
              <w:rPr>
                <w:rFonts w:ascii="Times New Roman" w:eastAsia="Times New Roman" w:hAnsi="Times New Roman"/>
                <w:b/>
                <w:sz w:val="24"/>
              </w:rPr>
              <w:t>Priemonė</w:t>
            </w:r>
          </w:p>
        </w:tc>
        <w:tc>
          <w:tcPr>
            <w:tcW w:w="1560" w:type="dxa"/>
          </w:tcPr>
          <w:p w:rsidR="008D32ED" w:rsidRPr="00076196" w:rsidRDefault="008D32ED" w:rsidP="00244EE3">
            <w:pPr>
              <w:spacing w:line="0" w:lineRule="atLeast"/>
              <w:rPr>
                <w:rFonts w:ascii="Times New Roman" w:eastAsia="Times New Roman" w:hAnsi="Times New Roman"/>
                <w:b/>
                <w:sz w:val="24"/>
              </w:rPr>
            </w:pPr>
            <w:r w:rsidRPr="00076196">
              <w:rPr>
                <w:rFonts w:ascii="Times New Roman" w:eastAsia="Times New Roman" w:hAnsi="Times New Roman"/>
                <w:b/>
                <w:sz w:val="24"/>
              </w:rPr>
              <w:t>Data</w:t>
            </w:r>
          </w:p>
        </w:tc>
        <w:tc>
          <w:tcPr>
            <w:tcW w:w="2238" w:type="dxa"/>
          </w:tcPr>
          <w:p w:rsidR="008D32ED" w:rsidRPr="00076196" w:rsidRDefault="008D32ED" w:rsidP="00244EE3">
            <w:pPr>
              <w:spacing w:line="0" w:lineRule="atLeast"/>
              <w:rPr>
                <w:rFonts w:ascii="Times New Roman" w:eastAsia="Times New Roman" w:hAnsi="Times New Roman"/>
                <w:b/>
                <w:sz w:val="24"/>
              </w:rPr>
            </w:pPr>
            <w:r w:rsidRPr="00076196">
              <w:rPr>
                <w:rFonts w:ascii="Times New Roman" w:eastAsia="Times New Roman" w:hAnsi="Times New Roman"/>
                <w:b/>
                <w:sz w:val="24"/>
              </w:rPr>
              <w:t>Atsakingi asmenys</w:t>
            </w:r>
          </w:p>
        </w:tc>
      </w:tr>
      <w:tr w:rsidR="008D32ED" w:rsidRPr="00076196" w:rsidTr="002638A3">
        <w:tc>
          <w:tcPr>
            <w:tcW w:w="2511" w:type="dxa"/>
          </w:tcPr>
          <w:p w:rsidR="008D32ED" w:rsidRDefault="008D32ED" w:rsidP="00244EE3">
            <w:pPr>
              <w:spacing w:line="0" w:lineRule="atLeast"/>
              <w:rPr>
                <w:rFonts w:ascii="Times New Roman" w:eastAsia="Times New Roman" w:hAnsi="Times New Roman"/>
                <w:sz w:val="24"/>
              </w:rPr>
            </w:pPr>
          </w:p>
          <w:p w:rsidR="008D32ED" w:rsidRPr="00076196" w:rsidRDefault="008E7A77" w:rsidP="00244EE3">
            <w:pPr>
              <w:spacing w:line="0" w:lineRule="atLeast"/>
              <w:rPr>
                <w:rFonts w:ascii="Times New Roman" w:eastAsia="Times New Roman" w:hAnsi="Times New Roman"/>
                <w:sz w:val="24"/>
              </w:rPr>
            </w:pPr>
            <w:r>
              <w:rPr>
                <w:rFonts w:ascii="Times New Roman" w:eastAsia="Times New Roman" w:hAnsi="Times New Roman"/>
                <w:sz w:val="24"/>
              </w:rPr>
              <w:t>5.1 Sveikatos ugdymas įtrauktas į ikimokyklinio ir (ar) priešmokyklinio ugdymo programas.</w:t>
            </w:r>
          </w:p>
        </w:tc>
        <w:tc>
          <w:tcPr>
            <w:tcW w:w="2847" w:type="dxa"/>
          </w:tcPr>
          <w:p w:rsidR="008D32ED" w:rsidRPr="00076196" w:rsidRDefault="008D32ED" w:rsidP="00244EE3">
            <w:pPr>
              <w:spacing w:line="0" w:lineRule="atLeast"/>
              <w:rPr>
                <w:rFonts w:ascii="Times New Roman" w:eastAsia="Times New Roman" w:hAnsi="Times New Roman"/>
                <w:b/>
                <w:sz w:val="24"/>
              </w:rPr>
            </w:pPr>
          </w:p>
          <w:p w:rsidR="008E7A77" w:rsidRDefault="008E7A77" w:rsidP="008E7A77">
            <w:pPr>
              <w:spacing w:line="0" w:lineRule="atLeast"/>
              <w:rPr>
                <w:rFonts w:ascii="Times New Roman" w:eastAsia="Times New Roman" w:hAnsi="Times New Roman"/>
                <w:sz w:val="24"/>
              </w:rPr>
            </w:pPr>
            <w:r>
              <w:rPr>
                <w:rFonts w:ascii="Times New Roman" w:eastAsia="Times New Roman" w:hAnsi="Times New Roman"/>
                <w:sz w:val="24"/>
              </w:rPr>
              <w:t>Atnaujinti ikimokyklinio ugdymo programą, papildant turinį sveikatos stiprinimo nuostatomis.</w:t>
            </w:r>
          </w:p>
          <w:p w:rsidR="008E7A77" w:rsidRDefault="008E7A77" w:rsidP="008E7A77">
            <w:pPr>
              <w:spacing w:line="0" w:lineRule="atLeast"/>
              <w:rPr>
                <w:rFonts w:ascii="Times New Roman" w:eastAsia="Times New Roman" w:hAnsi="Times New Roman"/>
                <w:sz w:val="24"/>
              </w:rPr>
            </w:pPr>
          </w:p>
          <w:p w:rsidR="008E7A77" w:rsidRDefault="008E7A77" w:rsidP="008E7A77">
            <w:pPr>
              <w:spacing w:line="0" w:lineRule="atLeast"/>
              <w:rPr>
                <w:rFonts w:ascii="Times New Roman" w:eastAsia="Times New Roman" w:hAnsi="Times New Roman"/>
                <w:sz w:val="24"/>
              </w:rPr>
            </w:pPr>
            <w:r>
              <w:rPr>
                <w:rFonts w:ascii="Times New Roman" w:eastAsia="Times New Roman" w:hAnsi="Times New Roman"/>
                <w:sz w:val="24"/>
              </w:rPr>
              <w:t>Sveikatos ugdymo temas įtraukti į ilgalaikius ir savaitinius ugdomosios veiklos planus.</w:t>
            </w:r>
          </w:p>
          <w:p w:rsidR="008E7A77" w:rsidRDefault="008E7A77" w:rsidP="008E7A77">
            <w:pPr>
              <w:spacing w:line="0" w:lineRule="atLeast"/>
              <w:rPr>
                <w:rFonts w:ascii="Times New Roman" w:eastAsia="Times New Roman" w:hAnsi="Times New Roman"/>
                <w:sz w:val="24"/>
              </w:rPr>
            </w:pPr>
          </w:p>
          <w:p w:rsidR="008E7A77" w:rsidRDefault="008E7A77" w:rsidP="008E7A77">
            <w:pPr>
              <w:spacing w:line="0" w:lineRule="atLeast"/>
              <w:rPr>
                <w:rFonts w:ascii="Times New Roman" w:eastAsia="Times New Roman" w:hAnsi="Times New Roman"/>
                <w:sz w:val="24"/>
              </w:rPr>
            </w:pPr>
            <w:r>
              <w:rPr>
                <w:rFonts w:ascii="Times New Roman" w:eastAsia="Times New Roman" w:hAnsi="Times New Roman"/>
                <w:sz w:val="24"/>
              </w:rPr>
              <w:t>Planuoti veiklą atsižvelgiant į atskirų grupių ir individualius vaikų sveikatos poreikius, patirtį, gyvenimo realijas.</w:t>
            </w:r>
          </w:p>
          <w:p w:rsidR="008E7A77" w:rsidRDefault="008E7A77" w:rsidP="008E7A77">
            <w:pPr>
              <w:spacing w:line="0" w:lineRule="atLeast"/>
              <w:rPr>
                <w:rFonts w:ascii="Times New Roman" w:eastAsia="Times New Roman" w:hAnsi="Times New Roman"/>
                <w:sz w:val="24"/>
              </w:rPr>
            </w:pPr>
          </w:p>
          <w:p w:rsidR="008E7A77" w:rsidRPr="00076196" w:rsidRDefault="008E7A77" w:rsidP="008E7A77">
            <w:pPr>
              <w:spacing w:line="0" w:lineRule="atLeast"/>
              <w:rPr>
                <w:rFonts w:ascii="Times New Roman" w:eastAsia="Times New Roman" w:hAnsi="Times New Roman"/>
                <w:sz w:val="24"/>
              </w:rPr>
            </w:pPr>
            <w:r>
              <w:rPr>
                <w:rFonts w:ascii="Times New Roman" w:eastAsia="Times New Roman" w:hAnsi="Times New Roman"/>
                <w:sz w:val="24"/>
              </w:rPr>
              <w:t xml:space="preserve">Dalyvauti įvairiose sveikatos ugdymo programose (tarptautinėje programoje „Zipio draugai“,  ir kitose prevencinėse programose) </w:t>
            </w:r>
          </w:p>
          <w:p w:rsidR="008D32ED" w:rsidRPr="00076196" w:rsidRDefault="008D32ED" w:rsidP="00244EE3">
            <w:pPr>
              <w:spacing w:line="0" w:lineRule="atLeast"/>
              <w:rPr>
                <w:rFonts w:ascii="Times New Roman" w:eastAsia="Times New Roman" w:hAnsi="Times New Roman"/>
                <w:sz w:val="24"/>
              </w:rPr>
            </w:pPr>
          </w:p>
        </w:tc>
        <w:tc>
          <w:tcPr>
            <w:tcW w:w="1560" w:type="dxa"/>
          </w:tcPr>
          <w:p w:rsidR="008D32ED" w:rsidRPr="00076196" w:rsidRDefault="008D32ED" w:rsidP="00244EE3">
            <w:pPr>
              <w:spacing w:line="0" w:lineRule="atLeast"/>
              <w:rPr>
                <w:rFonts w:ascii="Times New Roman" w:eastAsia="Times New Roman" w:hAnsi="Times New Roman"/>
                <w:b/>
                <w:sz w:val="24"/>
              </w:rPr>
            </w:pPr>
          </w:p>
          <w:p w:rsidR="008E7A77" w:rsidRPr="00DC644D" w:rsidRDefault="008E7A77" w:rsidP="008E7A77">
            <w:pPr>
              <w:spacing w:line="0" w:lineRule="atLeast"/>
              <w:rPr>
                <w:rFonts w:ascii="Times New Roman" w:eastAsia="Times New Roman" w:hAnsi="Times New Roman"/>
                <w:sz w:val="24"/>
              </w:rPr>
            </w:pPr>
            <w:r w:rsidRPr="00DC644D">
              <w:rPr>
                <w:rFonts w:ascii="Times New Roman" w:eastAsia="Times New Roman" w:hAnsi="Times New Roman"/>
                <w:sz w:val="24"/>
              </w:rPr>
              <w:t>2018-2022 m</w:t>
            </w:r>
          </w:p>
          <w:p w:rsidR="008E7A77" w:rsidRPr="00076196" w:rsidRDefault="008E7A77" w:rsidP="008E7A77">
            <w:pPr>
              <w:rPr>
                <w:rFonts w:ascii="Times New Roman" w:eastAsia="Times New Roman" w:hAnsi="Times New Roman"/>
                <w:sz w:val="24"/>
              </w:rPr>
            </w:pPr>
          </w:p>
          <w:p w:rsidR="008E7A77" w:rsidRPr="00076196" w:rsidRDefault="008E7A77" w:rsidP="008E7A77">
            <w:pPr>
              <w:rPr>
                <w:rFonts w:ascii="Times New Roman" w:eastAsia="Times New Roman" w:hAnsi="Times New Roman"/>
                <w:sz w:val="24"/>
              </w:rPr>
            </w:pPr>
          </w:p>
          <w:p w:rsidR="008E7A77" w:rsidRPr="00076196" w:rsidRDefault="008E7A77" w:rsidP="008E7A77">
            <w:pPr>
              <w:rPr>
                <w:rFonts w:ascii="Times New Roman" w:eastAsia="Times New Roman" w:hAnsi="Times New Roman"/>
                <w:sz w:val="24"/>
              </w:rPr>
            </w:pPr>
          </w:p>
          <w:p w:rsidR="008E7A77" w:rsidRPr="00076196"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r>
              <w:rPr>
                <w:rFonts w:ascii="Times New Roman" w:eastAsia="Times New Roman" w:hAnsi="Times New Roman"/>
                <w:sz w:val="24"/>
              </w:rPr>
              <w:t>Kasmet iki spalio 1 d.</w:t>
            </w: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r>
              <w:rPr>
                <w:rFonts w:ascii="Times New Roman" w:eastAsia="Times New Roman" w:hAnsi="Times New Roman"/>
                <w:sz w:val="24"/>
              </w:rPr>
              <w:t>Metų bėgyje</w:t>
            </w: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D32ED" w:rsidRPr="00076196" w:rsidRDefault="008E7A77" w:rsidP="008E7A77">
            <w:pPr>
              <w:rPr>
                <w:rFonts w:ascii="Times New Roman" w:eastAsia="Times New Roman" w:hAnsi="Times New Roman"/>
                <w:sz w:val="24"/>
              </w:rPr>
            </w:pPr>
            <w:r>
              <w:rPr>
                <w:rFonts w:ascii="Times New Roman" w:eastAsia="Times New Roman" w:hAnsi="Times New Roman"/>
                <w:sz w:val="24"/>
              </w:rPr>
              <w:t>2018-2022 m</w:t>
            </w:r>
          </w:p>
          <w:p w:rsidR="008D32ED" w:rsidRPr="00076196" w:rsidRDefault="008D32ED" w:rsidP="00244EE3">
            <w:pPr>
              <w:rPr>
                <w:rFonts w:ascii="Times New Roman" w:eastAsia="Times New Roman" w:hAnsi="Times New Roman"/>
                <w:sz w:val="24"/>
              </w:rPr>
            </w:pPr>
          </w:p>
          <w:p w:rsidR="008D32ED" w:rsidRPr="00076196" w:rsidRDefault="008D32ED" w:rsidP="00244EE3">
            <w:pPr>
              <w:rPr>
                <w:rFonts w:ascii="Times New Roman" w:eastAsia="Times New Roman" w:hAnsi="Times New Roman"/>
                <w:sz w:val="24"/>
              </w:rPr>
            </w:pPr>
          </w:p>
          <w:p w:rsidR="008D32ED" w:rsidRPr="00076196" w:rsidRDefault="008D32ED" w:rsidP="00244EE3">
            <w:pPr>
              <w:rPr>
                <w:rFonts w:ascii="Times New Roman" w:eastAsia="Times New Roman" w:hAnsi="Times New Roman"/>
                <w:sz w:val="24"/>
              </w:rPr>
            </w:pPr>
          </w:p>
          <w:p w:rsidR="008D32ED" w:rsidRPr="00076196" w:rsidRDefault="008D32ED" w:rsidP="00244EE3">
            <w:pPr>
              <w:rPr>
                <w:rFonts w:ascii="Times New Roman" w:eastAsia="Times New Roman" w:hAnsi="Times New Roman"/>
                <w:sz w:val="24"/>
              </w:rPr>
            </w:pPr>
          </w:p>
        </w:tc>
        <w:tc>
          <w:tcPr>
            <w:tcW w:w="2238" w:type="dxa"/>
          </w:tcPr>
          <w:p w:rsidR="008D32ED" w:rsidRPr="00076196" w:rsidRDefault="008D32ED" w:rsidP="00244EE3">
            <w:pPr>
              <w:spacing w:line="0" w:lineRule="atLeast"/>
              <w:rPr>
                <w:rFonts w:ascii="Times New Roman" w:eastAsia="Times New Roman" w:hAnsi="Times New Roman"/>
                <w:sz w:val="24"/>
              </w:rPr>
            </w:pPr>
          </w:p>
          <w:p w:rsidR="008E7A77" w:rsidRDefault="008E7A77" w:rsidP="008E7A77">
            <w:pPr>
              <w:spacing w:line="0" w:lineRule="atLeast"/>
              <w:rPr>
                <w:rFonts w:ascii="Times New Roman" w:eastAsia="Times New Roman" w:hAnsi="Times New Roman"/>
                <w:sz w:val="24"/>
              </w:rPr>
            </w:pPr>
            <w:r>
              <w:rPr>
                <w:rFonts w:ascii="Times New Roman" w:eastAsia="Times New Roman" w:hAnsi="Times New Roman"/>
                <w:sz w:val="24"/>
              </w:rPr>
              <w:t>Direktorė, direktorės pavaduotoja ugdymui</w:t>
            </w:r>
          </w:p>
          <w:p w:rsidR="008E7A77" w:rsidRPr="00076196" w:rsidRDefault="008E7A77" w:rsidP="008E7A77">
            <w:pPr>
              <w:spacing w:line="0" w:lineRule="atLeast"/>
              <w:rPr>
                <w:rFonts w:ascii="Times New Roman" w:eastAsia="Times New Roman" w:hAnsi="Times New Roman"/>
                <w:b/>
                <w:sz w:val="24"/>
              </w:rPr>
            </w:pPr>
          </w:p>
          <w:p w:rsidR="002638A3" w:rsidRDefault="002638A3" w:rsidP="008E7A77">
            <w:pPr>
              <w:spacing w:line="0" w:lineRule="atLeast"/>
              <w:rPr>
                <w:rFonts w:ascii="Times New Roman" w:eastAsia="Times New Roman" w:hAnsi="Times New Roman"/>
                <w:sz w:val="24"/>
              </w:rPr>
            </w:pPr>
          </w:p>
          <w:p w:rsidR="008E7A77" w:rsidRDefault="002638A3" w:rsidP="008E7A77">
            <w:pPr>
              <w:spacing w:line="0" w:lineRule="atLeast"/>
              <w:rPr>
                <w:rFonts w:ascii="Times New Roman" w:eastAsia="Times New Roman" w:hAnsi="Times New Roman"/>
                <w:sz w:val="24"/>
              </w:rPr>
            </w:pPr>
            <w:r>
              <w:rPr>
                <w:rFonts w:ascii="Times New Roman" w:eastAsia="Times New Roman" w:hAnsi="Times New Roman"/>
                <w:sz w:val="24"/>
              </w:rPr>
              <w:t>G</w:t>
            </w:r>
            <w:r w:rsidR="008E7A77">
              <w:rPr>
                <w:rFonts w:ascii="Times New Roman" w:eastAsia="Times New Roman" w:hAnsi="Times New Roman"/>
                <w:sz w:val="24"/>
              </w:rPr>
              <w:t>rupių auklėtojos</w:t>
            </w:r>
          </w:p>
          <w:p w:rsidR="008E7A77" w:rsidRDefault="008E7A77" w:rsidP="008E7A77">
            <w:pPr>
              <w:spacing w:line="0" w:lineRule="atLeast"/>
              <w:rPr>
                <w:rFonts w:ascii="Times New Roman" w:eastAsia="Times New Roman" w:hAnsi="Times New Roman"/>
                <w:sz w:val="24"/>
              </w:rPr>
            </w:pPr>
          </w:p>
          <w:p w:rsidR="008E7A77" w:rsidRDefault="008E7A77" w:rsidP="008E7A77">
            <w:pPr>
              <w:spacing w:line="0" w:lineRule="atLeast"/>
              <w:rPr>
                <w:rFonts w:ascii="Times New Roman" w:eastAsia="Times New Roman" w:hAnsi="Times New Roman"/>
                <w:sz w:val="24"/>
              </w:rPr>
            </w:pPr>
          </w:p>
          <w:p w:rsidR="008E7A77" w:rsidRDefault="008E7A77" w:rsidP="008E7A77">
            <w:pPr>
              <w:spacing w:line="0" w:lineRule="atLeast"/>
              <w:rPr>
                <w:rFonts w:ascii="Times New Roman" w:eastAsia="Times New Roman" w:hAnsi="Times New Roman"/>
                <w:sz w:val="24"/>
              </w:rPr>
            </w:pPr>
          </w:p>
          <w:p w:rsidR="002638A3" w:rsidRDefault="002638A3" w:rsidP="008E7A77">
            <w:pPr>
              <w:spacing w:line="0" w:lineRule="atLeast"/>
              <w:rPr>
                <w:rFonts w:ascii="Times New Roman" w:eastAsia="Times New Roman" w:hAnsi="Times New Roman"/>
                <w:sz w:val="24"/>
              </w:rPr>
            </w:pPr>
          </w:p>
          <w:p w:rsidR="008E7A77" w:rsidRPr="00076196" w:rsidRDefault="008E7A77" w:rsidP="008E7A77">
            <w:pPr>
              <w:spacing w:line="0" w:lineRule="atLeast"/>
              <w:rPr>
                <w:rFonts w:ascii="Times New Roman" w:eastAsia="Times New Roman" w:hAnsi="Times New Roman"/>
                <w:sz w:val="24"/>
              </w:rPr>
            </w:pPr>
            <w:r>
              <w:rPr>
                <w:rFonts w:ascii="Times New Roman" w:eastAsia="Times New Roman" w:hAnsi="Times New Roman"/>
                <w:sz w:val="24"/>
              </w:rPr>
              <w:t>Sveikatingumo darbo grupė, vaiko gerovės komisija, grupių auklėtojos.</w:t>
            </w:r>
          </w:p>
          <w:p w:rsidR="008E7A77" w:rsidRDefault="008E7A77" w:rsidP="008E7A77">
            <w:pPr>
              <w:spacing w:line="0" w:lineRule="atLeast"/>
              <w:rPr>
                <w:rFonts w:ascii="Times New Roman" w:eastAsia="Times New Roman" w:hAnsi="Times New Roman"/>
                <w:sz w:val="24"/>
              </w:rPr>
            </w:pPr>
          </w:p>
          <w:p w:rsidR="008E7A77" w:rsidRDefault="008E7A77" w:rsidP="008E7A77">
            <w:pPr>
              <w:spacing w:line="0" w:lineRule="atLeast"/>
              <w:rPr>
                <w:rFonts w:ascii="Times New Roman" w:eastAsia="Times New Roman" w:hAnsi="Times New Roman"/>
                <w:sz w:val="24"/>
              </w:rPr>
            </w:pPr>
          </w:p>
          <w:p w:rsidR="008E7A77" w:rsidRPr="00076196" w:rsidRDefault="008E7A77" w:rsidP="008E7A77">
            <w:pPr>
              <w:spacing w:line="0" w:lineRule="atLeast"/>
              <w:rPr>
                <w:rFonts w:ascii="Times New Roman" w:eastAsia="Times New Roman" w:hAnsi="Times New Roman"/>
                <w:sz w:val="24"/>
              </w:rPr>
            </w:pPr>
            <w:r>
              <w:rPr>
                <w:rFonts w:ascii="Times New Roman" w:eastAsia="Times New Roman" w:hAnsi="Times New Roman"/>
                <w:sz w:val="24"/>
              </w:rPr>
              <w:t>Vaiko gerovės komisija, grupių auklėtojos, spec pedagogas</w:t>
            </w:r>
          </w:p>
          <w:p w:rsidR="008D32ED" w:rsidRPr="00076196" w:rsidRDefault="008D32ED" w:rsidP="00244EE3">
            <w:pPr>
              <w:spacing w:line="0" w:lineRule="atLeast"/>
              <w:rPr>
                <w:rFonts w:ascii="Times New Roman" w:eastAsia="Times New Roman" w:hAnsi="Times New Roman"/>
                <w:sz w:val="24"/>
              </w:rPr>
            </w:pPr>
          </w:p>
          <w:p w:rsidR="008D32ED" w:rsidRPr="00076196" w:rsidRDefault="008D32ED" w:rsidP="00244EE3">
            <w:pPr>
              <w:spacing w:line="0" w:lineRule="atLeast"/>
              <w:rPr>
                <w:rFonts w:ascii="Times New Roman" w:eastAsia="Times New Roman" w:hAnsi="Times New Roman"/>
                <w:sz w:val="24"/>
              </w:rPr>
            </w:pPr>
          </w:p>
          <w:p w:rsidR="008D32ED" w:rsidRPr="00076196" w:rsidRDefault="008D32ED" w:rsidP="00244EE3">
            <w:pPr>
              <w:spacing w:line="0" w:lineRule="atLeast"/>
              <w:rPr>
                <w:rFonts w:ascii="Times New Roman" w:eastAsia="Times New Roman" w:hAnsi="Times New Roman"/>
                <w:sz w:val="24"/>
              </w:rPr>
            </w:pPr>
          </w:p>
        </w:tc>
      </w:tr>
      <w:tr w:rsidR="008D32ED" w:rsidRPr="00076196" w:rsidTr="002638A3">
        <w:tc>
          <w:tcPr>
            <w:tcW w:w="2511" w:type="dxa"/>
          </w:tcPr>
          <w:p w:rsidR="008D32ED" w:rsidRPr="00076196" w:rsidRDefault="008D32ED" w:rsidP="00244EE3">
            <w:pPr>
              <w:spacing w:line="0" w:lineRule="atLeast"/>
              <w:rPr>
                <w:rFonts w:ascii="Times New Roman" w:eastAsia="Times New Roman" w:hAnsi="Times New Roman"/>
                <w:b/>
                <w:sz w:val="24"/>
              </w:rPr>
            </w:pPr>
          </w:p>
          <w:p w:rsidR="008E7A77" w:rsidRPr="00B46D06" w:rsidRDefault="008E7A77" w:rsidP="008E7A77">
            <w:pPr>
              <w:spacing w:line="0" w:lineRule="atLeast"/>
              <w:rPr>
                <w:rFonts w:ascii="Times New Roman" w:eastAsia="Times New Roman" w:hAnsi="Times New Roman"/>
                <w:sz w:val="24"/>
              </w:rPr>
            </w:pPr>
            <w:r>
              <w:rPr>
                <w:rFonts w:ascii="Times New Roman" w:eastAsia="Times New Roman" w:hAnsi="Times New Roman"/>
                <w:b/>
                <w:sz w:val="24"/>
              </w:rPr>
              <w:t xml:space="preserve">5.2 </w:t>
            </w:r>
            <w:r>
              <w:rPr>
                <w:rFonts w:ascii="Times New Roman" w:eastAsia="Times New Roman" w:hAnsi="Times New Roman"/>
                <w:sz w:val="24"/>
              </w:rPr>
              <w:t>Sveikatos ugdymas organizuojamas visiems mokyklos vaikams, atsižvelgiant į jų poreikius.</w:t>
            </w:r>
          </w:p>
          <w:p w:rsidR="008D32ED" w:rsidRPr="00076196" w:rsidRDefault="008D32ED" w:rsidP="00244EE3">
            <w:pPr>
              <w:spacing w:line="0" w:lineRule="atLeast"/>
              <w:rPr>
                <w:rFonts w:ascii="Times New Roman" w:eastAsia="Times New Roman" w:hAnsi="Times New Roman"/>
                <w:sz w:val="24"/>
              </w:rPr>
            </w:pPr>
          </w:p>
        </w:tc>
        <w:tc>
          <w:tcPr>
            <w:tcW w:w="2847" w:type="dxa"/>
          </w:tcPr>
          <w:p w:rsidR="008D32ED" w:rsidRPr="00076196" w:rsidRDefault="008D32ED" w:rsidP="00244EE3">
            <w:pPr>
              <w:spacing w:line="0" w:lineRule="atLeast"/>
              <w:rPr>
                <w:rFonts w:ascii="Times New Roman" w:eastAsia="Times New Roman" w:hAnsi="Times New Roman"/>
                <w:b/>
                <w:sz w:val="24"/>
              </w:rPr>
            </w:pPr>
          </w:p>
          <w:p w:rsidR="008E7A77" w:rsidRDefault="008E7A77" w:rsidP="008E7A77">
            <w:pPr>
              <w:spacing w:line="0" w:lineRule="atLeast"/>
              <w:rPr>
                <w:rFonts w:ascii="Times New Roman" w:eastAsia="Times New Roman" w:hAnsi="Times New Roman"/>
                <w:sz w:val="24"/>
              </w:rPr>
            </w:pPr>
            <w:r w:rsidRPr="00B46D06">
              <w:rPr>
                <w:rFonts w:ascii="Times New Roman" w:eastAsia="Times New Roman" w:hAnsi="Times New Roman"/>
                <w:sz w:val="24"/>
              </w:rPr>
              <w:t>Individualių programų rengimas specialių poreikių vaikams</w:t>
            </w:r>
          </w:p>
          <w:p w:rsidR="008E7A77" w:rsidRDefault="008E7A77" w:rsidP="008E7A77">
            <w:pPr>
              <w:spacing w:line="0" w:lineRule="atLeast"/>
              <w:rPr>
                <w:rFonts w:ascii="Times New Roman" w:eastAsia="Times New Roman" w:hAnsi="Times New Roman"/>
                <w:sz w:val="24"/>
              </w:rPr>
            </w:pPr>
          </w:p>
          <w:p w:rsidR="008E7A77" w:rsidRDefault="008E7A77" w:rsidP="008E7A77">
            <w:pPr>
              <w:spacing w:line="0" w:lineRule="atLeast"/>
              <w:rPr>
                <w:rFonts w:ascii="Times New Roman" w:eastAsia="Times New Roman" w:hAnsi="Times New Roman"/>
                <w:sz w:val="24"/>
              </w:rPr>
            </w:pPr>
            <w:r>
              <w:rPr>
                <w:rFonts w:ascii="Times New Roman" w:eastAsia="Times New Roman" w:hAnsi="Times New Roman"/>
                <w:sz w:val="24"/>
              </w:rPr>
              <w:t>Bendradarbiaujant grupių auklėtojoms ir pagalbos mokiniui specialistams į ugdymo procesą integruoti vaikos raidos sutrikimų prevencines priemones</w:t>
            </w:r>
          </w:p>
          <w:p w:rsidR="008E7A77" w:rsidRPr="00076196" w:rsidRDefault="008E7A77" w:rsidP="008E7A77">
            <w:pPr>
              <w:spacing w:line="0" w:lineRule="atLeast"/>
              <w:rPr>
                <w:rFonts w:ascii="Times New Roman" w:eastAsia="Times New Roman" w:hAnsi="Times New Roman"/>
                <w:sz w:val="24"/>
              </w:rPr>
            </w:pPr>
          </w:p>
          <w:p w:rsidR="008D32ED" w:rsidRPr="00076196" w:rsidRDefault="008E7A77" w:rsidP="00244EE3">
            <w:pPr>
              <w:spacing w:line="0" w:lineRule="atLeast"/>
              <w:rPr>
                <w:rFonts w:ascii="Times New Roman" w:eastAsia="Times New Roman" w:hAnsi="Times New Roman"/>
                <w:sz w:val="24"/>
              </w:rPr>
            </w:pPr>
            <w:r>
              <w:rPr>
                <w:rFonts w:ascii="Times New Roman" w:eastAsia="Times New Roman" w:hAnsi="Times New Roman"/>
                <w:sz w:val="24"/>
              </w:rPr>
              <w:t>Posėdžiuose ir pasitarimuose analizuoti sveikatos ugdymo priemonių , ugdymo metodų atitiktį vaikų amžiui, jų poveikį sveikatos stiprinimui.</w:t>
            </w:r>
          </w:p>
        </w:tc>
        <w:tc>
          <w:tcPr>
            <w:tcW w:w="1560" w:type="dxa"/>
          </w:tcPr>
          <w:p w:rsidR="008D32ED" w:rsidRPr="00076196" w:rsidRDefault="008D32ED" w:rsidP="00244EE3">
            <w:pPr>
              <w:spacing w:line="0" w:lineRule="atLeast"/>
              <w:rPr>
                <w:rFonts w:ascii="Times New Roman" w:eastAsia="Times New Roman" w:hAnsi="Times New Roman"/>
                <w:b/>
                <w:sz w:val="24"/>
              </w:rPr>
            </w:pPr>
          </w:p>
          <w:p w:rsidR="008E7A77" w:rsidRPr="00F156F0" w:rsidRDefault="008E7A77" w:rsidP="008E7A77">
            <w:pPr>
              <w:spacing w:line="0" w:lineRule="atLeast"/>
              <w:rPr>
                <w:rFonts w:ascii="Times New Roman" w:eastAsia="Times New Roman" w:hAnsi="Times New Roman"/>
                <w:sz w:val="24"/>
              </w:rPr>
            </w:pPr>
            <w:r w:rsidRPr="00F156F0">
              <w:rPr>
                <w:rFonts w:ascii="Times New Roman" w:eastAsia="Times New Roman" w:hAnsi="Times New Roman"/>
                <w:sz w:val="24"/>
              </w:rPr>
              <w:t>Kasmet</w:t>
            </w:r>
          </w:p>
          <w:p w:rsidR="008E7A77" w:rsidRPr="00F156F0" w:rsidRDefault="008E7A77" w:rsidP="008E7A77">
            <w:pPr>
              <w:spacing w:line="0" w:lineRule="atLeast"/>
              <w:rPr>
                <w:rFonts w:ascii="Times New Roman" w:eastAsia="Times New Roman" w:hAnsi="Times New Roman"/>
                <w:sz w:val="24"/>
              </w:rPr>
            </w:pPr>
            <w:r w:rsidRPr="00F156F0">
              <w:rPr>
                <w:rFonts w:ascii="Times New Roman" w:eastAsia="Times New Roman" w:hAnsi="Times New Roman"/>
                <w:sz w:val="24"/>
              </w:rPr>
              <w:t>Rugsėjis</w:t>
            </w:r>
            <w:r w:rsidR="00621F04">
              <w:rPr>
                <w:rFonts w:ascii="Times New Roman" w:eastAsia="Times New Roman" w:hAnsi="Times New Roman"/>
                <w:sz w:val="24"/>
              </w:rPr>
              <w:t>,</w:t>
            </w:r>
          </w:p>
          <w:p w:rsidR="008E7A77" w:rsidRPr="00F156F0" w:rsidRDefault="008E7A77" w:rsidP="008E7A77">
            <w:pPr>
              <w:spacing w:line="0" w:lineRule="atLeast"/>
              <w:rPr>
                <w:rFonts w:ascii="Times New Roman" w:eastAsia="Times New Roman" w:hAnsi="Times New Roman"/>
                <w:sz w:val="24"/>
              </w:rPr>
            </w:pPr>
            <w:r w:rsidRPr="00F156F0">
              <w:rPr>
                <w:rFonts w:ascii="Times New Roman" w:eastAsia="Times New Roman" w:hAnsi="Times New Roman"/>
                <w:sz w:val="24"/>
              </w:rPr>
              <w:t>vasaris</w:t>
            </w:r>
          </w:p>
          <w:p w:rsidR="008E7A77" w:rsidRPr="00076196" w:rsidRDefault="008E7A77" w:rsidP="008E7A77">
            <w:pPr>
              <w:rPr>
                <w:rFonts w:ascii="Times New Roman" w:eastAsia="Times New Roman" w:hAnsi="Times New Roman"/>
                <w:sz w:val="24"/>
              </w:rPr>
            </w:pPr>
          </w:p>
          <w:p w:rsidR="00621F04" w:rsidRDefault="00621F04" w:rsidP="008E7A77">
            <w:pPr>
              <w:rPr>
                <w:rFonts w:ascii="Times New Roman" w:eastAsia="Times New Roman" w:hAnsi="Times New Roman"/>
                <w:sz w:val="24"/>
              </w:rPr>
            </w:pPr>
          </w:p>
          <w:p w:rsidR="008E7A77" w:rsidRPr="00076196" w:rsidRDefault="008E7A77" w:rsidP="008E7A77">
            <w:pPr>
              <w:rPr>
                <w:rFonts w:ascii="Times New Roman" w:eastAsia="Times New Roman" w:hAnsi="Times New Roman"/>
                <w:sz w:val="24"/>
              </w:rPr>
            </w:pPr>
            <w:r w:rsidRPr="00076196">
              <w:rPr>
                <w:rFonts w:ascii="Times New Roman" w:eastAsia="Times New Roman" w:hAnsi="Times New Roman"/>
                <w:sz w:val="24"/>
              </w:rPr>
              <w:t>2018-2022 m</w:t>
            </w:r>
          </w:p>
          <w:p w:rsidR="008E7A77" w:rsidRPr="00076196" w:rsidRDefault="008E7A77" w:rsidP="008E7A77">
            <w:pPr>
              <w:rPr>
                <w:rFonts w:ascii="Times New Roman" w:eastAsia="Times New Roman" w:hAnsi="Times New Roman"/>
                <w:sz w:val="24"/>
              </w:rPr>
            </w:pPr>
          </w:p>
          <w:p w:rsidR="008E7A77" w:rsidRPr="00076196" w:rsidRDefault="008E7A77" w:rsidP="008E7A77">
            <w:pPr>
              <w:rPr>
                <w:rFonts w:ascii="Times New Roman" w:eastAsia="Times New Roman" w:hAnsi="Times New Roman"/>
                <w:sz w:val="24"/>
              </w:rPr>
            </w:pPr>
          </w:p>
          <w:p w:rsidR="008E7A77" w:rsidRPr="00076196" w:rsidRDefault="008E7A77" w:rsidP="008E7A77">
            <w:pPr>
              <w:rPr>
                <w:rFonts w:ascii="Times New Roman" w:eastAsia="Times New Roman" w:hAnsi="Times New Roman"/>
                <w:sz w:val="24"/>
              </w:rPr>
            </w:pPr>
          </w:p>
          <w:p w:rsidR="008E7A77" w:rsidRPr="00076196" w:rsidRDefault="008E7A77" w:rsidP="008E7A77">
            <w:pPr>
              <w:rPr>
                <w:rFonts w:ascii="Times New Roman" w:eastAsia="Times New Roman" w:hAnsi="Times New Roman"/>
                <w:sz w:val="24"/>
              </w:rPr>
            </w:pPr>
          </w:p>
          <w:p w:rsidR="008E7A77" w:rsidRPr="00076196" w:rsidRDefault="008E7A77" w:rsidP="008E7A77">
            <w:pPr>
              <w:rPr>
                <w:rFonts w:ascii="Times New Roman" w:eastAsia="Times New Roman" w:hAnsi="Times New Roman"/>
                <w:sz w:val="24"/>
              </w:rPr>
            </w:pPr>
          </w:p>
          <w:p w:rsidR="008E7A77" w:rsidRPr="00076196" w:rsidRDefault="008E7A77" w:rsidP="008E7A77">
            <w:pPr>
              <w:rPr>
                <w:rFonts w:ascii="Times New Roman" w:eastAsia="Times New Roman" w:hAnsi="Times New Roman"/>
                <w:sz w:val="24"/>
              </w:rPr>
            </w:pPr>
            <w:r w:rsidRPr="00076196">
              <w:rPr>
                <w:rFonts w:ascii="Times New Roman" w:eastAsia="Times New Roman" w:hAnsi="Times New Roman"/>
                <w:sz w:val="24"/>
              </w:rPr>
              <w:t>2018-2022 m</w:t>
            </w:r>
          </w:p>
          <w:p w:rsidR="008E7A77" w:rsidRDefault="008E7A77" w:rsidP="008E7A77">
            <w:pPr>
              <w:rPr>
                <w:rFonts w:ascii="Times New Roman" w:eastAsia="Times New Roman" w:hAnsi="Times New Roman"/>
                <w:sz w:val="24"/>
              </w:rPr>
            </w:pPr>
          </w:p>
          <w:p w:rsidR="008D32ED" w:rsidRPr="00076196" w:rsidRDefault="008D32ED" w:rsidP="00244EE3">
            <w:pPr>
              <w:rPr>
                <w:rFonts w:ascii="Times New Roman" w:eastAsia="Times New Roman" w:hAnsi="Times New Roman"/>
                <w:sz w:val="24"/>
              </w:rPr>
            </w:pPr>
          </w:p>
          <w:p w:rsidR="008D32ED" w:rsidRPr="00076196" w:rsidRDefault="008D32ED" w:rsidP="00244EE3">
            <w:pPr>
              <w:rPr>
                <w:rFonts w:ascii="Times New Roman" w:eastAsia="Times New Roman" w:hAnsi="Times New Roman"/>
                <w:sz w:val="24"/>
              </w:rPr>
            </w:pPr>
          </w:p>
          <w:p w:rsidR="008D32ED" w:rsidRPr="00076196" w:rsidRDefault="008D32ED" w:rsidP="00244EE3">
            <w:pPr>
              <w:rPr>
                <w:rFonts w:ascii="Times New Roman" w:eastAsia="Times New Roman" w:hAnsi="Times New Roman"/>
                <w:sz w:val="24"/>
              </w:rPr>
            </w:pPr>
          </w:p>
          <w:p w:rsidR="008D32ED" w:rsidRPr="00076196" w:rsidRDefault="008D32ED" w:rsidP="00244EE3">
            <w:pPr>
              <w:rPr>
                <w:rFonts w:ascii="Times New Roman" w:eastAsia="Times New Roman" w:hAnsi="Times New Roman"/>
                <w:sz w:val="24"/>
              </w:rPr>
            </w:pPr>
          </w:p>
          <w:p w:rsidR="008D32ED" w:rsidRPr="00076196" w:rsidRDefault="008D32ED" w:rsidP="00244EE3">
            <w:pPr>
              <w:rPr>
                <w:rFonts w:ascii="Times New Roman" w:eastAsia="Times New Roman" w:hAnsi="Times New Roman"/>
                <w:sz w:val="24"/>
              </w:rPr>
            </w:pPr>
          </w:p>
          <w:p w:rsidR="008D32ED" w:rsidRPr="00076196" w:rsidRDefault="008D32ED" w:rsidP="00244EE3">
            <w:pPr>
              <w:rPr>
                <w:rFonts w:ascii="Times New Roman" w:eastAsia="Times New Roman" w:hAnsi="Times New Roman"/>
                <w:sz w:val="24"/>
              </w:rPr>
            </w:pPr>
          </w:p>
        </w:tc>
        <w:tc>
          <w:tcPr>
            <w:tcW w:w="2238" w:type="dxa"/>
          </w:tcPr>
          <w:p w:rsidR="008D32ED" w:rsidRPr="00076196" w:rsidRDefault="008D32ED" w:rsidP="00244EE3">
            <w:pPr>
              <w:spacing w:line="0" w:lineRule="atLeast"/>
              <w:rPr>
                <w:rFonts w:ascii="Times New Roman" w:eastAsia="Times New Roman" w:hAnsi="Times New Roman"/>
                <w:b/>
                <w:sz w:val="24"/>
              </w:rPr>
            </w:pPr>
          </w:p>
          <w:p w:rsidR="008E7A77" w:rsidRPr="00F156F0" w:rsidRDefault="008E7A77" w:rsidP="008E7A77">
            <w:pPr>
              <w:spacing w:line="0" w:lineRule="atLeast"/>
              <w:rPr>
                <w:rFonts w:ascii="Times New Roman" w:eastAsia="Times New Roman" w:hAnsi="Times New Roman"/>
                <w:sz w:val="24"/>
              </w:rPr>
            </w:pPr>
            <w:r w:rsidRPr="00F156F0">
              <w:rPr>
                <w:rFonts w:ascii="Times New Roman" w:eastAsia="Times New Roman" w:hAnsi="Times New Roman"/>
                <w:sz w:val="24"/>
              </w:rPr>
              <w:t>Logopedas</w:t>
            </w:r>
          </w:p>
          <w:p w:rsidR="008E7A77" w:rsidRPr="00076196" w:rsidRDefault="008E7A77" w:rsidP="008E7A77">
            <w:pPr>
              <w:rPr>
                <w:rFonts w:ascii="Times New Roman" w:eastAsia="Times New Roman" w:hAnsi="Times New Roman"/>
                <w:sz w:val="24"/>
              </w:rPr>
            </w:pPr>
          </w:p>
          <w:p w:rsidR="008E7A77" w:rsidRPr="00076196" w:rsidRDefault="008E7A77" w:rsidP="008E7A77">
            <w:pPr>
              <w:rPr>
                <w:rFonts w:ascii="Times New Roman" w:eastAsia="Times New Roman" w:hAnsi="Times New Roman"/>
                <w:sz w:val="24"/>
              </w:rPr>
            </w:pPr>
          </w:p>
          <w:p w:rsidR="008E7A77" w:rsidRPr="00076196" w:rsidRDefault="008E7A77" w:rsidP="008E7A77">
            <w:pPr>
              <w:rPr>
                <w:rFonts w:ascii="Times New Roman" w:eastAsia="Times New Roman" w:hAnsi="Times New Roman"/>
                <w:sz w:val="24"/>
              </w:rPr>
            </w:pPr>
          </w:p>
          <w:p w:rsidR="00621F04" w:rsidRDefault="00621F04" w:rsidP="008E7A77">
            <w:pPr>
              <w:rPr>
                <w:rFonts w:ascii="Times New Roman" w:eastAsia="Times New Roman" w:hAnsi="Times New Roman"/>
                <w:sz w:val="24"/>
              </w:rPr>
            </w:pPr>
          </w:p>
          <w:p w:rsidR="008E7A77" w:rsidRPr="00076196" w:rsidRDefault="008E7A77" w:rsidP="008E7A77">
            <w:pPr>
              <w:rPr>
                <w:rFonts w:ascii="Times New Roman" w:eastAsia="Times New Roman" w:hAnsi="Times New Roman"/>
                <w:sz w:val="24"/>
              </w:rPr>
            </w:pPr>
            <w:r>
              <w:rPr>
                <w:rFonts w:ascii="Times New Roman" w:eastAsia="Times New Roman" w:hAnsi="Times New Roman"/>
                <w:sz w:val="24"/>
              </w:rPr>
              <w:t>Vaiko gerovės komisija, , grupių auklėtojos, sveikatingumo darbo grupė</w:t>
            </w:r>
          </w:p>
          <w:p w:rsidR="008E7A77" w:rsidRDefault="008E7A77" w:rsidP="008E7A77">
            <w:pPr>
              <w:rPr>
                <w:rFonts w:ascii="Times New Roman" w:eastAsia="Times New Roman" w:hAnsi="Times New Roman"/>
                <w:sz w:val="24"/>
              </w:rPr>
            </w:pPr>
          </w:p>
          <w:p w:rsidR="008D32ED" w:rsidRPr="00076196" w:rsidRDefault="008E7A77" w:rsidP="008E7A77">
            <w:pPr>
              <w:rPr>
                <w:rFonts w:ascii="Times New Roman" w:eastAsia="Times New Roman" w:hAnsi="Times New Roman"/>
                <w:sz w:val="24"/>
              </w:rPr>
            </w:pPr>
            <w:r>
              <w:rPr>
                <w:rFonts w:ascii="Times New Roman" w:eastAsia="Times New Roman" w:hAnsi="Times New Roman"/>
                <w:sz w:val="24"/>
              </w:rPr>
              <w:t>Direktorė, direktorės pavaduotoja ugdymui, grupių auklėtojos, sveikatingumo darbo grupė</w:t>
            </w:r>
          </w:p>
          <w:p w:rsidR="008D32ED" w:rsidRPr="00076196" w:rsidRDefault="008D32ED" w:rsidP="00244EE3">
            <w:pPr>
              <w:rPr>
                <w:rFonts w:ascii="Times New Roman" w:eastAsia="Times New Roman" w:hAnsi="Times New Roman"/>
                <w:sz w:val="24"/>
              </w:rPr>
            </w:pPr>
          </w:p>
        </w:tc>
      </w:tr>
      <w:tr w:rsidR="008D32ED" w:rsidRPr="00076196" w:rsidTr="002638A3">
        <w:tc>
          <w:tcPr>
            <w:tcW w:w="2511" w:type="dxa"/>
          </w:tcPr>
          <w:p w:rsidR="008D32ED" w:rsidRPr="00076196" w:rsidRDefault="008D32ED" w:rsidP="00244EE3">
            <w:pPr>
              <w:spacing w:line="0" w:lineRule="atLeast"/>
              <w:rPr>
                <w:rFonts w:ascii="Times New Roman" w:eastAsia="Times New Roman" w:hAnsi="Times New Roman"/>
                <w:sz w:val="24"/>
              </w:rPr>
            </w:pPr>
          </w:p>
          <w:p w:rsidR="008E7A77" w:rsidRPr="00076196" w:rsidRDefault="008E7A77" w:rsidP="008E7A77">
            <w:pPr>
              <w:spacing w:line="0" w:lineRule="atLeast"/>
              <w:rPr>
                <w:rFonts w:ascii="Times New Roman" w:eastAsia="Times New Roman" w:hAnsi="Times New Roman"/>
                <w:sz w:val="24"/>
              </w:rPr>
            </w:pPr>
            <w:r>
              <w:rPr>
                <w:rFonts w:ascii="Times New Roman" w:eastAsia="Times New Roman" w:hAnsi="Times New Roman"/>
                <w:sz w:val="24"/>
              </w:rPr>
              <w:t>5.3 Sveikatos ugdymas apima higienos įgūdžių ugdymo ir įvairių sveikatos sričių: fizinio aktyvumo ir kūno kultūros; sveikos mitybos; tabako; alkoholio ir kitų psichiką veikiančių medžiagų vartojimo prevencijos bei nelaimingų atsitikimų, traumų, streso, prievartos, patyčių prevencijos; rengimo šeimai ir lytiškumo ugdymo pagrindus.</w:t>
            </w:r>
          </w:p>
          <w:p w:rsidR="008D32ED" w:rsidRPr="00076196" w:rsidRDefault="008D32ED" w:rsidP="00244EE3">
            <w:pPr>
              <w:spacing w:line="0" w:lineRule="atLeast"/>
              <w:rPr>
                <w:rFonts w:ascii="Times New Roman" w:eastAsia="Times New Roman" w:hAnsi="Times New Roman"/>
                <w:sz w:val="24"/>
              </w:rPr>
            </w:pPr>
          </w:p>
        </w:tc>
        <w:tc>
          <w:tcPr>
            <w:tcW w:w="2847" w:type="dxa"/>
          </w:tcPr>
          <w:p w:rsidR="008D32ED" w:rsidRPr="00076196" w:rsidRDefault="008D32ED" w:rsidP="00244EE3">
            <w:pPr>
              <w:spacing w:line="0" w:lineRule="atLeast"/>
              <w:rPr>
                <w:rFonts w:ascii="Times New Roman" w:eastAsia="Times New Roman" w:hAnsi="Times New Roman"/>
                <w:b/>
                <w:sz w:val="24"/>
              </w:rPr>
            </w:pPr>
          </w:p>
          <w:p w:rsidR="008E7A77" w:rsidRDefault="008E7A77" w:rsidP="008E7A77">
            <w:pPr>
              <w:spacing w:line="0" w:lineRule="atLeast"/>
              <w:rPr>
                <w:rFonts w:ascii="Times New Roman" w:eastAsia="Times New Roman" w:hAnsi="Times New Roman"/>
                <w:sz w:val="24"/>
              </w:rPr>
            </w:pPr>
            <w:r>
              <w:rPr>
                <w:rFonts w:ascii="Times New Roman" w:eastAsia="Times New Roman" w:hAnsi="Times New Roman"/>
                <w:sz w:val="24"/>
              </w:rPr>
              <w:t>Taikyti sveikatos temų įvairovę, skiriant pakankamai dėmesio fizinei, protinei, dvasinei ir emocinei sveikatai.</w:t>
            </w:r>
          </w:p>
          <w:p w:rsidR="008E7A77" w:rsidRDefault="008E7A77" w:rsidP="008E7A77">
            <w:pPr>
              <w:spacing w:line="0" w:lineRule="atLeast"/>
              <w:rPr>
                <w:rFonts w:ascii="Times New Roman" w:eastAsia="Times New Roman" w:hAnsi="Times New Roman"/>
                <w:sz w:val="24"/>
              </w:rPr>
            </w:pPr>
          </w:p>
          <w:p w:rsidR="008E7A77" w:rsidRPr="007E0A3D" w:rsidRDefault="008E7A77" w:rsidP="008E7A77">
            <w:pPr>
              <w:spacing w:line="0" w:lineRule="atLeast"/>
              <w:rPr>
                <w:rFonts w:ascii="Times New Roman" w:eastAsia="Times New Roman" w:hAnsi="Times New Roman"/>
                <w:sz w:val="24"/>
              </w:rPr>
            </w:pPr>
            <w:r w:rsidRPr="007E0A3D">
              <w:rPr>
                <w:rFonts w:ascii="Times New Roman" w:eastAsia="Times New Roman" w:hAnsi="Times New Roman"/>
                <w:sz w:val="24"/>
              </w:rPr>
              <w:t>Sveikatos ugdymas</w:t>
            </w:r>
            <w:r>
              <w:rPr>
                <w:rFonts w:ascii="Times New Roman" w:eastAsia="Times New Roman" w:hAnsi="Times New Roman"/>
                <w:sz w:val="24"/>
              </w:rPr>
              <w:t xml:space="preserve"> orientuojamas į</w:t>
            </w:r>
            <w:r w:rsidRPr="007E0A3D">
              <w:rPr>
                <w:rFonts w:ascii="Times New Roman" w:eastAsia="Times New Roman" w:hAnsi="Times New Roman"/>
                <w:sz w:val="24"/>
              </w:rPr>
              <w:t xml:space="preserve"> gyvenimo </w:t>
            </w:r>
            <w:r>
              <w:rPr>
                <w:rFonts w:ascii="Times New Roman" w:eastAsia="Times New Roman" w:hAnsi="Times New Roman"/>
                <w:sz w:val="24"/>
              </w:rPr>
              <w:t xml:space="preserve">įgūdžių </w:t>
            </w:r>
            <w:r w:rsidRPr="007E0A3D">
              <w:rPr>
                <w:rFonts w:ascii="Times New Roman" w:eastAsia="Times New Roman" w:hAnsi="Times New Roman"/>
                <w:sz w:val="24"/>
              </w:rPr>
              <w:t>ugdymą („Sveikos mitybos piramidė“, „Sveikuoliškas užkandis“, „Vitaminai- mūsų draugai“);</w:t>
            </w:r>
          </w:p>
          <w:p w:rsidR="008E7A77" w:rsidRPr="007E0A3D" w:rsidRDefault="008E7A77" w:rsidP="008E7A77">
            <w:pPr>
              <w:spacing w:line="0" w:lineRule="atLeast"/>
              <w:rPr>
                <w:rFonts w:ascii="Times New Roman" w:eastAsia="Times New Roman" w:hAnsi="Times New Roman"/>
                <w:sz w:val="24"/>
              </w:rPr>
            </w:pPr>
            <w:r w:rsidRPr="007E0A3D">
              <w:rPr>
                <w:rFonts w:ascii="Times New Roman" w:eastAsia="Times New Roman" w:hAnsi="Times New Roman"/>
                <w:sz w:val="24"/>
              </w:rPr>
              <w:t>Tradicinės šventės („Rudenėlio šventė“, „Aš, tėtis ir mama-mūsų draugiška šeima“)</w:t>
            </w:r>
          </w:p>
          <w:p w:rsidR="008E7A77" w:rsidRPr="007E0A3D" w:rsidRDefault="008E7A77" w:rsidP="008E7A77">
            <w:pPr>
              <w:spacing w:line="0" w:lineRule="atLeast"/>
              <w:rPr>
                <w:rFonts w:ascii="Times New Roman" w:eastAsia="Times New Roman" w:hAnsi="Times New Roman"/>
                <w:sz w:val="24"/>
              </w:rPr>
            </w:pPr>
            <w:r w:rsidRPr="007E0A3D">
              <w:rPr>
                <w:rFonts w:ascii="Times New Roman" w:eastAsia="Times New Roman" w:hAnsi="Times New Roman"/>
                <w:sz w:val="24"/>
              </w:rPr>
              <w:t>Tradiciniai renginiai („Mes rūšiuojam“, „Darom“, vandens diena „Tekėk, vandenuk , tekėk“ )</w:t>
            </w:r>
          </w:p>
          <w:p w:rsidR="008E7A77" w:rsidRPr="007E0A3D" w:rsidRDefault="008E7A77" w:rsidP="008E7A77">
            <w:pPr>
              <w:spacing w:line="0" w:lineRule="atLeast"/>
              <w:rPr>
                <w:rFonts w:ascii="Times New Roman" w:eastAsia="Times New Roman" w:hAnsi="Times New Roman"/>
                <w:sz w:val="24"/>
              </w:rPr>
            </w:pPr>
            <w:r w:rsidRPr="007E0A3D">
              <w:rPr>
                <w:rFonts w:ascii="Times New Roman" w:eastAsia="Times New Roman" w:hAnsi="Times New Roman"/>
                <w:sz w:val="24"/>
              </w:rPr>
              <w:t xml:space="preserve">Respublikinės akcijos </w:t>
            </w:r>
            <w:r>
              <w:rPr>
                <w:rFonts w:ascii="Times New Roman" w:eastAsia="Times New Roman" w:hAnsi="Times New Roman"/>
                <w:sz w:val="24"/>
              </w:rPr>
              <w:t>(</w:t>
            </w:r>
            <w:r w:rsidRPr="007E0A3D">
              <w:rPr>
                <w:rFonts w:ascii="Times New Roman" w:eastAsia="Times New Roman" w:hAnsi="Times New Roman"/>
                <w:sz w:val="24"/>
              </w:rPr>
              <w:t>„Patyčiom – ne“);</w:t>
            </w:r>
          </w:p>
          <w:p w:rsidR="008E7A77" w:rsidRPr="007E0A3D" w:rsidRDefault="008E7A77" w:rsidP="008E7A77">
            <w:pPr>
              <w:spacing w:line="0" w:lineRule="atLeast"/>
              <w:rPr>
                <w:rFonts w:ascii="Times New Roman" w:eastAsia="Times New Roman" w:hAnsi="Times New Roman"/>
                <w:sz w:val="24"/>
              </w:rPr>
            </w:pPr>
            <w:r w:rsidRPr="007E0A3D">
              <w:rPr>
                <w:rFonts w:ascii="Times New Roman" w:eastAsia="Times New Roman" w:hAnsi="Times New Roman"/>
                <w:sz w:val="24"/>
              </w:rPr>
              <w:t>Europos judrios savaitės renginiai („Diena be automobilio“;</w:t>
            </w:r>
          </w:p>
          <w:p w:rsidR="008E7A77" w:rsidRPr="007E0A3D" w:rsidRDefault="008E7A77" w:rsidP="008E7A77">
            <w:pPr>
              <w:spacing w:line="0" w:lineRule="atLeast"/>
              <w:rPr>
                <w:rFonts w:ascii="Times New Roman" w:eastAsia="Times New Roman" w:hAnsi="Times New Roman"/>
                <w:sz w:val="24"/>
              </w:rPr>
            </w:pPr>
            <w:r w:rsidRPr="007E0A3D">
              <w:rPr>
                <w:rFonts w:ascii="Times New Roman" w:eastAsia="Times New Roman" w:hAnsi="Times New Roman"/>
                <w:sz w:val="24"/>
              </w:rPr>
              <w:t>Dalyvavimas savivaldybės, kitų institucijų organizuojamuose prevenciniuose sveikatos stiprinimo projektuose („Sveikatiada“, „Sveikuolių sveikuoliai“, „Lietuvos mažųjų žaidynės“, „Zipio draugai“, „Darželinukų olimpiada“</w:t>
            </w:r>
            <w:r>
              <w:rPr>
                <w:rFonts w:ascii="Times New Roman" w:eastAsia="Times New Roman" w:hAnsi="Times New Roman"/>
                <w:sz w:val="24"/>
              </w:rPr>
              <w:t>, „M</w:t>
            </w:r>
            <w:r w:rsidRPr="007E0A3D">
              <w:rPr>
                <w:rFonts w:ascii="Times New Roman" w:eastAsia="Times New Roman" w:hAnsi="Times New Roman"/>
                <w:sz w:val="24"/>
              </w:rPr>
              <w:t>asinis saugus ėjimas per perėjas“</w:t>
            </w:r>
            <w:r>
              <w:rPr>
                <w:rFonts w:ascii="Times New Roman" w:eastAsia="Times New Roman" w:hAnsi="Times New Roman"/>
                <w:sz w:val="24"/>
              </w:rPr>
              <w:t>, „Sveikiausia mokykla“</w:t>
            </w:r>
            <w:r w:rsidRPr="007E0A3D">
              <w:rPr>
                <w:rFonts w:ascii="Times New Roman" w:eastAsia="Times New Roman" w:hAnsi="Times New Roman"/>
                <w:sz w:val="24"/>
              </w:rPr>
              <w:t>)</w:t>
            </w:r>
          </w:p>
          <w:p w:rsidR="008E7A77" w:rsidRDefault="008E7A77" w:rsidP="008E7A77">
            <w:pPr>
              <w:spacing w:line="0" w:lineRule="atLeast"/>
              <w:rPr>
                <w:rFonts w:ascii="Times New Roman" w:eastAsia="Times New Roman" w:hAnsi="Times New Roman"/>
                <w:sz w:val="24"/>
              </w:rPr>
            </w:pPr>
          </w:p>
          <w:p w:rsidR="008E7A77" w:rsidRDefault="008E7A77" w:rsidP="008E7A77">
            <w:pPr>
              <w:spacing w:line="0" w:lineRule="atLeast"/>
              <w:rPr>
                <w:rFonts w:ascii="Times New Roman" w:eastAsia="Times New Roman" w:hAnsi="Times New Roman"/>
                <w:sz w:val="24"/>
              </w:rPr>
            </w:pPr>
            <w:r>
              <w:rPr>
                <w:rFonts w:ascii="Times New Roman" w:eastAsia="Times New Roman" w:hAnsi="Times New Roman"/>
                <w:sz w:val="24"/>
              </w:rPr>
              <w:t>Ugdymo procese taikyti aktyviuosius metodus (žaidimus, išvykas, pramogas, atsipalaidavimo valandėle, praktiniai užsiėmimus ir kt.) atsižvelgiant į vaikų grup</w:t>
            </w:r>
            <w:r w:rsidR="002638A3">
              <w:rPr>
                <w:rFonts w:ascii="Times New Roman" w:eastAsia="Times New Roman" w:hAnsi="Times New Roman"/>
                <w:sz w:val="24"/>
              </w:rPr>
              <w:t>ės ir individualius poreikius .</w:t>
            </w:r>
          </w:p>
          <w:p w:rsidR="008E7A77" w:rsidRPr="00A82CAF" w:rsidRDefault="008E7A77" w:rsidP="008E7A77">
            <w:pPr>
              <w:spacing w:line="0" w:lineRule="atLeast"/>
              <w:rPr>
                <w:rFonts w:ascii="Times New Roman" w:eastAsia="Times New Roman" w:hAnsi="Times New Roman" w:cs="Times New Roman"/>
                <w:sz w:val="24"/>
                <w:szCs w:val="24"/>
              </w:rPr>
            </w:pPr>
            <w:r w:rsidRPr="00A82CAF">
              <w:rPr>
                <w:rFonts w:ascii="Times New Roman" w:hAnsi="Times New Roman" w:cs="Times New Roman"/>
                <w:color w:val="000000"/>
                <w:sz w:val="24"/>
                <w:szCs w:val="24"/>
              </w:rPr>
              <w:t>Organizuoti grupių tėvų susirinkimus, siekiant išsiaiškinti tėvų (įtėvių), globėjų ar rūpintojų nuomonę dėl sveikatos ugdymo organizavimo, tematikos ir ugdymo metodų.</w:t>
            </w:r>
          </w:p>
          <w:p w:rsidR="008D32ED" w:rsidRPr="00076196" w:rsidRDefault="008D32ED" w:rsidP="00244EE3">
            <w:pPr>
              <w:spacing w:line="0" w:lineRule="atLeast"/>
              <w:rPr>
                <w:rFonts w:ascii="Times New Roman" w:eastAsia="Times New Roman" w:hAnsi="Times New Roman"/>
                <w:sz w:val="24"/>
              </w:rPr>
            </w:pPr>
          </w:p>
        </w:tc>
        <w:tc>
          <w:tcPr>
            <w:tcW w:w="1560" w:type="dxa"/>
          </w:tcPr>
          <w:p w:rsidR="008D32ED" w:rsidRPr="00076196" w:rsidRDefault="008D32ED" w:rsidP="00244EE3">
            <w:pPr>
              <w:spacing w:line="0" w:lineRule="atLeast"/>
              <w:rPr>
                <w:rFonts w:ascii="Times New Roman" w:eastAsia="Times New Roman" w:hAnsi="Times New Roman"/>
                <w:b/>
                <w:sz w:val="24"/>
              </w:rPr>
            </w:pPr>
          </w:p>
          <w:p w:rsidR="008E7A77" w:rsidRPr="00D54338" w:rsidRDefault="008E7A77" w:rsidP="008E7A77">
            <w:pPr>
              <w:spacing w:line="0" w:lineRule="atLeast"/>
              <w:rPr>
                <w:rFonts w:ascii="Times New Roman" w:eastAsia="Times New Roman" w:hAnsi="Times New Roman"/>
                <w:sz w:val="24"/>
              </w:rPr>
            </w:pPr>
            <w:r w:rsidRPr="00D54338">
              <w:rPr>
                <w:rFonts w:ascii="Times New Roman" w:eastAsia="Times New Roman" w:hAnsi="Times New Roman"/>
                <w:sz w:val="24"/>
              </w:rPr>
              <w:t>Metų bėgyje</w:t>
            </w:r>
          </w:p>
          <w:p w:rsidR="008E7A77" w:rsidRPr="00076196"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r>
              <w:rPr>
                <w:rFonts w:ascii="Times New Roman" w:eastAsia="Times New Roman" w:hAnsi="Times New Roman"/>
                <w:sz w:val="24"/>
              </w:rPr>
              <w:t>2018-2022 m</w:t>
            </w: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r>
              <w:rPr>
                <w:rFonts w:ascii="Times New Roman" w:eastAsia="Times New Roman" w:hAnsi="Times New Roman"/>
                <w:sz w:val="24"/>
              </w:rPr>
              <w:t>2018-2022 m</w:t>
            </w:r>
          </w:p>
          <w:p w:rsidR="008E7A77" w:rsidRDefault="008E7A77" w:rsidP="008E7A77">
            <w:pPr>
              <w:rPr>
                <w:rFonts w:ascii="Times New Roman" w:eastAsia="Times New Roman" w:hAnsi="Times New Roman"/>
                <w:sz w:val="24"/>
              </w:rPr>
            </w:pPr>
          </w:p>
          <w:p w:rsidR="008D32ED" w:rsidRPr="00076196" w:rsidRDefault="008D32ED" w:rsidP="00244EE3">
            <w:pPr>
              <w:rPr>
                <w:rFonts w:ascii="Times New Roman" w:eastAsia="Times New Roman" w:hAnsi="Times New Roman"/>
                <w:sz w:val="24"/>
              </w:rPr>
            </w:pPr>
          </w:p>
          <w:p w:rsidR="008E7A77" w:rsidRDefault="008E7A77" w:rsidP="00244EE3">
            <w:pPr>
              <w:rPr>
                <w:rFonts w:ascii="Times New Roman" w:eastAsia="Times New Roman" w:hAnsi="Times New Roman"/>
                <w:sz w:val="24"/>
              </w:rPr>
            </w:pPr>
          </w:p>
          <w:p w:rsidR="008E7A77" w:rsidRPr="008E7A77" w:rsidRDefault="008E7A77" w:rsidP="008E7A77">
            <w:pPr>
              <w:rPr>
                <w:rFonts w:ascii="Times New Roman" w:eastAsia="Times New Roman" w:hAnsi="Times New Roman"/>
                <w:sz w:val="24"/>
              </w:rPr>
            </w:pPr>
          </w:p>
          <w:p w:rsidR="008E7A77" w:rsidRPr="008E7A77" w:rsidRDefault="008E7A77" w:rsidP="008E7A77">
            <w:pPr>
              <w:rPr>
                <w:rFonts w:ascii="Times New Roman" w:eastAsia="Times New Roman" w:hAnsi="Times New Roman"/>
                <w:sz w:val="24"/>
              </w:rPr>
            </w:pPr>
          </w:p>
          <w:p w:rsidR="008E7A77" w:rsidRPr="008E7A77" w:rsidRDefault="008E7A77" w:rsidP="008E7A77">
            <w:pPr>
              <w:rPr>
                <w:rFonts w:ascii="Times New Roman" w:eastAsia="Times New Roman" w:hAnsi="Times New Roman"/>
                <w:sz w:val="24"/>
              </w:rPr>
            </w:pPr>
          </w:p>
          <w:p w:rsidR="008E7A77" w:rsidRPr="008E7A77" w:rsidRDefault="008E7A77" w:rsidP="008E7A77">
            <w:pPr>
              <w:rPr>
                <w:rFonts w:ascii="Times New Roman" w:eastAsia="Times New Roman" w:hAnsi="Times New Roman"/>
                <w:sz w:val="24"/>
              </w:rPr>
            </w:pPr>
          </w:p>
          <w:p w:rsidR="008E7A77" w:rsidRP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r>
              <w:rPr>
                <w:rFonts w:ascii="Times New Roman" w:eastAsia="Times New Roman" w:hAnsi="Times New Roman"/>
                <w:sz w:val="24"/>
              </w:rPr>
              <w:t>2018-2022 m</w:t>
            </w:r>
          </w:p>
          <w:p w:rsidR="008D32ED" w:rsidRPr="008E7A77" w:rsidRDefault="008D32ED" w:rsidP="008E7A77">
            <w:pPr>
              <w:rPr>
                <w:rFonts w:ascii="Times New Roman" w:eastAsia="Times New Roman" w:hAnsi="Times New Roman"/>
                <w:sz w:val="24"/>
              </w:rPr>
            </w:pPr>
          </w:p>
        </w:tc>
        <w:tc>
          <w:tcPr>
            <w:tcW w:w="2238" w:type="dxa"/>
          </w:tcPr>
          <w:p w:rsidR="008D32ED" w:rsidRPr="00076196" w:rsidRDefault="008D32ED" w:rsidP="00244EE3">
            <w:pPr>
              <w:spacing w:line="0" w:lineRule="atLeast"/>
              <w:rPr>
                <w:rFonts w:ascii="Times New Roman" w:eastAsia="Times New Roman" w:hAnsi="Times New Roman"/>
                <w:b/>
                <w:sz w:val="24"/>
              </w:rPr>
            </w:pPr>
          </w:p>
          <w:p w:rsidR="008E7A77" w:rsidRPr="00D54338" w:rsidRDefault="008E7A77" w:rsidP="008E7A77">
            <w:pPr>
              <w:spacing w:line="0" w:lineRule="atLeast"/>
              <w:rPr>
                <w:rFonts w:ascii="Times New Roman" w:eastAsia="Times New Roman" w:hAnsi="Times New Roman"/>
                <w:sz w:val="24"/>
              </w:rPr>
            </w:pPr>
            <w:r w:rsidRPr="00D54338">
              <w:rPr>
                <w:rFonts w:ascii="Times New Roman" w:eastAsia="Times New Roman" w:hAnsi="Times New Roman"/>
                <w:sz w:val="24"/>
              </w:rPr>
              <w:t>Direktorės pavaduotoja ugdymui, sveikatingumo darbo grupė, sveikatos priežiūros specialistė, grupių auklėtojos</w:t>
            </w:r>
          </w:p>
          <w:p w:rsidR="008E7A77" w:rsidRPr="00D54338"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Default="008E7A77" w:rsidP="008E7A77">
            <w:pPr>
              <w:rPr>
                <w:rFonts w:ascii="Times New Roman" w:eastAsia="Times New Roman" w:hAnsi="Times New Roman"/>
                <w:sz w:val="24"/>
              </w:rPr>
            </w:pPr>
          </w:p>
          <w:p w:rsidR="008E7A77" w:rsidRPr="00D54338" w:rsidRDefault="008E7A77" w:rsidP="008E7A77">
            <w:pPr>
              <w:spacing w:line="0" w:lineRule="atLeast"/>
              <w:rPr>
                <w:rFonts w:ascii="Times New Roman" w:eastAsia="Times New Roman" w:hAnsi="Times New Roman"/>
                <w:sz w:val="24"/>
              </w:rPr>
            </w:pPr>
            <w:r w:rsidRPr="00D54338">
              <w:rPr>
                <w:rFonts w:ascii="Times New Roman" w:eastAsia="Times New Roman" w:hAnsi="Times New Roman"/>
                <w:sz w:val="24"/>
              </w:rPr>
              <w:t>Direktorės pavaduotoja ugdymui, sveikatingumo darbo grupė, sveikatos priežiūros specialistė, grupių auklėtojos</w:t>
            </w:r>
          </w:p>
          <w:p w:rsidR="008E7A77" w:rsidRDefault="008E7A77" w:rsidP="008E7A77">
            <w:pPr>
              <w:spacing w:line="0" w:lineRule="atLeast"/>
              <w:rPr>
                <w:rFonts w:ascii="Times New Roman" w:eastAsia="Times New Roman" w:hAnsi="Times New Roman"/>
                <w:sz w:val="24"/>
              </w:rPr>
            </w:pPr>
          </w:p>
          <w:p w:rsidR="008E7A77" w:rsidRPr="00D54338" w:rsidRDefault="008E7A77" w:rsidP="008E7A77">
            <w:pPr>
              <w:spacing w:line="0" w:lineRule="atLeast"/>
              <w:rPr>
                <w:rFonts w:ascii="Times New Roman" w:eastAsia="Times New Roman" w:hAnsi="Times New Roman"/>
                <w:sz w:val="24"/>
              </w:rPr>
            </w:pPr>
            <w:r>
              <w:rPr>
                <w:rFonts w:ascii="Times New Roman" w:eastAsia="Times New Roman" w:hAnsi="Times New Roman"/>
                <w:sz w:val="24"/>
              </w:rPr>
              <w:t>S</w:t>
            </w:r>
            <w:r w:rsidRPr="00D54338">
              <w:rPr>
                <w:rFonts w:ascii="Times New Roman" w:eastAsia="Times New Roman" w:hAnsi="Times New Roman"/>
                <w:sz w:val="24"/>
              </w:rPr>
              <w:t xml:space="preserve">veikatos priežiūros specialistė, </w:t>
            </w:r>
            <w:r>
              <w:rPr>
                <w:rFonts w:ascii="Times New Roman" w:eastAsia="Times New Roman" w:hAnsi="Times New Roman"/>
                <w:sz w:val="24"/>
              </w:rPr>
              <w:t xml:space="preserve">logopedė, spec. pedagogas, </w:t>
            </w:r>
            <w:r w:rsidRPr="00D54338">
              <w:rPr>
                <w:rFonts w:ascii="Times New Roman" w:eastAsia="Times New Roman" w:hAnsi="Times New Roman"/>
                <w:sz w:val="24"/>
              </w:rPr>
              <w:t>grupių auklėtojos</w:t>
            </w:r>
          </w:p>
          <w:p w:rsidR="008D32ED" w:rsidRPr="008E7A77" w:rsidRDefault="008D32ED" w:rsidP="008E7A77">
            <w:pPr>
              <w:rPr>
                <w:rFonts w:ascii="Times New Roman" w:eastAsia="Times New Roman" w:hAnsi="Times New Roman"/>
                <w:sz w:val="24"/>
              </w:rPr>
            </w:pPr>
          </w:p>
        </w:tc>
      </w:tr>
      <w:tr w:rsidR="008D32ED" w:rsidRPr="00076196" w:rsidTr="002638A3">
        <w:tc>
          <w:tcPr>
            <w:tcW w:w="9156" w:type="dxa"/>
            <w:gridSpan w:val="4"/>
          </w:tcPr>
          <w:p w:rsidR="00621F04" w:rsidRDefault="00621F04" w:rsidP="008E7A77">
            <w:pPr>
              <w:spacing w:line="0" w:lineRule="atLeast"/>
              <w:rPr>
                <w:rFonts w:ascii="Times New Roman" w:eastAsia="Times New Roman" w:hAnsi="Times New Roman"/>
                <w:sz w:val="24"/>
              </w:rPr>
            </w:pPr>
          </w:p>
          <w:p w:rsidR="008D32ED" w:rsidRDefault="008D32ED" w:rsidP="008E7A77">
            <w:pPr>
              <w:spacing w:line="0" w:lineRule="atLeast"/>
              <w:rPr>
                <w:rFonts w:ascii="Times New Roman" w:hAnsi="Times New Roman"/>
                <w:color w:val="000000"/>
                <w:sz w:val="24"/>
                <w:szCs w:val="24"/>
              </w:rPr>
            </w:pPr>
            <w:r w:rsidRPr="003B4327">
              <w:rPr>
                <w:rFonts w:ascii="Times New Roman" w:eastAsia="Times New Roman" w:hAnsi="Times New Roman"/>
                <w:sz w:val="24"/>
              </w:rPr>
              <w:t>Laukiamas rezultatas</w:t>
            </w:r>
            <w:r>
              <w:rPr>
                <w:rFonts w:ascii="Times New Roman" w:eastAsia="Times New Roman" w:hAnsi="Times New Roman"/>
                <w:sz w:val="24"/>
              </w:rPr>
              <w:t xml:space="preserve"> –</w:t>
            </w:r>
            <w:r w:rsidR="008E7A77">
              <w:rPr>
                <w:rFonts w:ascii="Times New Roman" w:eastAsia="Times New Roman" w:hAnsi="Times New Roman"/>
                <w:sz w:val="24"/>
              </w:rPr>
              <w:t xml:space="preserve">– </w:t>
            </w:r>
            <w:r w:rsidR="008E7A77">
              <w:rPr>
                <w:rFonts w:ascii="Times New Roman" w:hAnsi="Times New Roman"/>
                <w:color w:val="000000"/>
                <w:sz w:val="24"/>
                <w:szCs w:val="24"/>
              </w:rPr>
              <w:t>sveikatos ugdymas bus organizuojamas atsižvelgiant į ugdytinių poreikius, ugdymo turinys labiau atitiks vaikų amžių, individualius poreikius. Ugdomajame procese taikoma metodų įvairovė leis ugdytiniams atrasti jiems patraukliausią veiklą. Vieningi pedagogų ir tėvų reikalavimai greičiau duos teigiamų rezultatų sveikatos saugojimo ir stiprinimo veikloje. Formuosis sveikesnio gyvensenos nuostatos ir įgūdžiai.</w:t>
            </w:r>
          </w:p>
          <w:p w:rsidR="00621F04" w:rsidRPr="003B4327" w:rsidRDefault="00621F04" w:rsidP="008E7A77">
            <w:pPr>
              <w:spacing w:line="0" w:lineRule="atLeast"/>
              <w:rPr>
                <w:rFonts w:ascii="Times New Roman" w:eastAsia="Times New Roman" w:hAnsi="Times New Roman"/>
                <w:sz w:val="24"/>
              </w:rPr>
            </w:pPr>
          </w:p>
        </w:tc>
      </w:tr>
    </w:tbl>
    <w:p w:rsidR="008D32ED" w:rsidRDefault="008D32ED" w:rsidP="008D32ED">
      <w:pPr>
        <w:spacing w:line="195" w:lineRule="auto"/>
        <w:ind w:right="1100"/>
        <w:rPr>
          <w:rFonts w:ascii="Times New Roman" w:eastAsia="Times New Roman" w:hAnsi="Times New Roman"/>
          <w:b/>
          <w:sz w:val="24"/>
        </w:rPr>
      </w:pPr>
    </w:p>
    <w:p w:rsidR="008D32ED" w:rsidRDefault="008D32ED">
      <w:pPr>
        <w:spacing w:line="0" w:lineRule="atLeast"/>
        <w:ind w:left="120"/>
        <w:rPr>
          <w:rFonts w:ascii="Times New Roman" w:eastAsia="Times New Roman" w:hAnsi="Times New Roman"/>
          <w:b/>
          <w:sz w:val="28"/>
        </w:rPr>
      </w:pPr>
    </w:p>
    <w:p w:rsidR="00D41CF1" w:rsidRDefault="00D41CF1">
      <w:pPr>
        <w:spacing w:line="160" w:lineRule="exact"/>
        <w:rPr>
          <w:rFonts w:ascii="Times New Roman" w:eastAsia="Times New Roman" w:hAnsi="Times New Roman"/>
        </w:rPr>
      </w:pPr>
    </w:p>
    <w:p w:rsidR="00D41CF1" w:rsidRDefault="00D41CF1">
      <w:pPr>
        <w:spacing w:line="400" w:lineRule="exact"/>
        <w:rPr>
          <w:rFonts w:ascii="Times New Roman" w:eastAsia="Times New Roman" w:hAnsi="Times New Roman"/>
          <w:b/>
          <w:sz w:val="28"/>
        </w:rPr>
      </w:pPr>
    </w:p>
    <w:p w:rsidR="000F4BF6" w:rsidRDefault="000F4BF6">
      <w:pPr>
        <w:spacing w:line="400" w:lineRule="exact"/>
        <w:rPr>
          <w:rFonts w:ascii="Times New Roman" w:eastAsia="Times New Roman" w:hAnsi="Times New Roman"/>
          <w:b/>
          <w:sz w:val="28"/>
        </w:rPr>
      </w:pPr>
    </w:p>
    <w:p w:rsidR="000F4BF6" w:rsidRDefault="000F4BF6">
      <w:pPr>
        <w:spacing w:line="400" w:lineRule="exact"/>
        <w:rPr>
          <w:rFonts w:ascii="Times New Roman" w:eastAsia="Times New Roman" w:hAnsi="Times New Roman"/>
        </w:rPr>
      </w:pPr>
    </w:p>
    <w:p w:rsidR="002638A3" w:rsidRDefault="002638A3">
      <w:pPr>
        <w:spacing w:line="400" w:lineRule="exact"/>
        <w:rPr>
          <w:rFonts w:ascii="Times New Roman" w:eastAsia="Times New Roman" w:hAnsi="Times New Roman"/>
        </w:rPr>
      </w:pPr>
    </w:p>
    <w:p w:rsidR="002638A3" w:rsidRDefault="002638A3">
      <w:pPr>
        <w:spacing w:line="400" w:lineRule="exact"/>
        <w:rPr>
          <w:rFonts w:ascii="Times New Roman" w:eastAsia="Times New Roman" w:hAnsi="Times New Roman"/>
        </w:rPr>
      </w:pPr>
    </w:p>
    <w:p w:rsidR="002638A3" w:rsidRDefault="002638A3">
      <w:pPr>
        <w:spacing w:line="400" w:lineRule="exact"/>
        <w:rPr>
          <w:rFonts w:ascii="Times New Roman" w:eastAsia="Times New Roman" w:hAnsi="Times New Roman"/>
        </w:rPr>
      </w:pPr>
    </w:p>
    <w:p w:rsidR="002638A3" w:rsidRDefault="002638A3">
      <w:pPr>
        <w:spacing w:line="400" w:lineRule="exact"/>
        <w:rPr>
          <w:rFonts w:ascii="Times New Roman" w:eastAsia="Times New Roman" w:hAnsi="Times New Roman"/>
        </w:rPr>
      </w:pPr>
    </w:p>
    <w:p w:rsidR="002638A3" w:rsidRDefault="002638A3">
      <w:pPr>
        <w:spacing w:line="400" w:lineRule="exact"/>
        <w:rPr>
          <w:rFonts w:ascii="Times New Roman" w:eastAsia="Times New Roman" w:hAnsi="Times New Roman"/>
        </w:rPr>
      </w:pPr>
    </w:p>
    <w:p w:rsidR="002638A3" w:rsidRDefault="002638A3">
      <w:pPr>
        <w:spacing w:line="400" w:lineRule="exact"/>
        <w:rPr>
          <w:rFonts w:ascii="Times New Roman" w:eastAsia="Times New Roman" w:hAnsi="Times New Roman"/>
        </w:rPr>
      </w:pPr>
    </w:p>
    <w:p w:rsidR="002638A3" w:rsidRDefault="002638A3">
      <w:pPr>
        <w:spacing w:line="400" w:lineRule="exact"/>
        <w:rPr>
          <w:rFonts w:ascii="Times New Roman" w:eastAsia="Times New Roman" w:hAnsi="Times New Roman"/>
        </w:rPr>
      </w:pPr>
    </w:p>
    <w:p w:rsidR="002638A3" w:rsidRDefault="002638A3">
      <w:pPr>
        <w:spacing w:line="400" w:lineRule="exact"/>
        <w:rPr>
          <w:rFonts w:ascii="Times New Roman" w:eastAsia="Times New Roman" w:hAnsi="Times New Roman"/>
        </w:rPr>
      </w:pPr>
    </w:p>
    <w:p w:rsidR="002638A3" w:rsidRDefault="002638A3">
      <w:pPr>
        <w:spacing w:line="400" w:lineRule="exact"/>
        <w:rPr>
          <w:rFonts w:ascii="Times New Roman" w:eastAsia="Times New Roman" w:hAnsi="Times New Roman"/>
        </w:rPr>
      </w:pPr>
    </w:p>
    <w:p w:rsidR="002638A3" w:rsidRDefault="002638A3">
      <w:pPr>
        <w:spacing w:line="400" w:lineRule="exact"/>
        <w:rPr>
          <w:rFonts w:ascii="Times New Roman" w:eastAsia="Times New Roman" w:hAnsi="Times New Roman"/>
        </w:rPr>
      </w:pPr>
    </w:p>
    <w:p w:rsidR="002638A3" w:rsidRDefault="002638A3">
      <w:pPr>
        <w:spacing w:line="400" w:lineRule="exact"/>
        <w:rPr>
          <w:rFonts w:ascii="Times New Roman" w:eastAsia="Times New Roman" w:hAnsi="Times New Roman"/>
        </w:rPr>
      </w:pPr>
    </w:p>
    <w:p w:rsidR="002638A3" w:rsidRDefault="002638A3">
      <w:pPr>
        <w:spacing w:line="400" w:lineRule="exact"/>
        <w:rPr>
          <w:rFonts w:ascii="Times New Roman" w:eastAsia="Times New Roman" w:hAnsi="Times New Roman"/>
        </w:rPr>
      </w:pPr>
    </w:p>
    <w:p w:rsidR="002638A3" w:rsidRDefault="002638A3">
      <w:pPr>
        <w:spacing w:line="400" w:lineRule="exact"/>
        <w:rPr>
          <w:rFonts w:ascii="Times New Roman" w:eastAsia="Times New Roman" w:hAnsi="Times New Roman"/>
        </w:rPr>
      </w:pPr>
    </w:p>
    <w:p w:rsidR="002638A3" w:rsidRDefault="002638A3">
      <w:pPr>
        <w:spacing w:line="400" w:lineRule="exact"/>
        <w:rPr>
          <w:rFonts w:ascii="Times New Roman" w:eastAsia="Times New Roman" w:hAnsi="Times New Roman"/>
        </w:rPr>
      </w:pPr>
    </w:p>
    <w:p w:rsidR="002638A3" w:rsidRDefault="002638A3">
      <w:pPr>
        <w:spacing w:line="400" w:lineRule="exact"/>
        <w:rPr>
          <w:rFonts w:ascii="Times New Roman" w:eastAsia="Times New Roman" w:hAnsi="Times New Roman"/>
        </w:rPr>
      </w:pPr>
    </w:p>
    <w:p w:rsidR="002638A3" w:rsidRDefault="002638A3">
      <w:pPr>
        <w:spacing w:line="400" w:lineRule="exact"/>
        <w:rPr>
          <w:rFonts w:ascii="Times New Roman" w:eastAsia="Times New Roman" w:hAnsi="Times New Roman"/>
        </w:rPr>
      </w:pPr>
    </w:p>
    <w:p w:rsidR="002638A3" w:rsidRDefault="002638A3">
      <w:pPr>
        <w:spacing w:line="400" w:lineRule="exact"/>
        <w:rPr>
          <w:rFonts w:ascii="Times New Roman" w:eastAsia="Times New Roman" w:hAnsi="Times New Roman"/>
        </w:rPr>
      </w:pPr>
    </w:p>
    <w:p w:rsidR="002638A3" w:rsidRDefault="002638A3">
      <w:pPr>
        <w:spacing w:line="400" w:lineRule="exact"/>
        <w:rPr>
          <w:rFonts w:ascii="Times New Roman" w:eastAsia="Times New Roman" w:hAnsi="Times New Roman"/>
        </w:rPr>
      </w:pPr>
    </w:p>
    <w:p w:rsidR="002638A3" w:rsidRDefault="002638A3">
      <w:pPr>
        <w:spacing w:line="400" w:lineRule="exact"/>
        <w:rPr>
          <w:rFonts w:ascii="Times New Roman" w:eastAsia="Times New Roman" w:hAnsi="Times New Roman"/>
        </w:rPr>
      </w:pPr>
    </w:p>
    <w:p w:rsidR="002638A3" w:rsidRDefault="002638A3">
      <w:pPr>
        <w:spacing w:line="400" w:lineRule="exact"/>
        <w:rPr>
          <w:rFonts w:ascii="Times New Roman" w:eastAsia="Times New Roman" w:hAnsi="Times New Roman"/>
        </w:rPr>
      </w:pPr>
    </w:p>
    <w:p w:rsidR="002638A3" w:rsidRDefault="002638A3">
      <w:pPr>
        <w:spacing w:line="400" w:lineRule="exact"/>
        <w:rPr>
          <w:rFonts w:ascii="Times New Roman" w:eastAsia="Times New Roman" w:hAnsi="Times New Roman"/>
        </w:rPr>
      </w:pPr>
    </w:p>
    <w:p w:rsidR="002638A3" w:rsidRDefault="002638A3">
      <w:pPr>
        <w:spacing w:line="400" w:lineRule="exact"/>
        <w:rPr>
          <w:rFonts w:ascii="Times New Roman" w:eastAsia="Times New Roman" w:hAnsi="Times New Roman"/>
        </w:rPr>
      </w:pPr>
    </w:p>
    <w:p w:rsidR="002638A3" w:rsidRDefault="002638A3">
      <w:pPr>
        <w:spacing w:line="400" w:lineRule="exact"/>
        <w:rPr>
          <w:rFonts w:ascii="Times New Roman" w:eastAsia="Times New Roman" w:hAnsi="Times New Roman"/>
        </w:rPr>
      </w:pPr>
    </w:p>
    <w:p w:rsidR="002638A3" w:rsidRDefault="002638A3">
      <w:pPr>
        <w:spacing w:line="400" w:lineRule="exact"/>
        <w:rPr>
          <w:rFonts w:ascii="Times New Roman" w:eastAsia="Times New Roman" w:hAnsi="Times New Roman"/>
        </w:rPr>
      </w:pPr>
    </w:p>
    <w:p w:rsidR="00D41CF1" w:rsidRDefault="00D41CF1">
      <w:pPr>
        <w:spacing w:line="200" w:lineRule="exact"/>
        <w:rPr>
          <w:rFonts w:ascii="Times New Roman" w:eastAsia="Times New Roman" w:hAnsi="Times New Roman"/>
        </w:rPr>
      </w:pPr>
      <w:bookmarkStart w:id="13" w:name="page19"/>
      <w:bookmarkEnd w:id="13"/>
    </w:p>
    <w:p w:rsidR="00D41CF1" w:rsidRDefault="00D41CF1">
      <w:pPr>
        <w:spacing w:line="343" w:lineRule="exact"/>
        <w:rPr>
          <w:rFonts w:ascii="Times New Roman" w:eastAsia="Times New Roman" w:hAnsi="Times New Roman"/>
        </w:rPr>
      </w:pPr>
    </w:p>
    <w:p w:rsidR="00D41CF1" w:rsidRDefault="003A4FED" w:rsidP="00104012">
      <w:pPr>
        <w:spacing w:line="214" w:lineRule="auto"/>
        <w:jc w:val="center"/>
        <w:rPr>
          <w:rFonts w:ascii="Times New Roman" w:eastAsia="Times New Roman" w:hAnsi="Times New Roman"/>
          <w:b/>
          <w:sz w:val="28"/>
        </w:rPr>
      </w:pPr>
      <w:r>
        <w:rPr>
          <w:rFonts w:ascii="Times New Roman" w:eastAsia="Times New Roman" w:hAnsi="Times New Roman"/>
          <w:b/>
          <w:sz w:val="28"/>
        </w:rPr>
        <w:t>6-oji veiklos sritis. SVEIKATĄ STIPRINANČIOS MOKYKLOS VEIKLOS SKLAIDA IR TĘSTINUMO LAIDAVIMAS</w:t>
      </w:r>
    </w:p>
    <w:p w:rsidR="00D41CF1" w:rsidRDefault="00D41CF1">
      <w:pPr>
        <w:spacing w:line="200" w:lineRule="exact"/>
        <w:rPr>
          <w:rFonts w:ascii="Times New Roman" w:eastAsia="Times New Roman" w:hAnsi="Times New Roman"/>
        </w:rPr>
      </w:pPr>
    </w:p>
    <w:p w:rsidR="00D41CF1" w:rsidRDefault="00D41CF1">
      <w:pPr>
        <w:spacing w:line="200" w:lineRule="exact"/>
        <w:rPr>
          <w:rFonts w:ascii="Times New Roman" w:eastAsia="Times New Roman" w:hAnsi="Times New Roman"/>
        </w:rPr>
      </w:pPr>
    </w:p>
    <w:p w:rsidR="00D41CF1" w:rsidRDefault="00D41CF1">
      <w:pPr>
        <w:spacing w:line="223" w:lineRule="exact"/>
        <w:rPr>
          <w:rFonts w:ascii="Times New Roman" w:eastAsia="Times New Roman" w:hAnsi="Times New Roman"/>
        </w:rPr>
      </w:pPr>
    </w:p>
    <w:p w:rsidR="002638A3" w:rsidRDefault="008E7A77" w:rsidP="002638A3">
      <w:pPr>
        <w:spacing w:line="195" w:lineRule="auto"/>
        <w:ind w:right="260"/>
        <w:rPr>
          <w:rFonts w:ascii="Times New Roman" w:eastAsia="Times New Roman" w:hAnsi="Times New Roman"/>
          <w:sz w:val="24"/>
          <w:szCs w:val="24"/>
        </w:rPr>
      </w:pPr>
      <w:r w:rsidRPr="002638A3">
        <w:rPr>
          <w:rFonts w:ascii="Times New Roman" w:eastAsia="Times New Roman" w:hAnsi="Times New Roman"/>
          <w:b/>
          <w:sz w:val="24"/>
          <w:szCs w:val="24"/>
        </w:rPr>
        <w:t>Tikslas</w:t>
      </w:r>
      <w:r w:rsidRPr="002638A3">
        <w:rPr>
          <w:rFonts w:ascii="Times New Roman" w:eastAsia="Times New Roman" w:hAnsi="Times New Roman"/>
          <w:sz w:val="24"/>
          <w:szCs w:val="24"/>
        </w:rPr>
        <w:t xml:space="preserve"> – Skleisti vaikų sveikatos  saugojimo ir stiprinimo įstaigos patirtį vietos</w:t>
      </w:r>
    </w:p>
    <w:p w:rsidR="002638A3" w:rsidRPr="002638A3" w:rsidRDefault="002638A3" w:rsidP="002638A3">
      <w:pPr>
        <w:spacing w:line="195" w:lineRule="auto"/>
        <w:ind w:right="260"/>
        <w:rPr>
          <w:rFonts w:ascii="Times New Roman" w:eastAsia="Times New Roman" w:hAnsi="Times New Roman"/>
          <w:sz w:val="24"/>
          <w:szCs w:val="24"/>
        </w:rPr>
      </w:pPr>
      <w:r w:rsidRPr="002638A3">
        <w:rPr>
          <w:rFonts w:ascii="Times New Roman" w:eastAsia="Times New Roman" w:hAnsi="Times New Roman"/>
          <w:sz w:val="24"/>
          <w:szCs w:val="24"/>
        </w:rPr>
        <w:t>bendruomenei ir už jos ribų.</w:t>
      </w:r>
    </w:p>
    <w:p w:rsidR="008E7A77" w:rsidRPr="002638A3" w:rsidRDefault="008E7A77" w:rsidP="008E7A77">
      <w:pPr>
        <w:spacing w:line="195" w:lineRule="auto"/>
        <w:ind w:right="260"/>
        <w:rPr>
          <w:rFonts w:ascii="Times New Roman" w:eastAsia="Times New Roman" w:hAnsi="Times New Roman"/>
          <w:sz w:val="24"/>
          <w:szCs w:val="24"/>
        </w:rPr>
      </w:pPr>
    </w:p>
    <w:p w:rsidR="008E7A77" w:rsidRDefault="008E7A77" w:rsidP="008E7A77">
      <w:pPr>
        <w:spacing w:line="195" w:lineRule="auto"/>
        <w:ind w:right="260"/>
        <w:rPr>
          <w:rFonts w:ascii="Times New Roman" w:eastAsia="Times New Roman" w:hAnsi="Times New Roman"/>
          <w:sz w:val="24"/>
        </w:rPr>
      </w:pPr>
      <w:r w:rsidRPr="002638A3">
        <w:rPr>
          <w:rFonts w:ascii="Times New Roman" w:eastAsia="Times New Roman" w:hAnsi="Times New Roman"/>
          <w:b/>
          <w:sz w:val="24"/>
        </w:rPr>
        <w:t>Uždavinys</w:t>
      </w:r>
      <w:r w:rsidRPr="002638A3">
        <w:rPr>
          <w:rFonts w:ascii="Times New Roman" w:eastAsia="Times New Roman" w:hAnsi="Times New Roman"/>
          <w:sz w:val="24"/>
        </w:rPr>
        <w:t xml:space="preserve"> – Kaupti, sisteminti, analizuoti ir dalintis sveikatos saugojimo ir stiprinimo </w:t>
      </w:r>
    </w:p>
    <w:p w:rsidR="002638A3" w:rsidRPr="002638A3" w:rsidRDefault="002638A3" w:rsidP="008E7A77">
      <w:pPr>
        <w:spacing w:line="195" w:lineRule="auto"/>
        <w:ind w:right="260"/>
        <w:rPr>
          <w:rFonts w:ascii="Times New Roman" w:eastAsia="Times New Roman" w:hAnsi="Times New Roman"/>
          <w:sz w:val="24"/>
        </w:rPr>
      </w:pPr>
      <w:r w:rsidRPr="002638A3">
        <w:rPr>
          <w:rFonts w:ascii="Times New Roman" w:eastAsia="Times New Roman" w:hAnsi="Times New Roman"/>
          <w:sz w:val="24"/>
        </w:rPr>
        <w:t>gerąja patirtimi įstaigoje, rajone ir respublikoj</w:t>
      </w:r>
      <w:r>
        <w:rPr>
          <w:rFonts w:ascii="Times New Roman" w:eastAsia="Times New Roman" w:hAnsi="Times New Roman"/>
          <w:sz w:val="24"/>
        </w:rPr>
        <w:t>.</w:t>
      </w:r>
    </w:p>
    <w:p w:rsidR="006734D5" w:rsidRDefault="006734D5" w:rsidP="00104012">
      <w:pPr>
        <w:spacing w:line="0" w:lineRule="atLeast"/>
        <w:rPr>
          <w:rFonts w:ascii="Times New Roman" w:eastAsia="Times New Roman" w:hAnsi="Times New Roman"/>
          <w:b/>
          <w:sz w:val="24"/>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2"/>
        <w:gridCol w:w="2379"/>
        <w:gridCol w:w="1575"/>
        <w:gridCol w:w="2720"/>
      </w:tblGrid>
      <w:tr w:rsidR="006734D5" w:rsidRPr="00076196" w:rsidTr="006734D5">
        <w:tc>
          <w:tcPr>
            <w:tcW w:w="2482" w:type="dxa"/>
          </w:tcPr>
          <w:p w:rsidR="006734D5" w:rsidRPr="00076196" w:rsidRDefault="006734D5" w:rsidP="004B5D26">
            <w:pPr>
              <w:spacing w:line="0" w:lineRule="atLeast"/>
              <w:rPr>
                <w:rFonts w:ascii="Times New Roman" w:eastAsia="Times New Roman" w:hAnsi="Times New Roman"/>
                <w:b/>
                <w:sz w:val="24"/>
              </w:rPr>
            </w:pPr>
            <w:r w:rsidRPr="00076196">
              <w:rPr>
                <w:rFonts w:ascii="Times New Roman" w:eastAsia="Times New Roman" w:hAnsi="Times New Roman"/>
                <w:b/>
                <w:sz w:val="24"/>
              </w:rPr>
              <w:t>Rodiklis</w:t>
            </w:r>
          </w:p>
        </w:tc>
        <w:tc>
          <w:tcPr>
            <w:tcW w:w="2379" w:type="dxa"/>
          </w:tcPr>
          <w:p w:rsidR="006734D5" w:rsidRPr="00076196" w:rsidRDefault="006734D5" w:rsidP="004B5D26">
            <w:pPr>
              <w:spacing w:line="0" w:lineRule="atLeast"/>
              <w:rPr>
                <w:rFonts w:ascii="Times New Roman" w:eastAsia="Times New Roman" w:hAnsi="Times New Roman"/>
                <w:b/>
                <w:sz w:val="24"/>
              </w:rPr>
            </w:pPr>
            <w:r w:rsidRPr="00076196">
              <w:rPr>
                <w:rFonts w:ascii="Times New Roman" w:eastAsia="Times New Roman" w:hAnsi="Times New Roman"/>
                <w:b/>
                <w:sz w:val="24"/>
              </w:rPr>
              <w:t>Priemonė</w:t>
            </w:r>
          </w:p>
        </w:tc>
        <w:tc>
          <w:tcPr>
            <w:tcW w:w="1575" w:type="dxa"/>
          </w:tcPr>
          <w:p w:rsidR="006734D5" w:rsidRPr="00076196" w:rsidRDefault="006734D5" w:rsidP="004B5D26">
            <w:pPr>
              <w:spacing w:line="0" w:lineRule="atLeast"/>
              <w:rPr>
                <w:rFonts w:ascii="Times New Roman" w:eastAsia="Times New Roman" w:hAnsi="Times New Roman"/>
                <w:b/>
                <w:sz w:val="24"/>
              </w:rPr>
            </w:pPr>
            <w:r w:rsidRPr="00076196">
              <w:rPr>
                <w:rFonts w:ascii="Times New Roman" w:eastAsia="Times New Roman" w:hAnsi="Times New Roman"/>
                <w:b/>
                <w:sz w:val="24"/>
              </w:rPr>
              <w:t>Data</w:t>
            </w:r>
          </w:p>
        </w:tc>
        <w:tc>
          <w:tcPr>
            <w:tcW w:w="2720" w:type="dxa"/>
          </w:tcPr>
          <w:p w:rsidR="006734D5" w:rsidRPr="00076196" w:rsidRDefault="006734D5" w:rsidP="004B5D26">
            <w:pPr>
              <w:spacing w:line="0" w:lineRule="atLeast"/>
              <w:rPr>
                <w:rFonts w:ascii="Times New Roman" w:eastAsia="Times New Roman" w:hAnsi="Times New Roman"/>
                <w:b/>
                <w:sz w:val="24"/>
              </w:rPr>
            </w:pPr>
            <w:r w:rsidRPr="00076196">
              <w:rPr>
                <w:rFonts w:ascii="Times New Roman" w:eastAsia="Times New Roman" w:hAnsi="Times New Roman"/>
                <w:b/>
                <w:sz w:val="24"/>
              </w:rPr>
              <w:t>Atsakingi asmenys</w:t>
            </w:r>
          </w:p>
        </w:tc>
      </w:tr>
      <w:tr w:rsidR="006734D5" w:rsidRPr="00076196" w:rsidTr="006734D5">
        <w:tc>
          <w:tcPr>
            <w:tcW w:w="2482" w:type="dxa"/>
          </w:tcPr>
          <w:p w:rsidR="006734D5" w:rsidRDefault="006734D5" w:rsidP="004B5D26">
            <w:pPr>
              <w:spacing w:line="0" w:lineRule="atLeast"/>
              <w:rPr>
                <w:rFonts w:ascii="Times New Roman" w:eastAsia="Times New Roman" w:hAnsi="Times New Roman"/>
                <w:sz w:val="24"/>
              </w:rPr>
            </w:pPr>
          </w:p>
          <w:p w:rsidR="006734D5" w:rsidRDefault="006734D5" w:rsidP="006734D5">
            <w:pPr>
              <w:spacing w:line="0" w:lineRule="atLeast"/>
              <w:rPr>
                <w:rFonts w:ascii="Times New Roman" w:eastAsia="Times New Roman" w:hAnsi="Times New Roman"/>
                <w:sz w:val="24"/>
              </w:rPr>
            </w:pPr>
            <w:r>
              <w:rPr>
                <w:rFonts w:ascii="Times New Roman" w:eastAsia="Times New Roman" w:hAnsi="Times New Roman"/>
                <w:sz w:val="24"/>
              </w:rPr>
              <w:t>6.1 Sveikatos stiprinimo veiklos patirties sklaida ir tęstinumas ikimokyklinio ugdymo mokykloje</w:t>
            </w:r>
          </w:p>
          <w:p w:rsidR="006734D5" w:rsidRPr="00076196" w:rsidRDefault="006734D5" w:rsidP="004B5D26">
            <w:pPr>
              <w:spacing w:line="0" w:lineRule="atLeast"/>
              <w:rPr>
                <w:rFonts w:ascii="Times New Roman" w:eastAsia="Times New Roman" w:hAnsi="Times New Roman"/>
                <w:sz w:val="24"/>
              </w:rPr>
            </w:pPr>
          </w:p>
        </w:tc>
        <w:tc>
          <w:tcPr>
            <w:tcW w:w="2379" w:type="dxa"/>
          </w:tcPr>
          <w:p w:rsidR="006734D5" w:rsidRPr="00076196" w:rsidRDefault="006734D5" w:rsidP="004B5D26">
            <w:pPr>
              <w:spacing w:line="0" w:lineRule="atLeast"/>
              <w:rPr>
                <w:rFonts w:ascii="Times New Roman" w:eastAsia="Times New Roman" w:hAnsi="Times New Roman"/>
                <w:b/>
                <w:sz w:val="24"/>
              </w:rPr>
            </w:pPr>
          </w:p>
          <w:p w:rsidR="006734D5" w:rsidRDefault="006734D5" w:rsidP="006734D5">
            <w:pPr>
              <w:spacing w:line="0" w:lineRule="atLeast"/>
              <w:rPr>
                <w:rFonts w:ascii="Times New Roman" w:eastAsia="Times New Roman" w:hAnsi="Times New Roman"/>
                <w:sz w:val="24"/>
              </w:rPr>
            </w:pPr>
            <w:r>
              <w:rPr>
                <w:rFonts w:ascii="Times New Roman" w:eastAsia="Times New Roman" w:hAnsi="Times New Roman"/>
                <w:sz w:val="24"/>
              </w:rPr>
              <w:t>Supažindinti darželio bendruomenę su naujausiais vaikų sveikatos stiprinimo pasiekimais (metodiniai pasitarimai, projektai, atviros veiklos).</w:t>
            </w:r>
          </w:p>
          <w:p w:rsidR="006734D5" w:rsidRDefault="006734D5" w:rsidP="006734D5">
            <w:pPr>
              <w:spacing w:line="0" w:lineRule="atLeast"/>
              <w:rPr>
                <w:rFonts w:ascii="Times New Roman" w:eastAsia="Times New Roman" w:hAnsi="Times New Roman"/>
                <w:sz w:val="24"/>
              </w:rPr>
            </w:pPr>
          </w:p>
          <w:p w:rsidR="006734D5" w:rsidRDefault="006734D5" w:rsidP="006734D5">
            <w:pPr>
              <w:spacing w:line="0" w:lineRule="atLeast"/>
              <w:rPr>
                <w:rFonts w:ascii="Times New Roman" w:eastAsia="Times New Roman" w:hAnsi="Times New Roman"/>
                <w:sz w:val="24"/>
              </w:rPr>
            </w:pPr>
            <w:r>
              <w:rPr>
                <w:rFonts w:ascii="Times New Roman" w:eastAsia="Times New Roman" w:hAnsi="Times New Roman"/>
                <w:sz w:val="24"/>
              </w:rPr>
              <w:t>Įtraukti visą įstaigos bendruomenę į tradicinius, rajoninius ir respublikinius sveikatinimo renginius.</w:t>
            </w:r>
          </w:p>
          <w:p w:rsidR="006734D5" w:rsidRPr="00734B91" w:rsidRDefault="006734D5" w:rsidP="006734D5">
            <w:pPr>
              <w:spacing w:line="0" w:lineRule="atLeast"/>
              <w:rPr>
                <w:rFonts w:ascii="Times New Roman" w:eastAsia="Times New Roman" w:hAnsi="Times New Roman"/>
                <w:sz w:val="24"/>
              </w:rPr>
            </w:pPr>
          </w:p>
          <w:p w:rsidR="006734D5" w:rsidRDefault="006734D5" w:rsidP="006734D5">
            <w:pPr>
              <w:spacing w:line="0" w:lineRule="atLeast"/>
              <w:rPr>
                <w:rFonts w:ascii="Times New Roman" w:eastAsia="Times New Roman" w:hAnsi="Times New Roman"/>
                <w:sz w:val="24"/>
              </w:rPr>
            </w:pPr>
            <w:r>
              <w:rPr>
                <w:rFonts w:ascii="Times New Roman" w:eastAsia="Times New Roman" w:hAnsi="Times New Roman"/>
                <w:sz w:val="24"/>
              </w:rPr>
              <w:t>Vesti atviras veiklas sveikatos stiprinimo klausimais.</w:t>
            </w:r>
          </w:p>
          <w:p w:rsidR="006734D5" w:rsidRDefault="006734D5" w:rsidP="006734D5">
            <w:pPr>
              <w:spacing w:line="0" w:lineRule="atLeast"/>
              <w:rPr>
                <w:rFonts w:ascii="Times New Roman" w:eastAsia="Times New Roman" w:hAnsi="Times New Roman"/>
                <w:sz w:val="24"/>
              </w:rPr>
            </w:pPr>
          </w:p>
          <w:p w:rsidR="006734D5" w:rsidRDefault="006734D5" w:rsidP="006734D5">
            <w:pPr>
              <w:rPr>
                <w:rFonts w:ascii="Times New Roman" w:eastAsia="Times New Roman" w:hAnsi="Times New Roman" w:cs="Times New Roman"/>
                <w:sz w:val="24"/>
                <w:szCs w:val="24"/>
              </w:rPr>
            </w:pPr>
            <w:r>
              <w:rPr>
                <w:rFonts w:ascii="Times New Roman" w:eastAsia="Times New Roman" w:hAnsi="Times New Roman" w:cs="Times New Roman"/>
                <w:sz w:val="24"/>
                <w:szCs w:val="24"/>
              </w:rPr>
              <w:t>Konsultuoti bendruomenės narius sveikos gyvensenos, asmens higienos, ligų profilaktikos, vaikų raidos sutrikimų klausimais.</w:t>
            </w:r>
          </w:p>
          <w:p w:rsidR="006734D5" w:rsidRDefault="006734D5" w:rsidP="006734D5">
            <w:pPr>
              <w:rPr>
                <w:rFonts w:ascii="Times New Roman" w:eastAsia="Times New Roman" w:hAnsi="Times New Roman" w:cs="Times New Roman"/>
                <w:sz w:val="24"/>
                <w:szCs w:val="24"/>
              </w:rPr>
            </w:pPr>
          </w:p>
          <w:p w:rsidR="006734D5" w:rsidRDefault="006734D5" w:rsidP="006734D5">
            <w:pPr>
              <w:rPr>
                <w:rFonts w:ascii="Times New Roman" w:eastAsia="Times New Roman" w:hAnsi="Times New Roman" w:cs="Times New Roman"/>
                <w:sz w:val="24"/>
                <w:szCs w:val="24"/>
              </w:rPr>
            </w:pPr>
            <w:r>
              <w:rPr>
                <w:rFonts w:ascii="Times New Roman" w:eastAsia="Times New Roman" w:hAnsi="Times New Roman" w:cs="Times New Roman"/>
                <w:sz w:val="24"/>
                <w:szCs w:val="24"/>
              </w:rPr>
              <w:t>Kaupti metodinę medžiagą (konspektus, planus, projektų kopijas, pranešimų pristatymų medžiagą, vaizdines priemones), ją pateikti visiems prieinamoje vietoje</w:t>
            </w:r>
          </w:p>
          <w:p w:rsidR="006734D5" w:rsidRPr="005A5355" w:rsidRDefault="006734D5" w:rsidP="006734D5">
            <w:pPr>
              <w:rPr>
                <w:rFonts w:ascii="Times New Roman" w:eastAsia="Times New Roman" w:hAnsi="Times New Roman" w:cs="Times New Roman"/>
                <w:sz w:val="24"/>
                <w:szCs w:val="24"/>
              </w:rPr>
            </w:pPr>
            <w:r>
              <w:rPr>
                <w:rFonts w:ascii="Times New Roman" w:eastAsia="Times New Roman" w:hAnsi="Times New Roman" w:cs="Times New Roman"/>
                <w:sz w:val="24"/>
                <w:szCs w:val="24"/>
              </w:rPr>
              <w:t>Dalintis</w:t>
            </w:r>
            <w:r w:rsidRPr="005A5355">
              <w:rPr>
                <w:rFonts w:ascii="Times New Roman" w:eastAsia="Times New Roman" w:hAnsi="Times New Roman" w:cs="Times New Roman"/>
                <w:sz w:val="24"/>
                <w:szCs w:val="24"/>
              </w:rPr>
              <w:t xml:space="preserve"> asmenine sveikatos stiprinimo veiklos patirtimi darželio </w:t>
            </w:r>
          </w:p>
          <w:p w:rsidR="006734D5" w:rsidRDefault="006734D5" w:rsidP="006734D5">
            <w:pPr>
              <w:rPr>
                <w:rFonts w:ascii="Times New Roman" w:eastAsia="Times New Roman" w:hAnsi="Times New Roman" w:cs="Times New Roman"/>
                <w:sz w:val="24"/>
                <w:szCs w:val="24"/>
              </w:rPr>
            </w:pPr>
            <w:r w:rsidRPr="005A5355">
              <w:rPr>
                <w:rFonts w:ascii="Times New Roman" w:eastAsia="Times New Roman" w:hAnsi="Times New Roman" w:cs="Times New Roman"/>
                <w:sz w:val="24"/>
                <w:szCs w:val="24"/>
              </w:rPr>
              <w:t>bendruomenėje.</w:t>
            </w:r>
          </w:p>
          <w:p w:rsidR="006734D5" w:rsidRDefault="006734D5" w:rsidP="006734D5">
            <w:pPr>
              <w:rPr>
                <w:rFonts w:ascii="Times New Roman" w:eastAsia="Times New Roman" w:hAnsi="Times New Roman" w:cs="Times New Roman"/>
                <w:sz w:val="24"/>
                <w:szCs w:val="24"/>
              </w:rPr>
            </w:pPr>
          </w:p>
          <w:p w:rsidR="006734D5" w:rsidRPr="00BD337E" w:rsidRDefault="006734D5" w:rsidP="006734D5">
            <w:pPr>
              <w:rPr>
                <w:rFonts w:ascii="Times New Roman" w:eastAsia="Times New Roman" w:hAnsi="Times New Roman" w:cs="Times New Roman"/>
                <w:sz w:val="24"/>
                <w:szCs w:val="24"/>
              </w:rPr>
            </w:pPr>
            <w:r w:rsidRPr="00BD337E">
              <w:rPr>
                <w:rFonts w:ascii="Times New Roman" w:eastAsia="Times New Roman" w:hAnsi="Times New Roman" w:cs="Times New Roman"/>
                <w:sz w:val="24"/>
                <w:szCs w:val="24"/>
              </w:rPr>
              <w:t>Organizuoti bendruomenės narių sukurtų sveikatos stiprinimo</w:t>
            </w:r>
            <w:r w:rsidR="005D22ED">
              <w:rPr>
                <w:rFonts w:ascii="Times New Roman" w:eastAsia="Times New Roman" w:hAnsi="Times New Roman" w:cs="Times New Roman"/>
                <w:sz w:val="24"/>
                <w:szCs w:val="24"/>
              </w:rPr>
              <w:t xml:space="preserve"> </w:t>
            </w:r>
            <w:r w:rsidRPr="00BD337E">
              <w:rPr>
                <w:rFonts w:ascii="Times New Roman" w:eastAsia="Times New Roman" w:hAnsi="Times New Roman" w:cs="Times New Roman"/>
                <w:sz w:val="24"/>
                <w:szCs w:val="24"/>
              </w:rPr>
              <w:t xml:space="preserve">ir ugdymo </w:t>
            </w:r>
          </w:p>
          <w:p w:rsidR="006734D5" w:rsidRPr="009C2116" w:rsidRDefault="006734D5" w:rsidP="006734D5">
            <w:pPr>
              <w:rPr>
                <w:rFonts w:ascii="Times New Roman" w:eastAsia="Times New Roman" w:hAnsi="Times New Roman" w:cs="Times New Roman"/>
                <w:sz w:val="24"/>
                <w:szCs w:val="24"/>
              </w:rPr>
            </w:pPr>
            <w:r>
              <w:rPr>
                <w:rFonts w:ascii="Times New Roman" w:eastAsia="Times New Roman" w:hAnsi="Times New Roman" w:cs="Times New Roman"/>
                <w:sz w:val="24"/>
                <w:szCs w:val="24"/>
              </w:rPr>
              <w:t>priemonių parodą</w:t>
            </w:r>
            <w:r w:rsidRPr="00BD337E">
              <w:rPr>
                <w:rFonts w:ascii="Arial" w:eastAsia="Times New Roman" w:hAnsi="Arial"/>
                <w:sz w:val="30"/>
                <w:szCs w:val="30"/>
              </w:rPr>
              <w:t>.</w:t>
            </w:r>
          </w:p>
          <w:p w:rsidR="006734D5" w:rsidRPr="009C2116" w:rsidRDefault="006734D5" w:rsidP="006734D5">
            <w:pPr>
              <w:rPr>
                <w:rFonts w:ascii="Times New Roman" w:eastAsia="Times New Roman" w:hAnsi="Times New Roman" w:cs="Times New Roman"/>
                <w:sz w:val="24"/>
                <w:szCs w:val="24"/>
              </w:rPr>
            </w:pPr>
          </w:p>
          <w:p w:rsidR="006734D5" w:rsidRPr="009C2116" w:rsidRDefault="006734D5" w:rsidP="006734D5">
            <w:pPr>
              <w:rPr>
                <w:rFonts w:ascii="Times New Roman" w:eastAsia="Times New Roman" w:hAnsi="Times New Roman" w:cs="Times New Roman"/>
                <w:sz w:val="24"/>
                <w:szCs w:val="24"/>
              </w:rPr>
            </w:pPr>
            <w:r w:rsidRPr="009C2116">
              <w:rPr>
                <w:rFonts w:ascii="Times New Roman" w:eastAsia="Times New Roman" w:hAnsi="Times New Roman" w:cs="Times New Roman"/>
                <w:sz w:val="24"/>
                <w:szCs w:val="24"/>
              </w:rPr>
              <w:t xml:space="preserve">Organizuoti sveikatos </w:t>
            </w:r>
          </w:p>
          <w:p w:rsidR="006734D5" w:rsidRPr="009C2116" w:rsidRDefault="006734D5" w:rsidP="006734D5">
            <w:pPr>
              <w:rPr>
                <w:rFonts w:ascii="Times New Roman" w:eastAsia="Times New Roman" w:hAnsi="Times New Roman" w:cs="Times New Roman"/>
                <w:sz w:val="24"/>
                <w:szCs w:val="24"/>
              </w:rPr>
            </w:pPr>
            <w:r w:rsidRPr="009C2116">
              <w:rPr>
                <w:rFonts w:ascii="Times New Roman" w:eastAsia="Times New Roman" w:hAnsi="Times New Roman" w:cs="Times New Roman"/>
                <w:sz w:val="24"/>
                <w:szCs w:val="24"/>
              </w:rPr>
              <w:t>stiprinimo veiklos nuotraukų parodas</w:t>
            </w:r>
          </w:p>
          <w:p w:rsidR="006734D5" w:rsidRPr="00BD337E" w:rsidRDefault="006734D5" w:rsidP="006734D5">
            <w:pPr>
              <w:rPr>
                <w:rFonts w:ascii="Times New Roman" w:eastAsia="Times New Roman" w:hAnsi="Times New Roman" w:cs="Times New Roman"/>
                <w:sz w:val="24"/>
                <w:szCs w:val="24"/>
              </w:rPr>
            </w:pPr>
          </w:p>
          <w:p w:rsidR="006734D5" w:rsidRDefault="006734D5" w:rsidP="006734D5">
            <w:pPr>
              <w:rPr>
                <w:rFonts w:ascii="Times New Roman" w:eastAsia="Times New Roman" w:hAnsi="Times New Roman" w:cs="Times New Roman"/>
                <w:sz w:val="24"/>
                <w:szCs w:val="24"/>
              </w:rPr>
            </w:pPr>
            <w:r>
              <w:rPr>
                <w:rFonts w:ascii="Times New Roman" w:eastAsia="Times New Roman" w:hAnsi="Times New Roman" w:cs="Times New Roman"/>
                <w:sz w:val="24"/>
                <w:szCs w:val="24"/>
              </w:rPr>
              <w:t>Naudoti įvairias komunikacijos priemones (internetinę svetainę, stendus, lankstinukus, metodinių būrelių, tėvų susirinkimus,</w:t>
            </w:r>
            <w:r w:rsidR="005D2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įvairius renginius) sveikatos stiprinimo patirties sklaidai.</w:t>
            </w:r>
          </w:p>
          <w:p w:rsidR="006734D5" w:rsidRDefault="006734D5" w:rsidP="004B5D26">
            <w:pPr>
              <w:spacing w:line="0" w:lineRule="atLeast"/>
              <w:rPr>
                <w:rFonts w:ascii="Times New Roman" w:eastAsia="Times New Roman" w:hAnsi="Times New Roman"/>
                <w:sz w:val="24"/>
              </w:rPr>
            </w:pPr>
          </w:p>
          <w:p w:rsidR="00104012" w:rsidRPr="00076196" w:rsidRDefault="00104012" w:rsidP="004B5D26">
            <w:pPr>
              <w:spacing w:line="0" w:lineRule="atLeast"/>
              <w:rPr>
                <w:rFonts w:ascii="Times New Roman" w:eastAsia="Times New Roman" w:hAnsi="Times New Roman"/>
                <w:sz w:val="24"/>
              </w:rPr>
            </w:pPr>
          </w:p>
        </w:tc>
        <w:tc>
          <w:tcPr>
            <w:tcW w:w="1575" w:type="dxa"/>
          </w:tcPr>
          <w:p w:rsidR="006734D5" w:rsidRPr="00076196" w:rsidRDefault="006734D5" w:rsidP="004B5D26">
            <w:pPr>
              <w:spacing w:line="0" w:lineRule="atLeast"/>
              <w:rPr>
                <w:rFonts w:ascii="Times New Roman" w:eastAsia="Times New Roman" w:hAnsi="Times New Roman"/>
                <w:b/>
                <w:sz w:val="24"/>
              </w:rPr>
            </w:pPr>
          </w:p>
          <w:p w:rsidR="006734D5" w:rsidRPr="0090437D" w:rsidRDefault="006734D5" w:rsidP="006734D5">
            <w:pPr>
              <w:spacing w:line="0" w:lineRule="atLeast"/>
              <w:rPr>
                <w:rFonts w:ascii="Times New Roman" w:eastAsia="Times New Roman" w:hAnsi="Times New Roman"/>
                <w:sz w:val="24"/>
              </w:rPr>
            </w:pPr>
            <w:r w:rsidRPr="0090437D">
              <w:rPr>
                <w:rFonts w:ascii="Times New Roman" w:eastAsia="Times New Roman" w:hAnsi="Times New Roman"/>
                <w:sz w:val="24"/>
              </w:rPr>
              <w:t>Kasmet</w:t>
            </w:r>
          </w:p>
          <w:p w:rsidR="006734D5" w:rsidRPr="00076196"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Pr="00076196"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104012" w:rsidRDefault="00104012" w:rsidP="006734D5">
            <w:pPr>
              <w:rPr>
                <w:rFonts w:ascii="Times New Roman" w:eastAsia="Times New Roman" w:hAnsi="Times New Roman"/>
                <w:sz w:val="24"/>
              </w:rPr>
            </w:pPr>
          </w:p>
          <w:p w:rsidR="00104012" w:rsidRDefault="00104012" w:rsidP="006734D5">
            <w:pPr>
              <w:rPr>
                <w:rFonts w:ascii="Times New Roman" w:eastAsia="Times New Roman" w:hAnsi="Times New Roman"/>
                <w:sz w:val="24"/>
              </w:rPr>
            </w:pPr>
          </w:p>
          <w:p w:rsidR="006734D5" w:rsidRPr="00076196" w:rsidRDefault="006734D5" w:rsidP="006734D5">
            <w:pPr>
              <w:rPr>
                <w:rFonts w:ascii="Times New Roman" w:eastAsia="Times New Roman" w:hAnsi="Times New Roman"/>
                <w:sz w:val="24"/>
              </w:rPr>
            </w:pPr>
            <w:r w:rsidRPr="00076196">
              <w:rPr>
                <w:rFonts w:ascii="Times New Roman" w:eastAsia="Times New Roman" w:hAnsi="Times New Roman"/>
                <w:sz w:val="24"/>
              </w:rPr>
              <w:t>2018-2022 m</w:t>
            </w:r>
          </w:p>
          <w:p w:rsidR="006734D5" w:rsidRPr="00076196"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104012" w:rsidRDefault="00104012" w:rsidP="006734D5">
            <w:pPr>
              <w:rPr>
                <w:rFonts w:ascii="Times New Roman" w:eastAsia="Times New Roman" w:hAnsi="Times New Roman"/>
                <w:sz w:val="24"/>
              </w:rPr>
            </w:pPr>
          </w:p>
          <w:p w:rsidR="00104012" w:rsidRDefault="00104012"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r w:rsidRPr="00076196">
              <w:rPr>
                <w:rFonts w:ascii="Times New Roman" w:eastAsia="Times New Roman" w:hAnsi="Times New Roman"/>
                <w:sz w:val="24"/>
              </w:rPr>
              <w:t>2018-2022 m</w:t>
            </w: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r>
              <w:rPr>
                <w:rFonts w:ascii="Times New Roman" w:eastAsia="Times New Roman" w:hAnsi="Times New Roman"/>
                <w:sz w:val="24"/>
              </w:rPr>
              <w:t>Nuolat</w:t>
            </w: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104012" w:rsidRDefault="00104012" w:rsidP="006734D5">
            <w:pPr>
              <w:rPr>
                <w:rFonts w:ascii="Times New Roman" w:eastAsia="Times New Roman" w:hAnsi="Times New Roman"/>
                <w:sz w:val="24"/>
              </w:rPr>
            </w:pPr>
          </w:p>
          <w:p w:rsidR="00104012" w:rsidRDefault="00104012"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r w:rsidRPr="00076196">
              <w:rPr>
                <w:rFonts w:ascii="Times New Roman" w:eastAsia="Times New Roman" w:hAnsi="Times New Roman"/>
                <w:sz w:val="24"/>
              </w:rPr>
              <w:t>2018-2022 m</w:t>
            </w: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r w:rsidRPr="00076196">
              <w:rPr>
                <w:rFonts w:ascii="Times New Roman" w:eastAsia="Times New Roman" w:hAnsi="Times New Roman"/>
                <w:sz w:val="24"/>
              </w:rPr>
              <w:t>2018-2022 m</w:t>
            </w: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104012" w:rsidRDefault="00104012"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r>
              <w:rPr>
                <w:rFonts w:ascii="Times New Roman" w:eastAsia="Times New Roman" w:hAnsi="Times New Roman"/>
                <w:sz w:val="24"/>
              </w:rPr>
              <w:t>2019</w:t>
            </w:r>
            <w:r w:rsidRPr="00076196">
              <w:rPr>
                <w:rFonts w:ascii="Times New Roman" w:eastAsia="Times New Roman" w:hAnsi="Times New Roman"/>
                <w:sz w:val="24"/>
              </w:rPr>
              <w:t xml:space="preserve"> m</w:t>
            </w: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104012" w:rsidRDefault="00104012"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r>
              <w:rPr>
                <w:rFonts w:ascii="Times New Roman" w:eastAsia="Times New Roman" w:hAnsi="Times New Roman"/>
                <w:sz w:val="24"/>
              </w:rPr>
              <w:t>2020 m</w:t>
            </w: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r w:rsidRPr="00076196">
              <w:rPr>
                <w:rFonts w:ascii="Times New Roman" w:eastAsia="Times New Roman" w:hAnsi="Times New Roman"/>
                <w:sz w:val="24"/>
              </w:rPr>
              <w:t>2018-2022 m</w:t>
            </w:r>
          </w:p>
          <w:p w:rsidR="006734D5" w:rsidRPr="00076196" w:rsidRDefault="006734D5" w:rsidP="004B5D26">
            <w:pPr>
              <w:rPr>
                <w:rFonts w:ascii="Times New Roman" w:eastAsia="Times New Roman" w:hAnsi="Times New Roman"/>
                <w:sz w:val="24"/>
              </w:rPr>
            </w:pPr>
          </w:p>
          <w:p w:rsidR="006734D5" w:rsidRPr="00076196" w:rsidRDefault="006734D5" w:rsidP="004B5D26">
            <w:pPr>
              <w:rPr>
                <w:rFonts w:ascii="Times New Roman" w:eastAsia="Times New Roman" w:hAnsi="Times New Roman"/>
                <w:sz w:val="24"/>
              </w:rPr>
            </w:pPr>
          </w:p>
          <w:p w:rsidR="006734D5" w:rsidRPr="00076196" w:rsidRDefault="006734D5" w:rsidP="004B5D26">
            <w:pPr>
              <w:rPr>
                <w:rFonts w:ascii="Times New Roman" w:eastAsia="Times New Roman" w:hAnsi="Times New Roman"/>
                <w:sz w:val="24"/>
              </w:rPr>
            </w:pPr>
          </w:p>
          <w:p w:rsidR="006734D5" w:rsidRPr="00076196" w:rsidRDefault="006734D5" w:rsidP="004B5D26">
            <w:pPr>
              <w:rPr>
                <w:rFonts w:ascii="Times New Roman" w:eastAsia="Times New Roman" w:hAnsi="Times New Roman"/>
                <w:sz w:val="24"/>
              </w:rPr>
            </w:pPr>
          </w:p>
        </w:tc>
        <w:tc>
          <w:tcPr>
            <w:tcW w:w="2720" w:type="dxa"/>
          </w:tcPr>
          <w:p w:rsidR="006734D5" w:rsidRPr="00076196" w:rsidRDefault="006734D5" w:rsidP="004B5D26">
            <w:pPr>
              <w:spacing w:line="0" w:lineRule="atLeast"/>
              <w:rPr>
                <w:rFonts w:ascii="Times New Roman" w:eastAsia="Times New Roman" w:hAnsi="Times New Roman"/>
                <w:sz w:val="24"/>
              </w:rPr>
            </w:pPr>
          </w:p>
          <w:p w:rsidR="006734D5" w:rsidRPr="00076196" w:rsidRDefault="006734D5" w:rsidP="006734D5">
            <w:pPr>
              <w:spacing w:line="0" w:lineRule="atLeast"/>
              <w:rPr>
                <w:rFonts w:ascii="Times New Roman" w:eastAsia="Times New Roman" w:hAnsi="Times New Roman"/>
                <w:sz w:val="24"/>
              </w:rPr>
            </w:pPr>
            <w:r>
              <w:rPr>
                <w:rFonts w:ascii="Times New Roman" w:eastAsia="Times New Roman" w:hAnsi="Times New Roman"/>
                <w:sz w:val="24"/>
              </w:rPr>
              <w:t>Direktorė, direktorės pavaduotoja ugdymui, sveikatingumo darbo grupė</w:t>
            </w:r>
          </w:p>
          <w:p w:rsidR="006734D5" w:rsidRDefault="006734D5" w:rsidP="006734D5">
            <w:pPr>
              <w:spacing w:line="0" w:lineRule="atLeast"/>
              <w:rPr>
                <w:rFonts w:ascii="Times New Roman" w:eastAsia="Times New Roman" w:hAnsi="Times New Roman"/>
                <w:sz w:val="24"/>
              </w:rPr>
            </w:pPr>
          </w:p>
          <w:p w:rsidR="006734D5" w:rsidRDefault="006734D5" w:rsidP="006734D5">
            <w:pPr>
              <w:spacing w:line="0" w:lineRule="atLeast"/>
              <w:rPr>
                <w:rFonts w:ascii="Times New Roman" w:eastAsia="Times New Roman" w:hAnsi="Times New Roman"/>
                <w:sz w:val="24"/>
              </w:rPr>
            </w:pPr>
          </w:p>
          <w:p w:rsidR="006734D5" w:rsidRDefault="006734D5" w:rsidP="006734D5">
            <w:pPr>
              <w:spacing w:line="0" w:lineRule="atLeast"/>
              <w:rPr>
                <w:rFonts w:ascii="Times New Roman" w:eastAsia="Times New Roman" w:hAnsi="Times New Roman"/>
                <w:sz w:val="24"/>
              </w:rPr>
            </w:pPr>
          </w:p>
          <w:p w:rsidR="00104012" w:rsidRDefault="00104012" w:rsidP="006734D5">
            <w:pPr>
              <w:spacing w:line="0" w:lineRule="atLeast"/>
              <w:rPr>
                <w:rFonts w:ascii="Times New Roman" w:eastAsia="Times New Roman" w:hAnsi="Times New Roman"/>
                <w:sz w:val="24"/>
              </w:rPr>
            </w:pPr>
          </w:p>
          <w:p w:rsidR="00104012" w:rsidRDefault="00104012" w:rsidP="006734D5">
            <w:pPr>
              <w:spacing w:line="0" w:lineRule="atLeast"/>
              <w:rPr>
                <w:rFonts w:ascii="Times New Roman" w:eastAsia="Times New Roman" w:hAnsi="Times New Roman"/>
                <w:sz w:val="24"/>
              </w:rPr>
            </w:pPr>
          </w:p>
          <w:p w:rsidR="006734D5" w:rsidRPr="00076196" w:rsidRDefault="006734D5" w:rsidP="006734D5">
            <w:pPr>
              <w:spacing w:line="0" w:lineRule="atLeast"/>
              <w:rPr>
                <w:rFonts w:ascii="Times New Roman" w:eastAsia="Times New Roman" w:hAnsi="Times New Roman"/>
                <w:sz w:val="24"/>
              </w:rPr>
            </w:pPr>
            <w:r>
              <w:rPr>
                <w:rFonts w:ascii="Times New Roman" w:eastAsia="Times New Roman" w:hAnsi="Times New Roman"/>
                <w:sz w:val="24"/>
              </w:rPr>
              <w:t>Direktorė, direktorės pavaduotoja ugdymui, sveikatingumo darbo grupė</w:t>
            </w:r>
          </w:p>
          <w:p w:rsidR="006734D5" w:rsidRPr="00076196" w:rsidRDefault="006734D5" w:rsidP="006734D5">
            <w:pPr>
              <w:spacing w:line="0" w:lineRule="atLeast"/>
              <w:rPr>
                <w:rFonts w:ascii="Times New Roman" w:eastAsia="Times New Roman" w:hAnsi="Times New Roman"/>
                <w:sz w:val="24"/>
              </w:rPr>
            </w:pPr>
          </w:p>
          <w:p w:rsidR="00104012" w:rsidRDefault="00104012" w:rsidP="006734D5">
            <w:pPr>
              <w:spacing w:line="0" w:lineRule="atLeast"/>
              <w:rPr>
                <w:rFonts w:ascii="Times New Roman" w:eastAsia="Times New Roman" w:hAnsi="Times New Roman"/>
                <w:sz w:val="24"/>
              </w:rPr>
            </w:pPr>
          </w:p>
          <w:p w:rsidR="00104012" w:rsidRDefault="00104012" w:rsidP="006734D5">
            <w:pPr>
              <w:spacing w:line="0" w:lineRule="atLeast"/>
              <w:rPr>
                <w:rFonts w:ascii="Times New Roman" w:eastAsia="Times New Roman" w:hAnsi="Times New Roman"/>
                <w:sz w:val="24"/>
              </w:rPr>
            </w:pPr>
          </w:p>
          <w:p w:rsidR="006734D5" w:rsidRPr="00076196" w:rsidRDefault="006734D5" w:rsidP="006734D5">
            <w:pPr>
              <w:spacing w:line="0" w:lineRule="atLeast"/>
              <w:rPr>
                <w:rFonts w:ascii="Times New Roman" w:eastAsia="Times New Roman" w:hAnsi="Times New Roman"/>
                <w:sz w:val="24"/>
              </w:rPr>
            </w:pPr>
            <w:r>
              <w:rPr>
                <w:rFonts w:ascii="Times New Roman" w:eastAsia="Times New Roman" w:hAnsi="Times New Roman"/>
                <w:sz w:val="24"/>
              </w:rPr>
              <w:t>Direktorė, direktorės pavaduotoja ugdymui,</w:t>
            </w:r>
          </w:p>
          <w:p w:rsidR="006734D5" w:rsidRPr="00076196" w:rsidRDefault="006734D5" w:rsidP="006734D5">
            <w:pPr>
              <w:spacing w:line="0" w:lineRule="atLeast"/>
              <w:rPr>
                <w:rFonts w:ascii="Times New Roman" w:eastAsia="Times New Roman" w:hAnsi="Times New Roman"/>
                <w:sz w:val="24"/>
              </w:rPr>
            </w:pPr>
            <w:r>
              <w:rPr>
                <w:rFonts w:ascii="Times New Roman" w:eastAsia="Times New Roman" w:hAnsi="Times New Roman"/>
                <w:sz w:val="24"/>
              </w:rPr>
              <w:t>Gupių auklėtojos</w:t>
            </w:r>
          </w:p>
          <w:p w:rsidR="006734D5" w:rsidRDefault="006734D5" w:rsidP="006734D5">
            <w:pPr>
              <w:spacing w:line="0" w:lineRule="atLeast"/>
              <w:rPr>
                <w:rFonts w:ascii="Times New Roman" w:eastAsia="Times New Roman" w:hAnsi="Times New Roman"/>
                <w:sz w:val="24"/>
              </w:rPr>
            </w:pPr>
          </w:p>
          <w:p w:rsidR="006734D5" w:rsidRDefault="006734D5" w:rsidP="006734D5">
            <w:pPr>
              <w:spacing w:line="0" w:lineRule="atLeast"/>
              <w:rPr>
                <w:rFonts w:ascii="Times New Roman" w:eastAsia="Times New Roman" w:hAnsi="Times New Roman"/>
                <w:sz w:val="24"/>
              </w:rPr>
            </w:pPr>
            <w:r>
              <w:rPr>
                <w:rFonts w:ascii="Times New Roman" w:eastAsia="Times New Roman" w:hAnsi="Times New Roman"/>
                <w:sz w:val="24"/>
              </w:rPr>
              <w:t>Grupių auklėtojos, vaikų slaugytojas, logopedas, spec. pedagogas</w:t>
            </w:r>
          </w:p>
          <w:p w:rsidR="006734D5" w:rsidRDefault="006734D5" w:rsidP="006734D5">
            <w:pPr>
              <w:spacing w:line="0" w:lineRule="atLeast"/>
              <w:rPr>
                <w:rFonts w:ascii="Times New Roman" w:eastAsia="Times New Roman" w:hAnsi="Times New Roman"/>
                <w:sz w:val="24"/>
              </w:rPr>
            </w:pPr>
          </w:p>
          <w:p w:rsidR="006734D5" w:rsidRDefault="006734D5" w:rsidP="006734D5">
            <w:pPr>
              <w:spacing w:line="0" w:lineRule="atLeast"/>
              <w:rPr>
                <w:rFonts w:ascii="Times New Roman" w:eastAsia="Times New Roman" w:hAnsi="Times New Roman"/>
                <w:sz w:val="24"/>
              </w:rPr>
            </w:pPr>
          </w:p>
          <w:p w:rsidR="006734D5" w:rsidRDefault="006734D5" w:rsidP="006734D5">
            <w:pPr>
              <w:spacing w:line="0" w:lineRule="atLeast"/>
              <w:rPr>
                <w:rFonts w:ascii="Times New Roman" w:eastAsia="Times New Roman" w:hAnsi="Times New Roman"/>
                <w:sz w:val="24"/>
              </w:rPr>
            </w:pPr>
          </w:p>
          <w:p w:rsidR="00104012" w:rsidRDefault="00104012" w:rsidP="006734D5">
            <w:pPr>
              <w:spacing w:line="0" w:lineRule="atLeast"/>
              <w:rPr>
                <w:rFonts w:ascii="Times New Roman" w:eastAsia="Times New Roman" w:hAnsi="Times New Roman"/>
                <w:sz w:val="24"/>
              </w:rPr>
            </w:pPr>
          </w:p>
          <w:p w:rsidR="00104012" w:rsidRDefault="00104012" w:rsidP="006734D5">
            <w:pPr>
              <w:spacing w:line="0" w:lineRule="atLeast"/>
              <w:rPr>
                <w:rFonts w:ascii="Times New Roman" w:eastAsia="Times New Roman" w:hAnsi="Times New Roman"/>
                <w:sz w:val="24"/>
              </w:rPr>
            </w:pPr>
          </w:p>
          <w:p w:rsidR="006734D5" w:rsidRDefault="006734D5" w:rsidP="006734D5">
            <w:pPr>
              <w:spacing w:line="0" w:lineRule="atLeast"/>
              <w:rPr>
                <w:rFonts w:ascii="Times New Roman" w:eastAsia="Times New Roman" w:hAnsi="Times New Roman"/>
                <w:sz w:val="24"/>
              </w:rPr>
            </w:pPr>
            <w:r>
              <w:rPr>
                <w:rFonts w:ascii="Times New Roman" w:eastAsia="Times New Roman" w:hAnsi="Times New Roman"/>
                <w:sz w:val="24"/>
              </w:rPr>
              <w:t>Direktorės pavaduotoja ugdymui, sveikatingumo darbo grupė, grupių auklėtojos</w:t>
            </w:r>
          </w:p>
          <w:p w:rsidR="006734D5" w:rsidRDefault="006734D5" w:rsidP="006734D5">
            <w:pPr>
              <w:spacing w:line="0" w:lineRule="atLeast"/>
              <w:rPr>
                <w:rFonts w:ascii="Times New Roman" w:eastAsia="Times New Roman" w:hAnsi="Times New Roman"/>
                <w:sz w:val="24"/>
              </w:rPr>
            </w:pPr>
          </w:p>
          <w:p w:rsidR="006734D5" w:rsidRDefault="006734D5" w:rsidP="006734D5">
            <w:pPr>
              <w:spacing w:line="0" w:lineRule="atLeast"/>
              <w:rPr>
                <w:rFonts w:ascii="Times New Roman" w:eastAsia="Times New Roman" w:hAnsi="Times New Roman"/>
                <w:sz w:val="24"/>
              </w:rPr>
            </w:pPr>
          </w:p>
          <w:p w:rsidR="006734D5" w:rsidRDefault="006734D5" w:rsidP="006734D5">
            <w:pPr>
              <w:spacing w:line="0" w:lineRule="atLeast"/>
              <w:rPr>
                <w:rFonts w:ascii="Times New Roman" w:eastAsia="Times New Roman" w:hAnsi="Times New Roman"/>
                <w:sz w:val="24"/>
              </w:rPr>
            </w:pPr>
          </w:p>
          <w:p w:rsidR="006734D5" w:rsidRDefault="006734D5" w:rsidP="006734D5">
            <w:pPr>
              <w:spacing w:line="0" w:lineRule="atLeast"/>
              <w:rPr>
                <w:rFonts w:ascii="Times New Roman" w:eastAsia="Times New Roman" w:hAnsi="Times New Roman"/>
                <w:sz w:val="24"/>
              </w:rPr>
            </w:pPr>
          </w:p>
          <w:p w:rsidR="006734D5" w:rsidRDefault="006734D5" w:rsidP="006734D5">
            <w:pPr>
              <w:spacing w:line="0" w:lineRule="atLeast"/>
              <w:rPr>
                <w:rFonts w:ascii="Times New Roman" w:eastAsia="Times New Roman" w:hAnsi="Times New Roman"/>
                <w:sz w:val="24"/>
              </w:rPr>
            </w:pPr>
          </w:p>
          <w:p w:rsidR="006734D5" w:rsidRDefault="006734D5" w:rsidP="006734D5">
            <w:pPr>
              <w:spacing w:line="0" w:lineRule="atLeast"/>
              <w:rPr>
                <w:rFonts w:ascii="Times New Roman" w:eastAsia="Times New Roman" w:hAnsi="Times New Roman"/>
                <w:sz w:val="24"/>
              </w:rPr>
            </w:pPr>
            <w:r>
              <w:rPr>
                <w:rFonts w:ascii="Times New Roman" w:eastAsia="Times New Roman" w:hAnsi="Times New Roman"/>
                <w:sz w:val="24"/>
              </w:rPr>
              <w:t>Direktorės pavaduotoja ugdymui, sveikatingumo darbo grupė, grupių auklėtojos</w:t>
            </w:r>
          </w:p>
          <w:p w:rsidR="006734D5" w:rsidRDefault="006734D5" w:rsidP="006734D5">
            <w:pPr>
              <w:spacing w:line="0" w:lineRule="atLeast"/>
              <w:rPr>
                <w:rFonts w:ascii="Times New Roman" w:eastAsia="Times New Roman" w:hAnsi="Times New Roman"/>
                <w:sz w:val="24"/>
              </w:rPr>
            </w:pPr>
          </w:p>
          <w:p w:rsidR="00104012" w:rsidRDefault="00104012" w:rsidP="006734D5">
            <w:pPr>
              <w:spacing w:line="0" w:lineRule="atLeast"/>
              <w:rPr>
                <w:rFonts w:ascii="Times New Roman" w:eastAsia="Times New Roman" w:hAnsi="Times New Roman"/>
                <w:sz w:val="24"/>
              </w:rPr>
            </w:pPr>
          </w:p>
          <w:p w:rsidR="006734D5" w:rsidRDefault="006734D5" w:rsidP="006734D5">
            <w:pPr>
              <w:spacing w:line="0" w:lineRule="atLeast"/>
              <w:rPr>
                <w:rFonts w:ascii="Times New Roman" w:eastAsia="Times New Roman" w:hAnsi="Times New Roman"/>
                <w:sz w:val="24"/>
              </w:rPr>
            </w:pPr>
            <w:r>
              <w:rPr>
                <w:rFonts w:ascii="Times New Roman" w:eastAsia="Times New Roman" w:hAnsi="Times New Roman"/>
                <w:sz w:val="24"/>
              </w:rPr>
              <w:t>Direktorės pavaduotoja ugdymui, sveikatingumo darbo grupė, grupių auklėtojos</w:t>
            </w:r>
          </w:p>
          <w:p w:rsidR="006734D5" w:rsidRDefault="006734D5" w:rsidP="006734D5">
            <w:pPr>
              <w:spacing w:line="0" w:lineRule="atLeast"/>
              <w:rPr>
                <w:rFonts w:ascii="Times New Roman" w:eastAsia="Times New Roman" w:hAnsi="Times New Roman"/>
                <w:sz w:val="24"/>
              </w:rPr>
            </w:pPr>
          </w:p>
          <w:p w:rsidR="006734D5" w:rsidRDefault="006734D5" w:rsidP="006734D5">
            <w:pPr>
              <w:spacing w:line="0" w:lineRule="atLeast"/>
              <w:rPr>
                <w:rFonts w:ascii="Times New Roman" w:eastAsia="Times New Roman" w:hAnsi="Times New Roman"/>
                <w:sz w:val="24"/>
              </w:rPr>
            </w:pPr>
            <w:r>
              <w:rPr>
                <w:rFonts w:ascii="Times New Roman" w:eastAsia="Times New Roman" w:hAnsi="Times New Roman"/>
                <w:sz w:val="24"/>
              </w:rPr>
              <w:t>Direktoriaus pavaduotoja ugdymui, sveikatingumo darbo grupė, grupių auklėtojos</w:t>
            </w:r>
          </w:p>
          <w:p w:rsidR="00104012" w:rsidRDefault="00104012" w:rsidP="006734D5">
            <w:pPr>
              <w:spacing w:line="0" w:lineRule="atLeast"/>
              <w:rPr>
                <w:rFonts w:ascii="Times New Roman" w:eastAsia="Times New Roman" w:hAnsi="Times New Roman"/>
                <w:sz w:val="24"/>
              </w:rPr>
            </w:pPr>
          </w:p>
          <w:p w:rsidR="006734D5" w:rsidRPr="00076196" w:rsidRDefault="006734D5" w:rsidP="006734D5">
            <w:pPr>
              <w:spacing w:line="0" w:lineRule="atLeast"/>
              <w:rPr>
                <w:rFonts w:ascii="Times New Roman" w:eastAsia="Times New Roman" w:hAnsi="Times New Roman"/>
                <w:sz w:val="24"/>
              </w:rPr>
            </w:pPr>
            <w:r>
              <w:rPr>
                <w:rFonts w:ascii="Times New Roman" w:eastAsia="Times New Roman" w:hAnsi="Times New Roman"/>
                <w:sz w:val="24"/>
              </w:rPr>
              <w:t>Direktorės pavaduotoja ugdymui, sveikatingumo darbo grupė, grupių auklėtojos</w:t>
            </w:r>
          </w:p>
          <w:p w:rsidR="006734D5" w:rsidRPr="00076196" w:rsidRDefault="006734D5" w:rsidP="004B5D26">
            <w:pPr>
              <w:spacing w:line="0" w:lineRule="atLeast"/>
              <w:rPr>
                <w:rFonts w:ascii="Times New Roman" w:eastAsia="Times New Roman" w:hAnsi="Times New Roman"/>
                <w:sz w:val="24"/>
              </w:rPr>
            </w:pPr>
          </w:p>
          <w:p w:rsidR="006734D5" w:rsidRPr="00076196" w:rsidRDefault="006734D5" w:rsidP="004B5D26">
            <w:pPr>
              <w:spacing w:line="0" w:lineRule="atLeast"/>
              <w:rPr>
                <w:rFonts w:ascii="Times New Roman" w:eastAsia="Times New Roman" w:hAnsi="Times New Roman"/>
                <w:sz w:val="24"/>
              </w:rPr>
            </w:pPr>
          </w:p>
        </w:tc>
      </w:tr>
      <w:tr w:rsidR="006734D5" w:rsidRPr="00076196" w:rsidTr="006734D5">
        <w:tc>
          <w:tcPr>
            <w:tcW w:w="2482" w:type="dxa"/>
          </w:tcPr>
          <w:p w:rsidR="006734D5" w:rsidRPr="00076196" w:rsidRDefault="006734D5" w:rsidP="004B5D26">
            <w:pPr>
              <w:spacing w:line="0" w:lineRule="atLeast"/>
              <w:rPr>
                <w:rFonts w:ascii="Times New Roman" w:eastAsia="Times New Roman" w:hAnsi="Times New Roman"/>
                <w:b/>
                <w:sz w:val="24"/>
              </w:rPr>
            </w:pPr>
          </w:p>
          <w:p w:rsidR="006734D5" w:rsidRPr="009F6470" w:rsidRDefault="006734D5" w:rsidP="006734D5">
            <w:pPr>
              <w:spacing w:line="0" w:lineRule="atLeast"/>
              <w:rPr>
                <w:rFonts w:ascii="Times New Roman" w:eastAsia="Times New Roman" w:hAnsi="Times New Roman"/>
                <w:sz w:val="24"/>
              </w:rPr>
            </w:pPr>
            <w:r w:rsidRPr="009F6470">
              <w:rPr>
                <w:rFonts w:ascii="Times New Roman" w:eastAsia="Times New Roman" w:hAnsi="Times New Roman"/>
                <w:sz w:val="24"/>
              </w:rPr>
              <w:t>6.2 Sveikatą stiprinančios mokyklos veiklos tęstinumas</w:t>
            </w:r>
            <w:r>
              <w:rPr>
                <w:rFonts w:ascii="Times New Roman" w:eastAsia="Times New Roman" w:hAnsi="Times New Roman"/>
                <w:sz w:val="24"/>
              </w:rPr>
              <w:t xml:space="preserve"> ir patirties sklaida už ikimokyklinio ugdymo ribų.</w:t>
            </w:r>
          </w:p>
          <w:p w:rsidR="006734D5" w:rsidRPr="00076196" w:rsidRDefault="006734D5" w:rsidP="004B5D26">
            <w:pPr>
              <w:spacing w:line="0" w:lineRule="atLeast"/>
              <w:rPr>
                <w:rFonts w:ascii="Times New Roman" w:eastAsia="Times New Roman" w:hAnsi="Times New Roman"/>
                <w:sz w:val="24"/>
              </w:rPr>
            </w:pPr>
          </w:p>
        </w:tc>
        <w:tc>
          <w:tcPr>
            <w:tcW w:w="2379" w:type="dxa"/>
          </w:tcPr>
          <w:p w:rsidR="006734D5" w:rsidRPr="00076196" w:rsidRDefault="006734D5" w:rsidP="004B5D26">
            <w:pPr>
              <w:spacing w:line="0" w:lineRule="atLeast"/>
              <w:rPr>
                <w:rFonts w:ascii="Times New Roman" w:eastAsia="Times New Roman" w:hAnsi="Times New Roman"/>
                <w:b/>
                <w:sz w:val="24"/>
              </w:rPr>
            </w:pPr>
          </w:p>
          <w:p w:rsidR="006734D5" w:rsidRDefault="006734D5" w:rsidP="006734D5">
            <w:pPr>
              <w:spacing w:line="0" w:lineRule="atLeast"/>
              <w:rPr>
                <w:rFonts w:ascii="Times New Roman" w:hAnsi="Times New Roman"/>
                <w:color w:val="000000"/>
                <w:sz w:val="24"/>
                <w:szCs w:val="24"/>
              </w:rPr>
            </w:pPr>
            <w:r>
              <w:rPr>
                <w:rFonts w:ascii="Times New Roman" w:hAnsi="Times New Roman"/>
                <w:color w:val="000000"/>
                <w:sz w:val="24"/>
                <w:szCs w:val="24"/>
              </w:rPr>
              <w:t>Palaikyti glaudžius ryšius su sveikos gyvensenos ikimokyklinėmis įstaigomis, mokyklomis, ir kitomis vaiko sveikata ir gerove besirūpinančiomis institucijomis.</w:t>
            </w:r>
          </w:p>
          <w:p w:rsidR="006734D5" w:rsidRDefault="006734D5" w:rsidP="006734D5">
            <w:pPr>
              <w:spacing w:line="0" w:lineRule="atLeast"/>
              <w:rPr>
                <w:rFonts w:ascii="Times New Roman" w:eastAsia="Times New Roman" w:hAnsi="Times New Roman"/>
                <w:sz w:val="24"/>
              </w:rPr>
            </w:pPr>
          </w:p>
          <w:p w:rsidR="006734D5" w:rsidRDefault="006734D5" w:rsidP="006734D5">
            <w:pPr>
              <w:spacing w:line="0" w:lineRule="atLeast"/>
              <w:rPr>
                <w:rFonts w:ascii="Times New Roman" w:eastAsia="Times New Roman" w:hAnsi="Times New Roman"/>
                <w:sz w:val="24"/>
              </w:rPr>
            </w:pPr>
            <w:r>
              <w:rPr>
                <w:rFonts w:ascii="Times New Roman" w:eastAsia="Times New Roman" w:hAnsi="Times New Roman"/>
                <w:sz w:val="24"/>
              </w:rPr>
              <w:t xml:space="preserve">Organizuoti ir dalyvauti įvairiuose renginiuose, konferencijose, seminaruose ir kt. </w:t>
            </w:r>
          </w:p>
          <w:p w:rsidR="006734D5" w:rsidRDefault="006734D5" w:rsidP="006734D5">
            <w:pPr>
              <w:spacing w:line="0" w:lineRule="atLeast"/>
              <w:rPr>
                <w:rFonts w:ascii="Times New Roman" w:eastAsia="Times New Roman" w:hAnsi="Times New Roman"/>
                <w:sz w:val="24"/>
              </w:rPr>
            </w:pPr>
          </w:p>
          <w:p w:rsidR="006734D5" w:rsidRDefault="006734D5" w:rsidP="006734D5">
            <w:pPr>
              <w:spacing w:line="0" w:lineRule="atLeast"/>
              <w:rPr>
                <w:rFonts w:ascii="Times New Roman" w:eastAsia="Times New Roman" w:hAnsi="Times New Roman"/>
                <w:sz w:val="24"/>
              </w:rPr>
            </w:pPr>
            <w:r>
              <w:rPr>
                <w:rFonts w:ascii="Times New Roman" w:eastAsia="Times New Roman" w:hAnsi="Times New Roman"/>
                <w:sz w:val="24"/>
              </w:rPr>
              <w:t>Organizuoti atvirų durų dienas sveikos gyvensenos klausimais.</w:t>
            </w:r>
          </w:p>
          <w:p w:rsidR="006734D5" w:rsidRDefault="006734D5" w:rsidP="006734D5">
            <w:pPr>
              <w:spacing w:line="0" w:lineRule="atLeast"/>
              <w:rPr>
                <w:rFonts w:ascii="Times New Roman" w:eastAsia="Times New Roman" w:hAnsi="Times New Roman"/>
                <w:sz w:val="24"/>
              </w:rPr>
            </w:pPr>
          </w:p>
          <w:p w:rsidR="006734D5" w:rsidRDefault="006734D5" w:rsidP="006734D5">
            <w:pPr>
              <w:spacing w:line="0" w:lineRule="atLeast"/>
              <w:rPr>
                <w:rFonts w:ascii="Times New Roman" w:eastAsia="Times New Roman" w:hAnsi="Times New Roman"/>
                <w:sz w:val="24"/>
              </w:rPr>
            </w:pPr>
            <w:r>
              <w:rPr>
                <w:rFonts w:ascii="Times New Roman" w:eastAsia="Times New Roman" w:hAnsi="Times New Roman"/>
                <w:sz w:val="24"/>
              </w:rPr>
              <w:t>Dalyvauti apskritojo stalo diskusijoje su kitų mokyklų sveikatingumo darbo grupėmis sveikatos stiprinimo klausimais</w:t>
            </w:r>
          </w:p>
          <w:p w:rsidR="006734D5" w:rsidRDefault="006734D5" w:rsidP="006734D5">
            <w:pPr>
              <w:spacing w:line="0" w:lineRule="atLeast"/>
              <w:rPr>
                <w:rFonts w:ascii="Times New Roman" w:eastAsia="Times New Roman" w:hAnsi="Times New Roman"/>
                <w:sz w:val="24"/>
              </w:rPr>
            </w:pPr>
          </w:p>
          <w:p w:rsidR="00104012" w:rsidRDefault="00104012" w:rsidP="006734D5">
            <w:pPr>
              <w:spacing w:line="0" w:lineRule="atLeast"/>
              <w:rPr>
                <w:rFonts w:ascii="Times New Roman" w:eastAsia="Times New Roman" w:hAnsi="Times New Roman"/>
                <w:sz w:val="24"/>
              </w:rPr>
            </w:pPr>
          </w:p>
          <w:p w:rsidR="006734D5" w:rsidRDefault="006734D5" w:rsidP="006734D5">
            <w:pPr>
              <w:spacing w:line="0" w:lineRule="atLeast"/>
              <w:rPr>
                <w:rFonts w:ascii="Times New Roman" w:eastAsia="Times New Roman" w:hAnsi="Times New Roman"/>
                <w:sz w:val="24"/>
              </w:rPr>
            </w:pPr>
            <w:r>
              <w:rPr>
                <w:rFonts w:ascii="Times New Roman" w:eastAsia="Times New Roman" w:hAnsi="Times New Roman"/>
                <w:sz w:val="24"/>
              </w:rPr>
              <w:t>Pristatyti sveikatos stiprinimo ir ugdymo veiklos pavyzdžius Plungės rajono ikimokyklinio ugdymo metodiniame būrelyje</w:t>
            </w:r>
          </w:p>
          <w:p w:rsidR="006734D5" w:rsidRDefault="006734D5" w:rsidP="006734D5">
            <w:pPr>
              <w:spacing w:line="0" w:lineRule="atLeast"/>
              <w:rPr>
                <w:rFonts w:ascii="Times New Roman" w:eastAsia="Times New Roman" w:hAnsi="Times New Roman"/>
                <w:sz w:val="24"/>
              </w:rPr>
            </w:pPr>
          </w:p>
          <w:p w:rsidR="006734D5" w:rsidRPr="00076196" w:rsidRDefault="006734D5" w:rsidP="006734D5">
            <w:pPr>
              <w:spacing w:line="0" w:lineRule="atLeast"/>
              <w:rPr>
                <w:rFonts w:ascii="Times New Roman" w:eastAsia="Times New Roman" w:hAnsi="Times New Roman"/>
                <w:sz w:val="24"/>
              </w:rPr>
            </w:pPr>
            <w:r>
              <w:rPr>
                <w:rFonts w:ascii="Times New Roman" w:eastAsia="Times New Roman" w:hAnsi="Times New Roman"/>
                <w:sz w:val="24"/>
              </w:rPr>
              <w:t>Reguliariai teikti naujausią informaciją (foto albumus, video klipus, skrajutes, lankstinukus) apie sveikatos stiprinimo veiklą spaudoje, televizijoje, internetinėse svetainėse</w:t>
            </w:r>
          </w:p>
          <w:p w:rsidR="006734D5" w:rsidRPr="00076196" w:rsidRDefault="006734D5" w:rsidP="004B5D26">
            <w:pPr>
              <w:spacing w:line="0" w:lineRule="atLeast"/>
              <w:rPr>
                <w:rFonts w:ascii="Times New Roman" w:eastAsia="Times New Roman" w:hAnsi="Times New Roman"/>
                <w:sz w:val="24"/>
              </w:rPr>
            </w:pPr>
          </w:p>
          <w:p w:rsidR="006734D5" w:rsidRPr="00076196" w:rsidRDefault="006734D5" w:rsidP="004B5D26">
            <w:pPr>
              <w:spacing w:line="0" w:lineRule="atLeast"/>
              <w:rPr>
                <w:rFonts w:ascii="Times New Roman" w:eastAsia="Times New Roman" w:hAnsi="Times New Roman"/>
                <w:sz w:val="24"/>
              </w:rPr>
            </w:pPr>
          </w:p>
        </w:tc>
        <w:tc>
          <w:tcPr>
            <w:tcW w:w="1575" w:type="dxa"/>
          </w:tcPr>
          <w:p w:rsidR="006734D5" w:rsidRPr="00076196" w:rsidRDefault="006734D5" w:rsidP="004B5D26">
            <w:pPr>
              <w:spacing w:line="0" w:lineRule="atLeast"/>
              <w:rPr>
                <w:rFonts w:ascii="Times New Roman" w:eastAsia="Times New Roman" w:hAnsi="Times New Roman"/>
                <w:b/>
                <w:sz w:val="24"/>
              </w:rPr>
            </w:pPr>
          </w:p>
          <w:p w:rsidR="006734D5" w:rsidRPr="00D3409B" w:rsidRDefault="006734D5" w:rsidP="006734D5">
            <w:pPr>
              <w:spacing w:line="0" w:lineRule="atLeast"/>
              <w:rPr>
                <w:rFonts w:ascii="Times New Roman" w:eastAsia="Times New Roman" w:hAnsi="Times New Roman"/>
                <w:sz w:val="24"/>
              </w:rPr>
            </w:pPr>
            <w:r>
              <w:rPr>
                <w:rFonts w:ascii="Times New Roman" w:eastAsia="Times New Roman" w:hAnsi="Times New Roman"/>
                <w:sz w:val="24"/>
              </w:rPr>
              <w:t>2018</w:t>
            </w:r>
            <w:r w:rsidRPr="00D3409B">
              <w:rPr>
                <w:rFonts w:ascii="Times New Roman" w:eastAsia="Times New Roman" w:hAnsi="Times New Roman"/>
                <w:sz w:val="24"/>
              </w:rPr>
              <w:t>–2022 m</w:t>
            </w:r>
          </w:p>
          <w:p w:rsidR="006734D5" w:rsidRPr="00076196" w:rsidRDefault="006734D5" w:rsidP="006734D5">
            <w:pPr>
              <w:rPr>
                <w:rFonts w:ascii="Times New Roman" w:eastAsia="Times New Roman" w:hAnsi="Times New Roman"/>
                <w:sz w:val="24"/>
              </w:rPr>
            </w:pPr>
          </w:p>
          <w:p w:rsidR="006734D5" w:rsidRPr="00076196"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Pr="00076196" w:rsidRDefault="006734D5" w:rsidP="006734D5">
            <w:pPr>
              <w:rPr>
                <w:rFonts w:ascii="Times New Roman" w:eastAsia="Times New Roman" w:hAnsi="Times New Roman"/>
                <w:sz w:val="24"/>
              </w:rPr>
            </w:pPr>
          </w:p>
          <w:p w:rsidR="00104012" w:rsidRDefault="00104012" w:rsidP="006734D5">
            <w:pPr>
              <w:rPr>
                <w:rFonts w:ascii="Times New Roman" w:eastAsia="Times New Roman" w:hAnsi="Times New Roman"/>
                <w:sz w:val="24"/>
              </w:rPr>
            </w:pPr>
          </w:p>
          <w:p w:rsidR="00104012" w:rsidRDefault="00104012" w:rsidP="006734D5">
            <w:pPr>
              <w:rPr>
                <w:rFonts w:ascii="Times New Roman" w:eastAsia="Times New Roman" w:hAnsi="Times New Roman"/>
                <w:sz w:val="24"/>
              </w:rPr>
            </w:pPr>
          </w:p>
          <w:p w:rsidR="00104012" w:rsidRDefault="00104012"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r>
              <w:rPr>
                <w:rFonts w:ascii="Times New Roman" w:eastAsia="Times New Roman" w:hAnsi="Times New Roman"/>
                <w:sz w:val="24"/>
              </w:rPr>
              <w:t>2018-2022 m</w:t>
            </w: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104012" w:rsidRDefault="00104012"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r>
              <w:rPr>
                <w:rFonts w:ascii="Times New Roman" w:eastAsia="Times New Roman" w:hAnsi="Times New Roman"/>
                <w:sz w:val="24"/>
              </w:rPr>
              <w:t>2021 m</w:t>
            </w: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104012" w:rsidRDefault="00104012" w:rsidP="006734D5">
            <w:pPr>
              <w:rPr>
                <w:rFonts w:ascii="Times New Roman" w:eastAsia="Times New Roman" w:hAnsi="Times New Roman"/>
                <w:sz w:val="24"/>
              </w:rPr>
            </w:pPr>
          </w:p>
          <w:p w:rsidR="006734D5" w:rsidRPr="00076196" w:rsidRDefault="006734D5" w:rsidP="006734D5">
            <w:pPr>
              <w:rPr>
                <w:rFonts w:ascii="Times New Roman" w:eastAsia="Times New Roman" w:hAnsi="Times New Roman"/>
                <w:sz w:val="24"/>
              </w:rPr>
            </w:pPr>
            <w:r>
              <w:rPr>
                <w:rFonts w:ascii="Times New Roman" w:eastAsia="Times New Roman" w:hAnsi="Times New Roman"/>
                <w:sz w:val="24"/>
              </w:rPr>
              <w:t>2022 m</w:t>
            </w:r>
          </w:p>
          <w:p w:rsidR="006734D5" w:rsidRPr="00076196" w:rsidRDefault="006734D5" w:rsidP="006734D5">
            <w:pPr>
              <w:rPr>
                <w:rFonts w:ascii="Times New Roman" w:eastAsia="Times New Roman" w:hAnsi="Times New Roman"/>
                <w:sz w:val="24"/>
              </w:rPr>
            </w:pPr>
          </w:p>
          <w:p w:rsidR="006734D5" w:rsidRPr="00076196"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104012" w:rsidRDefault="00104012" w:rsidP="006734D5">
            <w:pPr>
              <w:rPr>
                <w:rFonts w:ascii="Times New Roman" w:eastAsia="Times New Roman" w:hAnsi="Times New Roman"/>
                <w:sz w:val="24"/>
              </w:rPr>
            </w:pPr>
          </w:p>
          <w:p w:rsidR="00104012" w:rsidRDefault="00104012"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r>
              <w:rPr>
                <w:rFonts w:ascii="Times New Roman" w:eastAsia="Times New Roman" w:hAnsi="Times New Roman"/>
                <w:sz w:val="24"/>
              </w:rPr>
              <w:t>2018–2022 m</w:t>
            </w: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104012" w:rsidRDefault="00104012"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r>
              <w:rPr>
                <w:rFonts w:ascii="Times New Roman" w:eastAsia="Times New Roman" w:hAnsi="Times New Roman"/>
                <w:sz w:val="24"/>
              </w:rPr>
              <w:t>2018–2022 m</w:t>
            </w: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Pr="00076196" w:rsidRDefault="006734D5" w:rsidP="004B5D26">
            <w:pPr>
              <w:rPr>
                <w:rFonts w:ascii="Times New Roman" w:eastAsia="Times New Roman" w:hAnsi="Times New Roman"/>
                <w:sz w:val="24"/>
              </w:rPr>
            </w:pPr>
          </w:p>
          <w:p w:rsidR="006734D5" w:rsidRPr="00076196" w:rsidRDefault="006734D5" w:rsidP="004B5D26">
            <w:pPr>
              <w:rPr>
                <w:rFonts w:ascii="Times New Roman" w:eastAsia="Times New Roman" w:hAnsi="Times New Roman"/>
                <w:sz w:val="24"/>
              </w:rPr>
            </w:pPr>
          </w:p>
          <w:p w:rsidR="006734D5" w:rsidRPr="00076196" w:rsidRDefault="006734D5" w:rsidP="004B5D26">
            <w:pPr>
              <w:rPr>
                <w:rFonts w:ascii="Times New Roman" w:eastAsia="Times New Roman" w:hAnsi="Times New Roman"/>
                <w:sz w:val="24"/>
              </w:rPr>
            </w:pPr>
          </w:p>
          <w:p w:rsidR="006734D5" w:rsidRPr="00076196" w:rsidRDefault="006734D5" w:rsidP="004B5D26">
            <w:pPr>
              <w:rPr>
                <w:rFonts w:ascii="Times New Roman" w:eastAsia="Times New Roman" w:hAnsi="Times New Roman"/>
                <w:sz w:val="24"/>
              </w:rPr>
            </w:pPr>
          </w:p>
          <w:p w:rsidR="006734D5" w:rsidRPr="00076196" w:rsidRDefault="006734D5" w:rsidP="004B5D26">
            <w:pPr>
              <w:rPr>
                <w:rFonts w:ascii="Times New Roman" w:eastAsia="Times New Roman" w:hAnsi="Times New Roman"/>
                <w:sz w:val="24"/>
              </w:rPr>
            </w:pPr>
          </w:p>
          <w:p w:rsidR="006734D5" w:rsidRPr="00076196" w:rsidRDefault="006734D5" w:rsidP="004B5D26">
            <w:pPr>
              <w:rPr>
                <w:rFonts w:ascii="Times New Roman" w:eastAsia="Times New Roman" w:hAnsi="Times New Roman"/>
                <w:sz w:val="24"/>
              </w:rPr>
            </w:pPr>
          </w:p>
          <w:p w:rsidR="006734D5" w:rsidRPr="00076196" w:rsidRDefault="006734D5" w:rsidP="004B5D26">
            <w:pPr>
              <w:rPr>
                <w:rFonts w:ascii="Times New Roman" w:eastAsia="Times New Roman" w:hAnsi="Times New Roman"/>
                <w:sz w:val="24"/>
              </w:rPr>
            </w:pPr>
          </w:p>
        </w:tc>
        <w:tc>
          <w:tcPr>
            <w:tcW w:w="2720" w:type="dxa"/>
          </w:tcPr>
          <w:p w:rsidR="006734D5" w:rsidRPr="00076196" w:rsidRDefault="006734D5" w:rsidP="004B5D26">
            <w:pPr>
              <w:spacing w:line="0" w:lineRule="atLeast"/>
              <w:rPr>
                <w:rFonts w:ascii="Times New Roman" w:eastAsia="Times New Roman" w:hAnsi="Times New Roman"/>
                <w:b/>
                <w:sz w:val="24"/>
              </w:rPr>
            </w:pPr>
          </w:p>
          <w:p w:rsidR="006734D5" w:rsidRPr="00076196" w:rsidRDefault="006734D5" w:rsidP="006734D5">
            <w:pPr>
              <w:spacing w:line="0" w:lineRule="atLeast"/>
              <w:rPr>
                <w:rFonts w:ascii="Times New Roman" w:eastAsia="Times New Roman" w:hAnsi="Times New Roman"/>
                <w:b/>
                <w:sz w:val="24"/>
              </w:rPr>
            </w:pPr>
            <w:r>
              <w:rPr>
                <w:rFonts w:ascii="Times New Roman" w:eastAsia="Times New Roman" w:hAnsi="Times New Roman"/>
                <w:sz w:val="24"/>
              </w:rPr>
              <w:t>Direktorės pavaduotoja ugdymui, sveikatingumo darbo grupė, grupių auklėtojos</w:t>
            </w: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Pr="00076196" w:rsidRDefault="006734D5" w:rsidP="006734D5">
            <w:pPr>
              <w:rPr>
                <w:rFonts w:ascii="Times New Roman" w:eastAsia="Times New Roman" w:hAnsi="Times New Roman"/>
                <w:sz w:val="24"/>
              </w:rPr>
            </w:pPr>
          </w:p>
          <w:p w:rsidR="00104012" w:rsidRDefault="00104012" w:rsidP="006734D5">
            <w:pPr>
              <w:rPr>
                <w:rFonts w:ascii="Times New Roman" w:eastAsia="Times New Roman" w:hAnsi="Times New Roman"/>
                <w:sz w:val="24"/>
              </w:rPr>
            </w:pPr>
          </w:p>
          <w:p w:rsidR="00104012" w:rsidRDefault="00104012" w:rsidP="006734D5">
            <w:pPr>
              <w:rPr>
                <w:rFonts w:ascii="Times New Roman" w:eastAsia="Times New Roman" w:hAnsi="Times New Roman"/>
                <w:sz w:val="24"/>
              </w:rPr>
            </w:pPr>
          </w:p>
          <w:p w:rsidR="00104012" w:rsidRDefault="00104012" w:rsidP="006734D5">
            <w:pPr>
              <w:rPr>
                <w:rFonts w:ascii="Times New Roman" w:eastAsia="Times New Roman" w:hAnsi="Times New Roman"/>
                <w:sz w:val="24"/>
              </w:rPr>
            </w:pPr>
          </w:p>
          <w:p w:rsidR="006734D5" w:rsidRPr="00076196" w:rsidRDefault="006734D5" w:rsidP="006734D5">
            <w:pPr>
              <w:rPr>
                <w:rFonts w:ascii="Times New Roman" w:eastAsia="Times New Roman" w:hAnsi="Times New Roman"/>
                <w:sz w:val="24"/>
              </w:rPr>
            </w:pPr>
            <w:r>
              <w:rPr>
                <w:rFonts w:ascii="Times New Roman" w:eastAsia="Times New Roman" w:hAnsi="Times New Roman"/>
                <w:sz w:val="24"/>
              </w:rPr>
              <w:t>Direktorė, direktorės pavaduotoja ugdymui, sveikatingumo darbo grupė, grupių auklėtojos</w:t>
            </w:r>
          </w:p>
          <w:p w:rsidR="006734D5" w:rsidRPr="00076196" w:rsidRDefault="006734D5" w:rsidP="006734D5">
            <w:pPr>
              <w:rPr>
                <w:rFonts w:ascii="Times New Roman" w:eastAsia="Times New Roman" w:hAnsi="Times New Roman"/>
                <w:sz w:val="24"/>
              </w:rPr>
            </w:pPr>
          </w:p>
          <w:p w:rsidR="00104012" w:rsidRDefault="00104012" w:rsidP="006734D5">
            <w:pPr>
              <w:rPr>
                <w:rFonts w:ascii="Times New Roman" w:eastAsia="Times New Roman" w:hAnsi="Times New Roman"/>
                <w:sz w:val="24"/>
              </w:rPr>
            </w:pPr>
          </w:p>
          <w:p w:rsidR="006734D5" w:rsidRPr="00076196" w:rsidRDefault="006734D5" w:rsidP="006734D5">
            <w:pPr>
              <w:rPr>
                <w:rFonts w:ascii="Times New Roman" w:eastAsia="Times New Roman" w:hAnsi="Times New Roman"/>
                <w:sz w:val="24"/>
              </w:rPr>
            </w:pPr>
            <w:r>
              <w:rPr>
                <w:rFonts w:ascii="Times New Roman" w:eastAsia="Times New Roman" w:hAnsi="Times New Roman"/>
                <w:sz w:val="24"/>
              </w:rPr>
              <w:t>Direktorė, direktorės pavaduotoja ugdymui, sveikatingumo darbo grupė</w:t>
            </w:r>
          </w:p>
          <w:p w:rsidR="00104012" w:rsidRDefault="00104012" w:rsidP="006734D5">
            <w:pPr>
              <w:spacing w:line="0" w:lineRule="atLeast"/>
              <w:rPr>
                <w:rFonts w:ascii="Times New Roman" w:eastAsia="Times New Roman" w:hAnsi="Times New Roman"/>
                <w:sz w:val="24"/>
              </w:rPr>
            </w:pPr>
          </w:p>
          <w:p w:rsidR="006734D5" w:rsidRPr="00076196" w:rsidRDefault="006734D5" w:rsidP="006734D5">
            <w:pPr>
              <w:spacing w:line="0" w:lineRule="atLeast"/>
              <w:rPr>
                <w:rFonts w:ascii="Times New Roman" w:eastAsia="Times New Roman" w:hAnsi="Times New Roman"/>
                <w:b/>
                <w:sz w:val="24"/>
              </w:rPr>
            </w:pPr>
            <w:r>
              <w:rPr>
                <w:rFonts w:ascii="Times New Roman" w:eastAsia="Times New Roman" w:hAnsi="Times New Roman"/>
                <w:sz w:val="24"/>
              </w:rPr>
              <w:t>Direktorės pavaduotoja ugdymui, sveikatingumo darbo grupė</w:t>
            </w: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104012" w:rsidRDefault="00104012" w:rsidP="006734D5">
            <w:pPr>
              <w:rPr>
                <w:rFonts w:ascii="Times New Roman" w:eastAsia="Times New Roman" w:hAnsi="Times New Roman"/>
                <w:sz w:val="24"/>
              </w:rPr>
            </w:pPr>
          </w:p>
          <w:p w:rsidR="00104012" w:rsidRDefault="00104012" w:rsidP="006734D5">
            <w:pPr>
              <w:rPr>
                <w:rFonts w:ascii="Times New Roman" w:eastAsia="Times New Roman" w:hAnsi="Times New Roman"/>
                <w:sz w:val="24"/>
              </w:rPr>
            </w:pPr>
          </w:p>
          <w:p w:rsidR="006734D5" w:rsidRPr="00076196" w:rsidRDefault="006734D5" w:rsidP="006734D5">
            <w:pPr>
              <w:rPr>
                <w:rFonts w:ascii="Times New Roman" w:eastAsia="Times New Roman" w:hAnsi="Times New Roman"/>
                <w:sz w:val="24"/>
              </w:rPr>
            </w:pPr>
            <w:r>
              <w:rPr>
                <w:rFonts w:ascii="Times New Roman" w:eastAsia="Times New Roman" w:hAnsi="Times New Roman"/>
                <w:sz w:val="24"/>
              </w:rPr>
              <w:t>Direktoriaus pavaduotoja ugdymui</w:t>
            </w: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104012" w:rsidRDefault="00104012" w:rsidP="006734D5">
            <w:pPr>
              <w:rPr>
                <w:rFonts w:ascii="Times New Roman" w:eastAsia="Times New Roman" w:hAnsi="Times New Roman"/>
                <w:sz w:val="24"/>
              </w:rPr>
            </w:pPr>
          </w:p>
          <w:p w:rsidR="006734D5" w:rsidRPr="00076196" w:rsidRDefault="006734D5" w:rsidP="006734D5">
            <w:pPr>
              <w:rPr>
                <w:rFonts w:ascii="Times New Roman" w:eastAsia="Times New Roman" w:hAnsi="Times New Roman"/>
                <w:sz w:val="24"/>
              </w:rPr>
            </w:pPr>
            <w:r>
              <w:rPr>
                <w:rFonts w:ascii="Times New Roman" w:eastAsia="Times New Roman" w:hAnsi="Times New Roman"/>
                <w:sz w:val="24"/>
              </w:rPr>
              <w:t>Direktorė, direktorės pavaduotoja ugdymui, sveikatingumo darbo grupė</w:t>
            </w:r>
          </w:p>
          <w:p w:rsidR="006734D5" w:rsidRDefault="006734D5" w:rsidP="006734D5">
            <w:pPr>
              <w:rPr>
                <w:rFonts w:ascii="Times New Roman" w:eastAsia="Times New Roman" w:hAnsi="Times New Roman"/>
                <w:sz w:val="24"/>
              </w:rPr>
            </w:pPr>
          </w:p>
          <w:p w:rsidR="006734D5" w:rsidRDefault="006734D5" w:rsidP="006734D5">
            <w:pPr>
              <w:rPr>
                <w:rFonts w:ascii="Times New Roman" w:eastAsia="Times New Roman" w:hAnsi="Times New Roman"/>
                <w:sz w:val="24"/>
              </w:rPr>
            </w:pPr>
          </w:p>
          <w:p w:rsidR="006734D5" w:rsidRPr="00076196" w:rsidRDefault="006734D5" w:rsidP="004B5D26">
            <w:pPr>
              <w:rPr>
                <w:rFonts w:ascii="Times New Roman" w:eastAsia="Times New Roman" w:hAnsi="Times New Roman"/>
                <w:sz w:val="24"/>
              </w:rPr>
            </w:pPr>
          </w:p>
          <w:p w:rsidR="006734D5" w:rsidRPr="00076196" w:rsidRDefault="006734D5" w:rsidP="004B5D26">
            <w:pPr>
              <w:rPr>
                <w:rFonts w:ascii="Times New Roman" w:eastAsia="Times New Roman" w:hAnsi="Times New Roman"/>
                <w:sz w:val="24"/>
              </w:rPr>
            </w:pPr>
          </w:p>
          <w:p w:rsidR="006734D5" w:rsidRPr="00076196" w:rsidRDefault="006734D5" w:rsidP="004B5D26">
            <w:pPr>
              <w:rPr>
                <w:rFonts w:ascii="Times New Roman" w:eastAsia="Times New Roman" w:hAnsi="Times New Roman"/>
                <w:sz w:val="24"/>
              </w:rPr>
            </w:pPr>
          </w:p>
          <w:p w:rsidR="006734D5" w:rsidRPr="00076196" w:rsidRDefault="006734D5" w:rsidP="004B5D26">
            <w:pPr>
              <w:rPr>
                <w:rFonts w:ascii="Times New Roman" w:eastAsia="Times New Roman" w:hAnsi="Times New Roman"/>
                <w:sz w:val="24"/>
              </w:rPr>
            </w:pPr>
          </w:p>
          <w:p w:rsidR="006734D5" w:rsidRPr="00076196" w:rsidRDefault="006734D5" w:rsidP="004B5D26">
            <w:pPr>
              <w:rPr>
                <w:rFonts w:ascii="Times New Roman" w:eastAsia="Times New Roman" w:hAnsi="Times New Roman"/>
                <w:sz w:val="24"/>
              </w:rPr>
            </w:pPr>
          </w:p>
        </w:tc>
      </w:tr>
      <w:tr w:rsidR="006734D5" w:rsidRPr="00076196" w:rsidTr="006734D5">
        <w:tc>
          <w:tcPr>
            <w:tcW w:w="9156" w:type="dxa"/>
            <w:gridSpan w:val="4"/>
          </w:tcPr>
          <w:p w:rsidR="00104012" w:rsidRDefault="00104012" w:rsidP="004B5D26">
            <w:pPr>
              <w:spacing w:line="0" w:lineRule="atLeast"/>
              <w:rPr>
                <w:rFonts w:ascii="Times New Roman" w:eastAsia="Times New Roman" w:hAnsi="Times New Roman"/>
                <w:sz w:val="24"/>
              </w:rPr>
            </w:pPr>
          </w:p>
          <w:p w:rsidR="006734D5" w:rsidRDefault="006734D5" w:rsidP="004B5D26">
            <w:pPr>
              <w:spacing w:line="0" w:lineRule="atLeast"/>
              <w:rPr>
                <w:rFonts w:ascii="Times New Roman" w:eastAsia="Times New Roman" w:hAnsi="Times New Roman"/>
                <w:sz w:val="24"/>
              </w:rPr>
            </w:pPr>
            <w:r w:rsidRPr="003B4327">
              <w:rPr>
                <w:rFonts w:ascii="Times New Roman" w:eastAsia="Times New Roman" w:hAnsi="Times New Roman"/>
                <w:sz w:val="24"/>
              </w:rPr>
              <w:t>Laukiamas rezultatas</w:t>
            </w:r>
            <w:r>
              <w:rPr>
                <w:rFonts w:ascii="Times New Roman" w:eastAsia="Times New Roman" w:hAnsi="Times New Roman"/>
                <w:sz w:val="24"/>
              </w:rPr>
              <w:t xml:space="preserve"> – Pedagogai labiau domėsis naujovėmis, sistemingai dalyvaus ir skleis sveikatą stiprinančios mokyklos veiklos gerąją patirtį rajono ir šalies renginiuose. Sveikatos stiprinimo patirtis bus pateikiama naudojant įvairias komunikavimo priemones. Lopšelis – darželis „Raudonkepuraitė“ taps žinomas kaip sveikatą stiprinanti mokykla.</w:t>
            </w:r>
          </w:p>
          <w:p w:rsidR="00104012" w:rsidRPr="003B4327" w:rsidRDefault="00104012" w:rsidP="004B5D26">
            <w:pPr>
              <w:spacing w:line="0" w:lineRule="atLeast"/>
              <w:rPr>
                <w:rFonts w:ascii="Times New Roman" w:eastAsia="Times New Roman" w:hAnsi="Times New Roman"/>
                <w:sz w:val="24"/>
              </w:rPr>
            </w:pPr>
          </w:p>
        </w:tc>
      </w:tr>
    </w:tbl>
    <w:p w:rsidR="006734D5" w:rsidRDefault="006734D5" w:rsidP="006734D5">
      <w:pPr>
        <w:spacing w:line="195" w:lineRule="auto"/>
        <w:ind w:right="1100"/>
        <w:rPr>
          <w:rFonts w:ascii="Times New Roman" w:eastAsia="Times New Roman" w:hAnsi="Times New Roman"/>
          <w:b/>
          <w:sz w:val="24"/>
        </w:rPr>
      </w:pPr>
    </w:p>
    <w:p w:rsidR="006734D5" w:rsidRDefault="006734D5" w:rsidP="006734D5">
      <w:pPr>
        <w:spacing w:line="0" w:lineRule="atLeast"/>
        <w:ind w:left="120"/>
        <w:rPr>
          <w:rFonts w:ascii="Times New Roman" w:eastAsia="Times New Roman" w:hAnsi="Times New Roman"/>
          <w:b/>
          <w:sz w:val="28"/>
        </w:rPr>
      </w:pPr>
    </w:p>
    <w:p w:rsidR="008E7A77" w:rsidRDefault="008E7A77" w:rsidP="008E7A77">
      <w:pPr>
        <w:rPr>
          <w:rFonts w:ascii="Times New Roman" w:eastAsia="Times New Roman" w:hAnsi="Times New Roman"/>
          <w:sz w:val="24"/>
        </w:rPr>
      </w:pPr>
    </w:p>
    <w:p w:rsidR="008E7A77" w:rsidRPr="008E7A77" w:rsidRDefault="008E7A77" w:rsidP="008E7A77">
      <w:pPr>
        <w:rPr>
          <w:rFonts w:ascii="Times New Roman" w:eastAsia="Times New Roman" w:hAnsi="Times New Roman"/>
          <w:sz w:val="24"/>
        </w:rPr>
        <w:sectPr w:rsidR="008E7A77" w:rsidRPr="008E7A77">
          <w:pgSz w:w="11900" w:h="16838"/>
          <w:pgMar w:top="1134" w:right="840" w:bottom="299" w:left="1700" w:header="0" w:footer="0" w:gutter="0"/>
          <w:cols w:space="0" w:equalWidth="0">
            <w:col w:w="9360"/>
          </w:cols>
          <w:docGrid w:linePitch="360"/>
        </w:sectPr>
      </w:pPr>
    </w:p>
    <w:p w:rsidR="00D41CF1" w:rsidRDefault="00D41CF1">
      <w:pPr>
        <w:spacing w:line="200" w:lineRule="exact"/>
        <w:rPr>
          <w:rFonts w:ascii="Times New Roman" w:eastAsia="Times New Roman" w:hAnsi="Times New Roman"/>
        </w:rPr>
      </w:pPr>
      <w:bookmarkStart w:id="14" w:name="page20"/>
      <w:bookmarkStart w:id="15" w:name="page21"/>
      <w:bookmarkEnd w:id="14"/>
      <w:bookmarkEnd w:id="15"/>
    </w:p>
    <w:p w:rsidR="00D41CF1" w:rsidRDefault="00D41CF1">
      <w:pPr>
        <w:spacing w:line="230" w:lineRule="exact"/>
        <w:rPr>
          <w:rFonts w:ascii="Times New Roman" w:eastAsia="Times New Roman" w:hAnsi="Times New Roman"/>
        </w:rPr>
      </w:pPr>
    </w:p>
    <w:p w:rsidR="00D41CF1" w:rsidRDefault="003A4FED">
      <w:pPr>
        <w:spacing w:line="0" w:lineRule="atLeast"/>
        <w:ind w:left="1800"/>
        <w:rPr>
          <w:rFonts w:ascii="Times New Roman" w:eastAsia="Times New Roman" w:hAnsi="Times New Roman"/>
          <w:b/>
          <w:sz w:val="24"/>
        </w:rPr>
      </w:pPr>
      <w:r>
        <w:rPr>
          <w:rFonts w:ascii="Times New Roman" w:eastAsia="Times New Roman" w:hAnsi="Times New Roman"/>
          <w:b/>
          <w:sz w:val="24"/>
        </w:rPr>
        <w:t>V</w:t>
      </w:r>
      <w:r w:rsidR="003D527C">
        <w:rPr>
          <w:rFonts w:ascii="Times New Roman" w:eastAsia="Times New Roman" w:hAnsi="Times New Roman"/>
          <w:b/>
          <w:sz w:val="24"/>
        </w:rPr>
        <w:t>II</w:t>
      </w:r>
      <w:r>
        <w:rPr>
          <w:rFonts w:ascii="Times New Roman" w:eastAsia="Times New Roman" w:hAnsi="Times New Roman"/>
          <w:b/>
          <w:sz w:val="24"/>
        </w:rPr>
        <w:t>. SVEIKATOS STIPRINIMO VEIKLOS VERTINIMAS</w:t>
      </w:r>
    </w:p>
    <w:p w:rsidR="00B5695A" w:rsidRPr="0072071A" w:rsidRDefault="00B5695A">
      <w:pPr>
        <w:spacing w:line="0" w:lineRule="atLeast"/>
        <w:ind w:left="1800"/>
        <w:rPr>
          <w:rFonts w:ascii="Times New Roman" w:eastAsia="Times New Roman" w:hAnsi="Times New Roman" w:cs="Times New Roman"/>
          <w:b/>
          <w:sz w:val="24"/>
          <w:szCs w:val="24"/>
        </w:rPr>
      </w:pPr>
    </w:p>
    <w:p w:rsidR="00D41CF1" w:rsidRPr="0072071A" w:rsidRDefault="00B5695A" w:rsidP="00754DFC">
      <w:pPr>
        <w:rPr>
          <w:rFonts w:ascii="Times New Roman" w:eastAsia="Times New Roman" w:hAnsi="Times New Roman" w:cs="Times New Roman"/>
          <w:sz w:val="24"/>
          <w:szCs w:val="24"/>
        </w:rPr>
      </w:pPr>
      <w:r w:rsidRPr="0072071A">
        <w:rPr>
          <w:rFonts w:ascii="Times New Roman" w:eastAsia="Times New Roman" w:hAnsi="Times New Roman" w:cs="Times New Roman"/>
          <w:sz w:val="24"/>
          <w:szCs w:val="24"/>
        </w:rPr>
        <w:t>Sveikatos stiprinimo veiklos vertinimas bus atliekamas kasmet, remiantis nustatytais kriterijais bei metodais. Veiklos vertinimą koordinuos direktorės pavaduotoja ugdymui. Sveikatos stiprinimo veiklos vertinimas vyks pedagogų metodinių užsiėmimų, posėdžių bei tėvų susirinkimų metu. Apie pasiektus rezultatus bus skelbiama informaciniuose stenduose, individualiuose pokalbiuose su ugdytinių tėvais.</w:t>
      </w:r>
    </w:p>
    <w:p w:rsidR="00B5695A" w:rsidRDefault="00B5695A" w:rsidP="00754DFC">
      <w:pPr>
        <w:rPr>
          <w:rFonts w:ascii="Times New Roman" w:eastAsia="Times New Roman" w:hAnsi="Times New Roman"/>
          <w:sz w:val="24"/>
          <w:szCs w:val="24"/>
        </w:rPr>
      </w:pPr>
    </w:p>
    <w:p w:rsidR="00B5695A" w:rsidRPr="00B5695A" w:rsidRDefault="00B5695A">
      <w:pPr>
        <w:spacing w:line="200" w:lineRule="exact"/>
        <w:rPr>
          <w:rFonts w:ascii="Times New Roman" w:eastAsia="Times New Roman" w:hAnsi="Times New Roman"/>
          <w:b/>
          <w:sz w:val="24"/>
          <w:szCs w:val="24"/>
        </w:rPr>
      </w:pPr>
      <w:r w:rsidRPr="00B5695A">
        <w:rPr>
          <w:rFonts w:ascii="Times New Roman" w:eastAsia="Times New Roman" w:hAnsi="Times New Roman"/>
          <w:b/>
          <w:sz w:val="24"/>
          <w:szCs w:val="24"/>
        </w:rPr>
        <w:t>Vertinimo kriterijai</w:t>
      </w:r>
    </w:p>
    <w:p w:rsidR="00D41CF1" w:rsidRDefault="00D41CF1">
      <w:pPr>
        <w:spacing w:line="137" w:lineRule="exact"/>
        <w:rPr>
          <w:rFonts w:ascii="Times New Roman" w:eastAsia="Symbol" w:hAnsi="Times New Roman" w:cs="Times New Roman"/>
          <w:sz w:val="24"/>
        </w:rPr>
      </w:pPr>
    </w:p>
    <w:p w:rsidR="00B5695A" w:rsidRDefault="00B5695A">
      <w:pPr>
        <w:spacing w:line="137" w:lineRule="exact"/>
        <w:rPr>
          <w:rFonts w:ascii="Times New Roman" w:eastAsia="Symbol" w:hAnsi="Times New Roman" w:cs="Times New Roman"/>
          <w:sz w:val="24"/>
        </w:rPr>
      </w:pPr>
    </w:p>
    <w:p w:rsidR="003D527C" w:rsidRPr="003D527C" w:rsidRDefault="000079E8" w:rsidP="003D527C">
      <w:pPr>
        <w:pStyle w:val="Sraopastraipa"/>
        <w:numPr>
          <w:ilvl w:val="0"/>
          <w:numId w:val="20"/>
        </w:numPr>
        <w:spacing w:before="120" w:after="120" w:line="137" w:lineRule="exact"/>
        <w:ind w:right="170"/>
        <w:rPr>
          <w:rFonts w:ascii="Times New Roman" w:eastAsia="Symbol" w:hAnsi="Times New Roman" w:cs="Times New Roman"/>
          <w:sz w:val="24"/>
        </w:rPr>
      </w:pPr>
      <w:r>
        <w:rPr>
          <w:rFonts w:ascii="Times New Roman" w:eastAsia="Symbol" w:hAnsi="Times New Roman" w:cs="Times New Roman"/>
          <w:sz w:val="24"/>
        </w:rPr>
        <w:t>Ugdytinių sveikos gyvensenos įgūdžiai.</w:t>
      </w:r>
    </w:p>
    <w:p w:rsidR="000079E8" w:rsidRPr="003D527C" w:rsidRDefault="000079E8" w:rsidP="003D527C">
      <w:pPr>
        <w:pStyle w:val="Sraopastraipa"/>
        <w:numPr>
          <w:ilvl w:val="0"/>
          <w:numId w:val="20"/>
        </w:numPr>
        <w:spacing w:before="240" w:after="120" w:line="137" w:lineRule="exact"/>
        <w:ind w:right="170"/>
        <w:rPr>
          <w:rFonts w:ascii="Times New Roman" w:eastAsia="Symbol" w:hAnsi="Times New Roman" w:cs="Times New Roman"/>
          <w:sz w:val="24"/>
        </w:rPr>
      </w:pPr>
      <w:r>
        <w:rPr>
          <w:rFonts w:ascii="Times New Roman" w:eastAsia="Symbol" w:hAnsi="Times New Roman" w:cs="Times New Roman"/>
          <w:sz w:val="24"/>
        </w:rPr>
        <w:t>Pedagogų kvalifikacija, gerosios patirties sklaida.</w:t>
      </w:r>
    </w:p>
    <w:p w:rsidR="000079E8" w:rsidRPr="003D527C" w:rsidRDefault="000079E8" w:rsidP="003D527C">
      <w:pPr>
        <w:pStyle w:val="Sraopastraipa"/>
        <w:numPr>
          <w:ilvl w:val="0"/>
          <w:numId w:val="20"/>
        </w:numPr>
        <w:spacing w:before="240" w:after="120" w:line="137" w:lineRule="exact"/>
        <w:ind w:right="170"/>
        <w:rPr>
          <w:rFonts w:ascii="Times New Roman" w:eastAsia="Symbol" w:hAnsi="Times New Roman" w:cs="Times New Roman"/>
          <w:sz w:val="24"/>
        </w:rPr>
      </w:pPr>
      <w:r>
        <w:rPr>
          <w:rFonts w:ascii="Times New Roman" w:eastAsia="Symbol" w:hAnsi="Times New Roman" w:cs="Times New Roman"/>
          <w:sz w:val="24"/>
        </w:rPr>
        <w:t>Įstaigos bendruomenės aktyvumas sveikatos stiprinimo programos įgyvendinime.</w:t>
      </w:r>
    </w:p>
    <w:p w:rsidR="000079E8" w:rsidRPr="003D527C" w:rsidRDefault="000079E8" w:rsidP="003D527C">
      <w:pPr>
        <w:pStyle w:val="Sraopastraipa"/>
        <w:numPr>
          <w:ilvl w:val="0"/>
          <w:numId w:val="20"/>
        </w:numPr>
        <w:spacing w:before="240" w:after="120" w:line="137" w:lineRule="exact"/>
        <w:ind w:right="170"/>
        <w:rPr>
          <w:rFonts w:ascii="Times New Roman" w:eastAsia="Symbol" w:hAnsi="Times New Roman" w:cs="Times New Roman"/>
          <w:sz w:val="24"/>
        </w:rPr>
      </w:pPr>
      <w:r>
        <w:rPr>
          <w:rFonts w:ascii="Times New Roman" w:eastAsia="Symbol" w:hAnsi="Times New Roman" w:cs="Times New Roman"/>
          <w:sz w:val="24"/>
        </w:rPr>
        <w:t>Įstaigos ugdymo (-si) aplinka</w:t>
      </w:r>
      <w:r w:rsidR="003D527C">
        <w:rPr>
          <w:rFonts w:ascii="Times New Roman" w:eastAsia="Symbol" w:hAnsi="Times New Roman" w:cs="Times New Roman"/>
          <w:sz w:val="24"/>
        </w:rPr>
        <w:t>.</w:t>
      </w:r>
    </w:p>
    <w:p w:rsidR="000079E8" w:rsidRPr="000079E8" w:rsidRDefault="000079E8" w:rsidP="003D527C">
      <w:pPr>
        <w:pStyle w:val="Sraopastraipa"/>
        <w:numPr>
          <w:ilvl w:val="0"/>
          <w:numId w:val="20"/>
        </w:numPr>
        <w:spacing w:before="240" w:after="120" w:line="137" w:lineRule="exact"/>
        <w:ind w:right="170"/>
        <w:rPr>
          <w:rFonts w:ascii="Times New Roman" w:eastAsia="Symbol" w:hAnsi="Times New Roman" w:cs="Times New Roman"/>
          <w:sz w:val="24"/>
        </w:rPr>
      </w:pPr>
      <w:r>
        <w:rPr>
          <w:rFonts w:ascii="Times New Roman" w:eastAsia="Symbol" w:hAnsi="Times New Roman" w:cs="Times New Roman"/>
          <w:sz w:val="24"/>
        </w:rPr>
        <w:t>Sveikatos stiprinimui parengtos metodinės bei ugdymo priemonės.</w:t>
      </w:r>
    </w:p>
    <w:p w:rsidR="00D41CF1" w:rsidRDefault="00D41CF1" w:rsidP="003D527C">
      <w:pPr>
        <w:spacing w:before="120" w:after="120" w:line="200" w:lineRule="exact"/>
        <w:ind w:left="170" w:right="170"/>
        <w:rPr>
          <w:rFonts w:ascii="Times New Roman" w:eastAsia="Times New Roman" w:hAnsi="Times New Roman"/>
        </w:rPr>
      </w:pPr>
    </w:p>
    <w:p w:rsidR="00D41CF1" w:rsidRDefault="00D41CF1">
      <w:pPr>
        <w:spacing w:line="200" w:lineRule="exact"/>
        <w:rPr>
          <w:rFonts w:ascii="Times New Roman" w:eastAsia="Times New Roman" w:hAnsi="Times New Roman"/>
        </w:rPr>
      </w:pPr>
    </w:p>
    <w:p w:rsidR="00D41CF1" w:rsidRDefault="00D41CF1" w:rsidP="003D527C">
      <w:pPr>
        <w:spacing w:line="200" w:lineRule="exact"/>
        <w:ind w:firstLine="495"/>
        <w:rPr>
          <w:rFonts w:ascii="Times New Roman" w:eastAsia="Times New Roman" w:hAnsi="Times New Roman"/>
        </w:rPr>
      </w:pPr>
    </w:p>
    <w:p w:rsidR="000079E8" w:rsidRPr="003D527C" w:rsidRDefault="000079E8" w:rsidP="003D527C">
      <w:pPr>
        <w:spacing w:line="200" w:lineRule="exact"/>
        <w:rPr>
          <w:rFonts w:ascii="Times New Roman" w:eastAsia="Times New Roman" w:hAnsi="Times New Roman"/>
          <w:b/>
          <w:sz w:val="24"/>
          <w:szCs w:val="24"/>
        </w:rPr>
      </w:pPr>
      <w:r w:rsidRPr="003D527C">
        <w:rPr>
          <w:rFonts w:ascii="Times New Roman" w:eastAsia="Times New Roman" w:hAnsi="Times New Roman"/>
          <w:b/>
          <w:sz w:val="24"/>
          <w:szCs w:val="24"/>
        </w:rPr>
        <w:t>Vertinimo metodai</w:t>
      </w:r>
    </w:p>
    <w:p w:rsidR="000079E8" w:rsidRDefault="000079E8" w:rsidP="003D527C">
      <w:pPr>
        <w:spacing w:line="200" w:lineRule="exact"/>
        <w:jc w:val="both"/>
        <w:rPr>
          <w:rFonts w:ascii="Times New Roman" w:eastAsia="Times New Roman" w:hAnsi="Times New Roman"/>
          <w:b/>
          <w:sz w:val="24"/>
          <w:szCs w:val="24"/>
        </w:rPr>
      </w:pPr>
    </w:p>
    <w:p w:rsidR="000079E8" w:rsidRPr="003D527C" w:rsidRDefault="00D77BD0" w:rsidP="003D527C">
      <w:pPr>
        <w:pStyle w:val="Sraopastraipa"/>
        <w:numPr>
          <w:ilvl w:val="0"/>
          <w:numId w:val="20"/>
        </w:numPr>
        <w:spacing w:line="200" w:lineRule="exact"/>
        <w:jc w:val="both"/>
        <w:rPr>
          <w:rFonts w:ascii="Times New Roman" w:eastAsia="Times New Roman" w:hAnsi="Times New Roman"/>
          <w:b/>
          <w:sz w:val="24"/>
          <w:szCs w:val="24"/>
        </w:rPr>
      </w:pPr>
      <w:r w:rsidRPr="003D527C">
        <w:rPr>
          <w:rFonts w:ascii="Times New Roman" w:eastAsia="Times New Roman" w:hAnsi="Times New Roman"/>
          <w:sz w:val="24"/>
          <w:szCs w:val="24"/>
        </w:rPr>
        <w:t>Ugdytinių sveikos gyvensenos įgūdžių nuostatų vertinimas</w:t>
      </w:r>
      <w:r w:rsidRPr="003D527C">
        <w:rPr>
          <w:rFonts w:ascii="Times New Roman" w:eastAsia="Times New Roman" w:hAnsi="Times New Roman"/>
          <w:b/>
          <w:sz w:val="24"/>
          <w:szCs w:val="24"/>
        </w:rPr>
        <w:t>.</w:t>
      </w:r>
    </w:p>
    <w:p w:rsidR="00D77BD0" w:rsidRDefault="00D77BD0" w:rsidP="003D527C">
      <w:pPr>
        <w:spacing w:line="200" w:lineRule="exact"/>
        <w:jc w:val="both"/>
        <w:rPr>
          <w:rFonts w:ascii="Times New Roman" w:eastAsia="Times New Roman" w:hAnsi="Times New Roman"/>
          <w:b/>
          <w:sz w:val="24"/>
          <w:szCs w:val="24"/>
        </w:rPr>
      </w:pPr>
    </w:p>
    <w:p w:rsidR="00D77BD0" w:rsidRDefault="00D77BD0" w:rsidP="003D527C">
      <w:pPr>
        <w:pStyle w:val="Sraopastraipa"/>
        <w:numPr>
          <w:ilvl w:val="0"/>
          <w:numId w:val="20"/>
        </w:numPr>
        <w:spacing w:line="200" w:lineRule="exact"/>
        <w:jc w:val="both"/>
        <w:rPr>
          <w:rFonts w:ascii="Times New Roman" w:eastAsia="Times New Roman" w:hAnsi="Times New Roman"/>
          <w:sz w:val="24"/>
          <w:szCs w:val="24"/>
        </w:rPr>
      </w:pPr>
      <w:r w:rsidRPr="00D77BD0">
        <w:rPr>
          <w:rFonts w:ascii="Times New Roman" w:eastAsia="Times New Roman" w:hAnsi="Times New Roman"/>
          <w:sz w:val="24"/>
          <w:szCs w:val="24"/>
        </w:rPr>
        <w:t>Ugdytinių sergamumo analizė.</w:t>
      </w:r>
    </w:p>
    <w:p w:rsidR="00D77BD0" w:rsidRPr="00D77BD0" w:rsidRDefault="00D77BD0" w:rsidP="003D527C">
      <w:pPr>
        <w:pStyle w:val="Sraopastraipa"/>
        <w:jc w:val="both"/>
        <w:rPr>
          <w:rFonts w:ascii="Times New Roman" w:eastAsia="Times New Roman" w:hAnsi="Times New Roman"/>
          <w:sz w:val="24"/>
          <w:szCs w:val="24"/>
        </w:rPr>
      </w:pPr>
    </w:p>
    <w:p w:rsidR="00D77BD0" w:rsidRDefault="00D77BD0" w:rsidP="003D527C">
      <w:pPr>
        <w:pStyle w:val="Sraopastraipa"/>
        <w:numPr>
          <w:ilvl w:val="0"/>
          <w:numId w:val="20"/>
        </w:numPr>
        <w:spacing w:line="200" w:lineRule="exact"/>
        <w:jc w:val="both"/>
        <w:rPr>
          <w:rFonts w:ascii="Times New Roman" w:eastAsia="Times New Roman" w:hAnsi="Times New Roman"/>
          <w:sz w:val="24"/>
          <w:szCs w:val="24"/>
        </w:rPr>
      </w:pPr>
      <w:r>
        <w:rPr>
          <w:rFonts w:ascii="Times New Roman" w:eastAsia="Times New Roman" w:hAnsi="Times New Roman"/>
          <w:sz w:val="24"/>
          <w:szCs w:val="24"/>
        </w:rPr>
        <w:t>Veiklos planų sveikatinimo klausimais analizė.</w:t>
      </w:r>
    </w:p>
    <w:p w:rsidR="00D77BD0" w:rsidRPr="00D77BD0" w:rsidRDefault="00D77BD0" w:rsidP="003D527C">
      <w:pPr>
        <w:pStyle w:val="Sraopastraipa"/>
        <w:jc w:val="both"/>
        <w:rPr>
          <w:rFonts w:ascii="Times New Roman" w:eastAsia="Times New Roman" w:hAnsi="Times New Roman"/>
          <w:sz w:val="24"/>
          <w:szCs w:val="24"/>
        </w:rPr>
      </w:pPr>
    </w:p>
    <w:p w:rsidR="00D77BD0" w:rsidRDefault="00D77BD0" w:rsidP="003D527C">
      <w:pPr>
        <w:pStyle w:val="Sraopastraipa"/>
        <w:numPr>
          <w:ilvl w:val="0"/>
          <w:numId w:val="20"/>
        </w:numPr>
        <w:spacing w:line="200" w:lineRule="exact"/>
        <w:jc w:val="both"/>
        <w:rPr>
          <w:rFonts w:ascii="Times New Roman" w:eastAsia="Times New Roman" w:hAnsi="Times New Roman"/>
          <w:sz w:val="24"/>
          <w:szCs w:val="24"/>
        </w:rPr>
      </w:pPr>
      <w:r>
        <w:rPr>
          <w:rFonts w:ascii="Times New Roman" w:eastAsia="Times New Roman" w:hAnsi="Times New Roman"/>
          <w:sz w:val="24"/>
          <w:szCs w:val="24"/>
        </w:rPr>
        <w:t>Klausimynai, testai, anketos bei apklausos tėvams, kitiems bendruomenės nariams.</w:t>
      </w:r>
    </w:p>
    <w:p w:rsidR="00D77BD0" w:rsidRPr="00D77BD0" w:rsidRDefault="00D77BD0" w:rsidP="003D527C">
      <w:pPr>
        <w:pStyle w:val="Sraopastraipa"/>
        <w:jc w:val="both"/>
        <w:rPr>
          <w:rFonts w:ascii="Times New Roman" w:eastAsia="Times New Roman" w:hAnsi="Times New Roman"/>
          <w:sz w:val="24"/>
          <w:szCs w:val="24"/>
        </w:rPr>
      </w:pPr>
    </w:p>
    <w:p w:rsidR="00D77BD0" w:rsidRPr="00D77BD0" w:rsidRDefault="00D77BD0" w:rsidP="003D527C">
      <w:pPr>
        <w:pStyle w:val="Sraopastraipa"/>
        <w:numPr>
          <w:ilvl w:val="0"/>
          <w:numId w:val="20"/>
        </w:numPr>
        <w:spacing w:line="200" w:lineRule="exact"/>
        <w:jc w:val="both"/>
        <w:rPr>
          <w:rFonts w:ascii="Times New Roman" w:eastAsia="Times New Roman" w:hAnsi="Times New Roman"/>
          <w:sz w:val="24"/>
          <w:szCs w:val="24"/>
        </w:rPr>
      </w:pPr>
      <w:r>
        <w:rPr>
          <w:rFonts w:ascii="Times New Roman" w:eastAsia="Times New Roman" w:hAnsi="Times New Roman"/>
          <w:sz w:val="24"/>
          <w:szCs w:val="24"/>
        </w:rPr>
        <w:t>Veiklų, procesų stebėjimas bei aptarimas.</w:t>
      </w:r>
    </w:p>
    <w:p w:rsidR="00D41CF1" w:rsidRDefault="00D41CF1" w:rsidP="003D527C">
      <w:pPr>
        <w:spacing w:line="370" w:lineRule="exact"/>
        <w:jc w:val="both"/>
        <w:rPr>
          <w:rFonts w:ascii="Times New Roman" w:eastAsia="Times New Roman" w:hAnsi="Times New Roman"/>
        </w:rPr>
      </w:pPr>
    </w:p>
    <w:p w:rsidR="00D41CF1" w:rsidRDefault="003A4FED">
      <w:pPr>
        <w:spacing w:line="0" w:lineRule="atLeast"/>
        <w:ind w:left="3640"/>
        <w:rPr>
          <w:rFonts w:ascii="Times New Roman" w:eastAsia="Times New Roman" w:hAnsi="Times New Roman"/>
          <w:b/>
          <w:sz w:val="24"/>
        </w:rPr>
      </w:pPr>
      <w:r>
        <w:rPr>
          <w:rFonts w:ascii="Times New Roman" w:eastAsia="Times New Roman" w:hAnsi="Times New Roman"/>
          <w:b/>
          <w:sz w:val="24"/>
        </w:rPr>
        <w:t>VI</w:t>
      </w:r>
      <w:r w:rsidR="00754DFC">
        <w:rPr>
          <w:rFonts w:ascii="Times New Roman" w:eastAsia="Times New Roman" w:hAnsi="Times New Roman"/>
          <w:b/>
          <w:sz w:val="24"/>
        </w:rPr>
        <w:t>II</w:t>
      </w:r>
      <w:r>
        <w:rPr>
          <w:rFonts w:ascii="Times New Roman" w:eastAsia="Times New Roman" w:hAnsi="Times New Roman"/>
          <w:b/>
          <w:sz w:val="24"/>
        </w:rPr>
        <w:t>. LĖŠŲ ŠALTINIAI</w:t>
      </w:r>
    </w:p>
    <w:p w:rsidR="00D77BD0" w:rsidRDefault="00D77BD0">
      <w:pPr>
        <w:spacing w:line="0" w:lineRule="atLeast"/>
        <w:ind w:left="3640"/>
        <w:rPr>
          <w:rFonts w:ascii="Times New Roman" w:eastAsia="Times New Roman" w:hAnsi="Times New Roman"/>
          <w:b/>
          <w:sz w:val="24"/>
        </w:rPr>
      </w:pPr>
    </w:p>
    <w:p w:rsidR="00D77BD0" w:rsidRDefault="00D77BD0">
      <w:pPr>
        <w:spacing w:line="0" w:lineRule="atLeast"/>
        <w:ind w:left="3640"/>
        <w:rPr>
          <w:rFonts w:ascii="Times New Roman" w:eastAsia="Times New Roman" w:hAnsi="Times New Roman"/>
          <w:b/>
          <w:sz w:val="24"/>
        </w:rPr>
      </w:pPr>
    </w:p>
    <w:p w:rsidR="00D41CF1" w:rsidRDefault="00D77BD0" w:rsidP="00D77BD0">
      <w:pPr>
        <w:tabs>
          <w:tab w:val="left" w:pos="1494"/>
        </w:tabs>
        <w:spacing w:line="274" w:lineRule="exact"/>
        <w:rPr>
          <w:rFonts w:ascii="Times New Roman" w:eastAsia="Times New Roman" w:hAnsi="Times New Roman"/>
          <w:sz w:val="24"/>
          <w:szCs w:val="24"/>
        </w:rPr>
      </w:pPr>
      <w:r w:rsidRPr="00D77BD0">
        <w:rPr>
          <w:rFonts w:ascii="Times New Roman" w:eastAsia="Times New Roman" w:hAnsi="Times New Roman"/>
          <w:sz w:val="24"/>
          <w:szCs w:val="24"/>
        </w:rPr>
        <w:tab/>
        <w:t xml:space="preserve">Programai įgyvendinti bus panaudotos valstybės (mokinio krepšelis), savivaldybės </w:t>
      </w:r>
    </w:p>
    <w:p w:rsidR="00754DFC" w:rsidRPr="00D77BD0" w:rsidRDefault="00754DFC" w:rsidP="00D77BD0">
      <w:pPr>
        <w:tabs>
          <w:tab w:val="left" w:pos="1494"/>
        </w:tabs>
        <w:spacing w:line="274" w:lineRule="exact"/>
        <w:rPr>
          <w:rFonts w:ascii="Times New Roman" w:eastAsia="Times New Roman" w:hAnsi="Times New Roman"/>
          <w:sz w:val="24"/>
          <w:szCs w:val="24"/>
        </w:rPr>
      </w:pPr>
      <w:r w:rsidRPr="00D77BD0">
        <w:rPr>
          <w:rFonts w:ascii="Times New Roman" w:eastAsia="Times New Roman" w:hAnsi="Times New Roman"/>
          <w:sz w:val="24"/>
          <w:szCs w:val="24"/>
        </w:rPr>
        <w:t>biudžeto lėšos bei žmogiškieji ištekliai.</w:t>
      </w:r>
    </w:p>
    <w:p w:rsidR="00D41CF1" w:rsidRDefault="00D41CF1" w:rsidP="00D77BD0">
      <w:pPr>
        <w:spacing w:line="0" w:lineRule="atLeast"/>
        <w:rPr>
          <w:rFonts w:ascii="Times New Roman" w:eastAsia="Times New Roman" w:hAnsi="Times New Roman"/>
          <w:sz w:val="24"/>
        </w:rPr>
        <w:sectPr w:rsidR="00D41CF1">
          <w:pgSz w:w="11900" w:h="16838"/>
          <w:pgMar w:top="1112" w:right="720" w:bottom="299" w:left="1580" w:header="0" w:footer="0" w:gutter="0"/>
          <w:cols w:space="0" w:equalWidth="0">
            <w:col w:w="9600"/>
          </w:cols>
          <w:docGrid w:linePitch="360"/>
        </w:sectPr>
      </w:pPr>
    </w:p>
    <w:p w:rsidR="00D41CF1" w:rsidRDefault="00D41CF1">
      <w:pPr>
        <w:spacing w:line="200" w:lineRule="exact"/>
        <w:rPr>
          <w:rFonts w:ascii="Times New Roman" w:eastAsia="Times New Roman" w:hAnsi="Times New Roman"/>
        </w:rPr>
      </w:pPr>
    </w:p>
    <w:p w:rsidR="00D41CF1" w:rsidRDefault="00D41CF1">
      <w:pPr>
        <w:spacing w:line="200" w:lineRule="exact"/>
        <w:rPr>
          <w:rFonts w:ascii="Times New Roman" w:eastAsia="Times New Roman" w:hAnsi="Times New Roman"/>
        </w:rPr>
      </w:pPr>
    </w:p>
    <w:p w:rsidR="00D41CF1" w:rsidRDefault="00D41CF1">
      <w:pPr>
        <w:spacing w:line="212" w:lineRule="exact"/>
        <w:rPr>
          <w:rFonts w:ascii="Times New Roman" w:eastAsia="Times New Roman" w:hAnsi="Times New Roman"/>
        </w:rPr>
      </w:pPr>
    </w:p>
    <w:p w:rsidR="00D77BD0" w:rsidRDefault="00D77BD0" w:rsidP="00D77BD0">
      <w:pPr>
        <w:spacing w:line="0" w:lineRule="atLeast"/>
        <w:ind w:left="2740"/>
        <w:rPr>
          <w:rFonts w:ascii="Times New Roman" w:eastAsia="Times New Roman" w:hAnsi="Times New Roman"/>
          <w:b/>
          <w:sz w:val="24"/>
        </w:rPr>
      </w:pPr>
      <w:bookmarkStart w:id="16" w:name="page22"/>
      <w:bookmarkEnd w:id="16"/>
      <w:r>
        <w:rPr>
          <w:rFonts w:ascii="Times New Roman" w:eastAsia="Times New Roman" w:hAnsi="Times New Roman"/>
          <w:b/>
          <w:sz w:val="24"/>
        </w:rPr>
        <w:t>I</w:t>
      </w:r>
      <w:r w:rsidR="00754DFC">
        <w:rPr>
          <w:rFonts w:ascii="Times New Roman" w:eastAsia="Times New Roman" w:hAnsi="Times New Roman"/>
          <w:b/>
          <w:sz w:val="24"/>
        </w:rPr>
        <w:t>X</w:t>
      </w:r>
      <w:r>
        <w:rPr>
          <w:rFonts w:ascii="Times New Roman" w:eastAsia="Times New Roman" w:hAnsi="Times New Roman"/>
          <w:b/>
          <w:sz w:val="24"/>
        </w:rPr>
        <w:t>. BAIGIAMOSIOS NUOSTATOS</w:t>
      </w:r>
    </w:p>
    <w:p w:rsidR="00D41CF1" w:rsidRDefault="00D41CF1">
      <w:pPr>
        <w:spacing w:line="137" w:lineRule="exact"/>
        <w:rPr>
          <w:rFonts w:ascii="Symbol" w:eastAsia="Symbol" w:hAnsi="Symbol"/>
          <w:sz w:val="24"/>
        </w:rPr>
      </w:pPr>
    </w:p>
    <w:p w:rsidR="00D41CF1" w:rsidRDefault="00D41CF1" w:rsidP="00754DFC">
      <w:pPr>
        <w:rPr>
          <w:rFonts w:ascii="Times New Roman" w:eastAsia="Times New Roman" w:hAnsi="Times New Roman"/>
        </w:rPr>
      </w:pPr>
    </w:p>
    <w:p w:rsidR="00D41CF1" w:rsidRPr="0072071A" w:rsidRDefault="00D77BD0" w:rsidP="00754DFC">
      <w:pPr>
        <w:ind w:firstLine="720"/>
        <w:rPr>
          <w:rFonts w:ascii="Times New Roman" w:eastAsia="Times New Roman" w:hAnsi="Times New Roman" w:cs="Times New Roman"/>
          <w:sz w:val="24"/>
          <w:szCs w:val="24"/>
        </w:rPr>
      </w:pPr>
      <w:r w:rsidRPr="0072071A">
        <w:rPr>
          <w:rFonts w:ascii="Times New Roman" w:eastAsia="Times New Roman" w:hAnsi="Times New Roman" w:cs="Times New Roman"/>
          <w:sz w:val="24"/>
          <w:szCs w:val="24"/>
        </w:rPr>
        <w:t xml:space="preserve">Sveikatos stiprinimas – prioritetas kiekvienam lopšelio-darželio „Raudonkepuraitė“ bendruomenės nariui. Su parengta sveikatinimo programa supažindinti visi bendruomenės nariai. Vieši pranešimai apie lopšelio-darželio sveikatos ugdymo veiklą bus skelbiami informaciniuose stenduose ir įstaigos internetinėje svetainėje </w:t>
      </w:r>
      <w:hyperlink r:id="rId13" w:history="1">
        <w:r w:rsidRPr="0072071A">
          <w:rPr>
            <w:rStyle w:val="Hipersaitas"/>
            <w:rFonts w:ascii="Times New Roman" w:eastAsia="Times New Roman" w:hAnsi="Times New Roman" w:cs="Times New Roman"/>
            <w:sz w:val="24"/>
            <w:szCs w:val="24"/>
          </w:rPr>
          <w:t>www.darzelisraudonkepuraite.lt</w:t>
        </w:r>
      </w:hyperlink>
      <w:r w:rsidR="00D67D78" w:rsidRPr="0072071A">
        <w:rPr>
          <w:rFonts w:ascii="Times New Roman" w:eastAsia="Times New Roman" w:hAnsi="Times New Roman" w:cs="Times New Roman"/>
          <w:sz w:val="24"/>
          <w:szCs w:val="24"/>
        </w:rPr>
        <w:t>. Kiekvienas bendruomenės narys gali teikti savo pasiūlymus sveikatos stiprinimo programos plėtrai ir priemonių įgyvendinimui.</w:t>
      </w:r>
    </w:p>
    <w:p w:rsidR="00D67D78" w:rsidRPr="0072071A" w:rsidRDefault="00D67D78" w:rsidP="00754DFC">
      <w:pPr>
        <w:ind w:firstLine="720"/>
        <w:rPr>
          <w:rFonts w:ascii="Times New Roman" w:eastAsia="Times New Roman" w:hAnsi="Times New Roman" w:cs="Times New Roman"/>
          <w:sz w:val="24"/>
          <w:szCs w:val="24"/>
        </w:rPr>
      </w:pPr>
      <w:r w:rsidRPr="0072071A">
        <w:rPr>
          <w:rFonts w:ascii="Times New Roman" w:eastAsia="Times New Roman" w:hAnsi="Times New Roman" w:cs="Times New Roman"/>
          <w:sz w:val="24"/>
          <w:szCs w:val="24"/>
        </w:rPr>
        <w:t>Atsižvelgiant į bendruomenės poreikius, programa gali būti koreguojama.</w:t>
      </w:r>
    </w:p>
    <w:p w:rsidR="00D41CF1" w:rsidRPr="0072071A" w:rsidRDefault="00D41CF1" w:rsidP="00754DFC">
      <w:pPr>
        <w:rPr>
          <w:rFonts w:ascii="Times New Roman" w:eastAsia="Times New Roman" w:hAnsi="Times New Roman" w:cs="Times New Roman"/>
          <w:sz w:val="24"/>
          <w:szCs w:val="24"/>
        </w:rPr>
      </w:pPr>
    </w:p>
    <w:p w:rsidR="00D41CF1" w:rsidRDefault="00D41CF1" w:rsidP="00754DFC">
      <w:pPr>
        <w:rPr>
          <w:rFonts w:ascii="Times New Roman" w:eastAsia="Times New Roman" w:hAnsi="Times New Roman"/>
        </w:rPr>
      </w:pPr>
    </w:p>
    <w:p w:rsidR="00D41CF1" w:rsidRDefault="00D41CF1">
      <w:pPr>
        <w:spacing w:line="0" w:lineRule="atLeast"/>
        <w:ind w:left="2740"/>
        <w:rPr>
          <w:rFonts w:ascii="Times New Roman" w:eastAsia="Times New Roman" w:hAnsi="Times New Roman"/>
          <w:b/>
          <w:sz w:val="24"/>
        </w:rPr>
      </w:pPr>
    </w:p>
    <w:p w:rsidR="00D41CF1" w:rsidRDefault="00D41CF1">
      <w:pPr>
        <w:spacing w:line="200" w:lineRule="exact"/>
        <w:rPr>
          <w:rFonts w:ascii="Times New Roman" w:eastAsia="Times New Roman" w:hAnsi="Times New Roman"/>
        </w:rPr>
      </w:pPr>
    </w:p>
    <w:p w:rsidR="00D41CF1" w:rsidRDefault="00D41CF1">
      <w:pPr>
        <w:spacing w:line="200" w:lineRule="exact"/>
        <w:rPr>
          <w:rFonts w:ascii="Times New Roman" w:eastAsia="Times New Roman" w:hAnsi="Times New Roman"/>
        </w:rPr>
      </w:pPr>
    </w:p>
    <w:p w:rsidR="00D41CF1" w:rsidRDefault="00D41CF1">
      <w:pPr>
        <w:spacing w:line="206" w:lineRule="exact"/>
        <w:rPr>
          <w:rFonts w:ascii="Times New Roman" w:eastAsia="Times New Roman" w:hAnsi="Times New Roman"/>
        </w:rPr>
      </w:pPr>
    </w:p>
    <w:p w:rsidR="00D41CF1" w:rsidRDefault="00D41CF1">
      <w:pPr>
        <w:spacing w:line="347" w:lineRule="auto"/>
        <w:ind w:firstLine="566"/>
        <w:jc w:val="both"/>
        <w:rPr>
          <w:rFonts w:ascii="Times New Roman" w:eastAsia="Times New Roman" w:hAnsi="Times New Roman"/>
          <w:sz w:val="24"/>
        </w:rPr>
        <w:sectPr w:rsidR="00D41CF1" w:rsidSect="00D77BD0">
          <w:type w:val="continuous"/>
          <w:pgSz w:w="11900" w:h="16838"/>
          <w:pgMar w:top="1123" w:right="840" w:bottom="299" w:left="1700" w:header="0" w:footer="0" w:gutter="0"/>
          <w:cols w:space="0" w:equalWidth="0">
            <w:col w:w="9360"/>
          </w:cols>
          <w:docGrid w:linePitch="360"/>
        </w:sectPr>
      </w:pPr>
    </w:p>
    <w:p w:rsidR="00D41CF1" w:rsidRDefault="00D41CF1">
      <w:pPr>
        <w:spacing w:line="200" w:lineRule="exact"/>
        <w:rPr>
          <w:rFonts w:ascii="Times New Roman" w:eastAsia="Times New Roman" w:hAnsi="Times New Roman"/>
        </w:rPr>
      </w:pPr>
    </w:p>
    <w:p w:rsidR="00D41CF1" w:rsidRDefault="00D41CF1">
      <w:pPr>
        <w:spacing w:line="200" w:lineRule="exact"/>
        <w:rPr>
          <w:rFonts w:ascii="Times New Roman" w:eastAsia="Times New Roman" w:hAnsi="Times New Roman"/>
        </w:rPr>
      </w:pPr>
    </w:p>
    <w:p w:rsidR="00D41CF1" w:rsidRDefault="00D41CF1">
      <w:pPr>
        <w:spacing w:line="200" w:lineRule="exact"/>
        <w:rPr>
          <w:rFonts w:ascii="Times New Roman" w:eastAsia="Times New Roman" w:hAnsi="Times New Roman"/>
        </w:rPr>
      </w:pPr>
    </w:p>
    <w:sectPr w:rsidR="00D41CF1" w:rsidSect="00D41CF1">
      <w:type w:val="continuous"/>
      <w:pgSz w:w="11900" w:h="16838"/>
      <w:pgMar w:top="1123" w:right="840" w:bottom="299" w:left="10820" w:header="0" w:footer="0" w:gutter="0"/>
      <w:cols w:space="0" w:equalWidth="0">
        <w:col w:w="24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D01" w:rsidRDefault="00FA5D01" w:rsidP="00BB5669">
      <w:r>
        <w:separator/>
      </w:r>
    </w:p>
  </w:endnote>
  <w:endnote w:type="continuationSeparator" w:id="0">
    <w:p w:rsidR="00FA5D01" w:rsidRDefault="00FA5D01" w:rsidP="00BB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0941"/>
      <w:docPartObj>
        <w:docPartGallery w:val="Page Numbers (Bottom of Page)"/>
        <w:docPartUnique/>
      </w:docPartObj>
    </w:sdtPr>
    <w:sdtEndPr/>
    <w:sdtContent>
      <w:p w:rsidR="006738D4" w:rsidRDefault="00FA5D01">
        <w:pPr>
          <w:pStyle w:val="Porat"/>
          <w:jc w:val="right"/>
        </w:pPr>
        <w:r>
          <w:fldChar w:fldCharType="begin"/>
        </w:r>
        <w:r>
          <w:instrText xml:space="preserve"> PAGE   \* MERGEFORMAT </w:instrText>
        </w:r>
        <w:r>
          <w:fldChar w:fldCharType="separate"/>
        </w:r>
        <w:r w:rsidR="00366F33">
          <w:rPr>
            <w:noProof/>
          </w:rPr>
          <w:t>1</w:t>
        </w:r>
        <w:r>
          <w:rPr>
            <w:noProof/>
          </w:rPr>
          <w:fldChar w:fldCharType="end"/>
        </w:r>
      </w:p>
    </w:sdtContent>
  </w:sdt>
  <w:p w:rsidR="006738D4" w:rsidRDefault="006738D4">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D01" w:rsidRDefault="00FA5D01" w:rsidP="00BB5669">
      <w:r>
        <w:separator/>
      </w:r>
    </w:p>
  </w:footnote>
  <w:footnote w:type="continuationSeparator" w:id="0">
    <w:p w:rsidR="00FA5D01" w:rsidRDefault="00FA5D01" w:rsidP="00BB5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B71EFA"/>
    <w:lvl w:ilvl="0" w:tplc="03B6C9BC">
      <w:start w:val="1"/>
      <w:numFmt w:val="decimal"/>
      <w:lvlText w:val="%1"/>
      <w:lvlJc w:val="left"/>
    </w:lvl>
    <w:lvl w:ilvl="1" w:tplc="E90ADD3C">
      <w:start w:val="35"/>
      <w:numFmt w:val="upperLetter"/>
      <w:lvlText w:val="%2"/>
      <w:lvlJc w:val="left"/>
    </w:lvl>
    <w:lvl w:ilvl="2" w:tplc="DAEC5386">
      <w:start w:val="1"/>
      <w:numFmt w:val="bullet"/>
      <w:lvlText w:val=""/>
      <w:lvlJc w:val="left"/>
    </w:lvl>
    <w:lvl w:ilvl="3" w:tplc="9DAC505C">
      <w:start w:val="1"/>
      <w:numFmt w:val="bullet"/>
      <w:lvlText w:val=""/>
      <w:lvlJc w:val="left"/>
    </w:lvl>
    <w:lvl w:ilvl="4" w:tplc="4C0E2E50">
      <w:start w:val="1"/>
      <w:numFmt w:val="bullet"/>
      <w:lvlText w:val=""/>
      <w:lvlJc w:val="left"/>
    </w:lvl>
    <w:lvl w:ilvl="5" w:tplc="03563BA6">
      <w:start w:val="1"/>
      <w:numFmt w:val="bullet"/>
      <w:lvlText w:val=""/>
      <w:lvlJc w:val="left"/>
    </w:lvl>
    <w:lvl w:ilvl="6" w:tplc="9A7050A4">
      <w:start w:val="1"/>
      <w:numFmt w:val="bullet"/>
      <w:lvlText w:val=""/>
      <w:lvlJc w:val="left"/>
    </w:lvl>
    <w:lvl w:ilvl="7" w:tplc="200845E6">
      <w:start w:val="1"/>
      <w:numFmt w:val="bullet"/>
      <w:lvlText w:val=""/>
      <w:lvlJc w:val="left"/>
    </w:lvl>
    <w:lvl w:ilvl="8" w:tplc="D4265CD0">
      <w:start w:val="1"/>
      <w:numFmt w:val="bullet"/>
      <w:lvlText w:val=""/>
      <w:lvlJc w:val="left"/>
    </w:lvl>
  </w:abstractNum>
  <w:abstractNum w:abstractNumId="1" w15:restartNumberingAfterBreak="0">
    <w:nsid w:val="00000002"/>
    <w:multiLevelType w:val="hybridMultilevel"/>
    <w:tmpl w:val="79E2A9E2"/>
    <w:lvl w:ilvl="0" w:tplc="3A009B54">
      <w:start w:val="1"/>
      <w:numFmt w:val="decimal"/>
      <w:lvlText w:val="%1."/>
      <w:lvlJc w:val="left"/>
    </w:lvl>
    <w:lvl w:ilvl="1" w:tplc="62607F26">
      <w:start w:val="1"/>
      <w:numFmt w:val="upperLetter"/>
      <w:lvlText w:val="%2"/>
      <w:lvlJc w:val="left"/>
    </w:lvl>
    <w:lvl w:ilvl="2" w:tplc="65CA6EC4">
      <w:start w:val="1"/>
      <w:numFmt w:val="bullet"/>
      <w:lvlText w:val=""/>
      <w:lvlJc w:val="left"/>
    </w:lvl>
    <w:lvl w:ilvl="3" w:tplc="D780D07E">
      <w:start w:val="1"/>
      <w:numFmt w:val="bullet"/>
      <w:lvlText w:val=""/>
      <w:lvlJc w:val="left"/>
    </w:lvl>
    <w:lvl w:ilvl="4" w:tplc="0A84D4E0">
      <w:start w:val="1"/>
      <w:numFmt w:val="bullet"/>
      <w:lvlText w:val=""/>
      <w:lvlJc w:val="left"/>
    </w:lvl>
    <w:lvl w:ilvl="5" w:tplc="52527042">
      <w:start w:val="1"/>
      <w:numFmt w:val="bullet"/>
      <w:lvlText w:val=""/>
      <w:lvlJc w:val="left"/>
    </w:lvl>
    <w:lvl w:ilvl="6" w:tplc="F5D8003A">
      <w:start w:val="1"/>
      <w:numFmt w:val="bullet"/>
      <w:lvlText w:val=""/>
      <w:lvlJc w:val="left"/>
    </w:lvl>
    <w:lvl w:ilvl="7" w:tplc="08C252A8">
      <w:start w:val="1"/>
      <w:numFmt w:val="bullet"/>
      <w:lvlText w:val=""/>
      <w:lvlJc w:val="left"/>
    </w:lvl>
    <w:lvl w:ilvl="8" w:tplc="69EAC32E">
      <w:start w:val="1"/>
      <w:numFmt w:val="bullet"/>
      <w:lvlText w:val=""/>
      <w:lvlJc w:val="left"/>
    </w:lvl>
  </w:abstractNum>
  <w:abstractNum w:abstractNumId="2" w15:restartNumberingAfterBreak="0">
    <w:nsid w:val="00000003"/>
    <w:multiLevelType w:val="hybridMultilevel"/>
    <w:tmpl w:val="7545E146"/>
    <w:lvl w:ilvl="0" w:tplc="2B52386C">
      <w:start w:val="2"/>
      <w:numFmt w:val="decimal"/>
      <w:lvlText w:val="%1."/>
      <w:lvlJc w:val="left"/>
    </w:lvl>
    <w:lvl w:ilvl="1" w:tplc="F7145AB4">
      <w:start w:val="1"/>
      <w:numFmt w:val="bullet"/>
      <w:lvlText w:val=""/>
      <w:lvlJc w:val="left"/>
    </w:lvl>
    <w:lvl w:ilvl="2" w:tplc="38E62BF6">
      <w:start w:val="1"/>
      <w:numFmt w:val="bullet"/>
      <w:lvlText w:val=""/>
      <w:lvlJc w:val="left"/>
    </w:lvl>
    <w:lvl w:ilvl="3" w:tplc="F106317E">
      <w:start w:val="1"/>
      <w:numFmt w:val="bullet"/>
      <w:lvlText w:val=""/>
      <w:lvlJc w:val="left"/>
    </w:lvl>
    <w:lvl w:ilvl="4" w:tplc="1EBC6B86">
      <w:start w:val="1"/>
      <w:numFmt w:val="bullet"/>
      <w:lvlText w:val=""/>
      <w:lvlJc w:val="left"/>
    </w:lvl>
    <w:lvl w:ilvl="5" w:tplc="7E448DA4">
      <w:start w:val="1"/>
      <w:numFmt w:val="bullet"/>
      <w:lvlText w:val=""/>
      <w:lvlJc w:val="left"/>
    </w:lvl>
    <w:lvl w:ilvl="6" w:tplc="64300E94">
      <w:start w:val="1"/>
      <w:numFmt w:val="bullet"/>
      <w:lvlText w:val=""/>
      <w:lvlJc w:val="left"/>
    </w:lvl>
    <w:lvl w:ilvl="7" w:tplc="8154F3B2">
      <w:start w:val="1"/>
      <w:numFmt w:val="bullet"/>
      <w:lvlText w:val=""/>
      <w:lvlJc w:val="left"/>
    </w:lvl>
    <w:lvl w:ilvl="8" w:tplc="B9489E7E">
      <w:start w:val="1"/>
      <w:numFmt w:val="bullet"/>
      <w:lvlText w:val=""/>
      <w:lvlJc w:val="left"/>
    </w:lvl>
  </w:abstractNum>
  <w:abstractNum w:abstractNumId="3" w15:restartNumberingAfterBreak="0">
    <w:nsid w:val="00000004"/>
    <w:multiLevelType w:val="hybridMultilevel"/>
    <w:tmpl w:val="515F007C"/>
    <w:lvl w:ilvl="0" w:tplc="10365686">
      <w:start w:val="4"/>
      <w:numFmt w:val="decimal"/>
      <w:lvlText w:val="%1."/>
      <w:lvlJc w:val="left"/>
    </w:lvl>
    <w:lvl w:ilvl="1" w:tplc="D066721A">
      <w:start w:val="61"/>
      <w:numFmt w:val="upperLetter"/>
      <w:lvlText w:val="%2."/>
      <w:lvlJc w:val="left"/>
    </w:lvl>
    <w:lvl w:ilvl="2" w:tplc="C3E82FB0">
      <w:start w:val="1"/>
      <w:numFmt w:val="bullet"/>
      <w:lvlText w:val=""/>
      <w:lvlJc w:val="left"/>
    </w:lvl>
    <w:lvl w:ilvl="3" w:tplc="F3944032">
      <w:start w:val="1"/>
      <w:numFmt w:val="bullet"/>
      <w:lvlText w:val=""/>
      <w:lvlJc w:val="left"/>
    </w:lvl>
    <w:lvl w:ilvl="4" w:tplc="26B0B4EC">
      <w:start w:val="1"/>
      <w:numFmt w:val="bullet"/>
      <w:lvlText w:val=""/>
      <w:lvlJc w:val="left"/>
    </w:lvl>
    <w:lvl w:ilvl="5" w:tplc="42369AF8">
      <w:start w:val="1"/>
      <w:numFmt w:val="bullet"/>
      <w:lvlText w:val=""/>
      <w:lvlJc w:val="left"/>
    </w:lvl>
    <w:lvl w:ilvl="6" w:tplc="8CDA1A4A">
      <w:start w:val="1"/>
      <w:numFmt w:val="bullet"/>
      <w:lvlText w:val=""/>
      <w:lvlJc w:val="left"/>
    </w:lvl>
    <w:lvl w:ilvl="7" w:tplc="0B8E8F56">
      <w:start w:val="1"/>
      <w:numFmt w:val="bullet"/>
      <w:lvlText w:val=""/>
      <w:lvlJc w:val="left"/>
    </w:lvl>
    <w:lvl w:ilvl="8" w:tplc="430EF736">
      <w:start w:val="1"/>
      <w:numFmt w:val="bullet"/>
      <w:lvlText w:val=""/>
      <w:lvlJc w:val="left"/>
    </w:lvl>
  </w:abstractNum>
  <w:abstractNum w:abstractNumId="4" w15:restartNumberingAfterBreak="0">
    <w:nsid w:val="00000005"/>
    <w:multiLevelType w:val="hybridMultilevel"/>
    <w:tmpl w:val="5BD062C2"/>
    <w:lvl w:ilvl="0" w:tplc="9372219E">
      <w:start w:val="1"/>
      <w:numFmt w:val="bullet"/>
      <w:lvlText w:val=""/>
      <w:lvlJc w:val="left"/>
    </w:lvl>
    <w:lvl w:ilvl="1" w:tplc="2CBEBFB4">
      <w:start w:val="1"/>
      <w:numFmt w:val="bullet"/>
      <w:lvlText w:val=""/>
      <w:lvlJc w:val="left"/>
    </w:lvl>
    <w:lvl w:ilvl="2" w:tplc="08608F80">
      <w:start w:val="1"/>
      <w:numFmt w:val="bullet"/>
      <w:lvlText w:val=""/>
      <w:lvlJc w:val="left"/>
    </w:lvl>
    <w:lvl w:ilvl="3" w:tplc="9A2CF8DA">
      <w:start w:val="1"/>
      <w:numFmt w:val="bullet"/>
      <w:lvlText w:val=""/>
      <w:lvlJc w:val="left"/>
    </w:lvl>
    <w:lvl w:ilvl="4" w:tplc="4660441C">
      <w:start w:val="1"/>
      <w:numFmt w:val="bullet"/>
      <w:lvlText w:val=""/>
      <w:lvlJc w:val="left"/>
    </w:lvl>
    <w:lvl w:ilvl="5" w:tplc="77D240DA">
      <w:start w:val="1"/>
      <w:numFmt w:val="bullet"/>
      <w:lvlText w:val=""/>
      <w:lvlJc w:val="left"/>
    </w:lvl>
    <w:lvl w:ilvl="6" w:tplc="4C0CBBE2">
      <w:start w:val="1"/>
      <w:numFmt w:val="bullet"/>
      <w:lvlText w:val=""/>
      <w:lvlJc w:val="left"/>
    </w:lvl>
    <w:lvl w:ilvl="7" w:tplc="5DB2D07E">
      <w:start w:val="1"/>
      <w:numFmt w:val="bullet"/>
      <w:lvlText w:val=""/>
      <w:lvlJc w:val="left"/>
    </w:lvl>
    <w:lvl w:ilvl="8" w:tplc="048A74F2">
      <w:start w:val="1"/>
      <w:numFmt w:val="bullet"/>
      <w:lvlText w:val=""/>
      <w:lvlJc w:val="left"/>
    </w:lvl>
  </w:abstractNum>
  <w:abstractNum w:abstractNumId="5" w15:restartNumberingAfterBreak="0">
    <w:nsid w:val="00000006"/>
    <w:multiLevelType w:val="hybridMultilevel"/>
    <w:tmpl w:val="12200854"/>
    <w:lvl w:ilvl="0" w:tplc="ECCA92F8">
      <w:start w:val="1"/>
      <w:numFmt w:val="bullet"/>
      <w:lvlText w:val=""/>
      <w:lvlJc w:val="left"/>
    </w:lvl>
    <w:lvl w:ilvl="1" w:tplc="B3B00F80">
      <w:start w:val="1"/>
      <w:numFmt w:val="bullet"/>
      <w:lvlText w:val=""/>
      <w:lvlJc w:val="left"/>
    </w:lvl>
    <w:lvl w:ilvl="2" w:tplc="18D03D38">
      <w:start w:val="1"/>
      <w:numFmt w:val="bullet"/>
      <w:lvlText w:val=""/>
      <w:lvlJc w:val="left"/>
    </w:lvl>
    <w:lvl w:ilvl="3" w:tplc="0ACC9A64">
      <w:start w:val="1"/>
      <w:numFmt w:val="bullet"/>
      <w:lvlText w:val=""/>
      <w:lvlJc w:val="left"/>
    </w:lvl>
    <w:lvl w:ilvl="4" w:tplc="5F06C24E">
      <w:start w:val="1"/>
      <w:numFmt w:val="bullet"/>
      <w:lvlText w:val=""/>
      <w:lvlJc w:val="left"/>
    </w:lvl>
    <w:lvl w:ilvl="5" w:tplc="C8C4C3DA">
      <w:start w:val="1"/>
      <w:numFmt w:val="bullet"/>
      <w:lvlText w:val=""/>
      <w:lvlJc w:val="left"/>
    </w:lvl>
    <w:lvl w:ilvl="6" w:tplc="FCECADF6">
      <w:start w:val="1"/>
      <w:numFmt w:val="bullet"/>
      <w:lvlText w:val=""/>
      <w:lvlJc w:val="left"/>
    </w:lvl>
    <w:lvl w:ilvl="7" w:tplc="4E1CF6AA">
      <w:start w:val="1"/>
      <w:numFmt w:val="bullet"/>
      <w:lvlText w:val=""/>
      <w:lvlJc w:val="left"/>
    </w:lvl>
    <w:lvl w:ilvl="8" w:tplc="75CA55E8">
      <w:start w:val="1"/>
      <w:numFmt w:val="bullet"/>
      <w:lvlText w:val=""/>
      <w:lvlJc w:val="left"/>
    </w:lvl>
  </w:abstractNum>
  <w:abstractNum w:abstractNumId="6" w15:restartNumberingAfterBreak="0">
    <w:nsid w:val="00000007"/>
    <w:multiLevelType w:val="hybridMultilevel"/>
    <w:tmpl w:val="4DB127F8"/>
    <w:lvl w:ilvl="0" w:tplc="376ED2FA">
      <w:start w:val="1"/>
      <w:numFmt w:val="bullet"/>
      <w:lvlText w:val=""/>
      <w:lvlJc w:val="left"/>
    </w:lvl>
    <w:lvl w:ilvl="1" w:tplc="5F747B9A">
      <w:start w:val="1"/>
      <w:numFmt w:val="bullet"/>
      <w:lvlText w:val=""/>
      <w:lvlJc w:val="left"/>
    </w:lvl>
    <w:lvl w:ilvl="2" w:tplc="1FA08BAE">
      <w:start w:val="1"/>
      <w:numFmt w:val="bullet"/>
      <w:lvlText w:val=""/>
      <w:lvlJc w:val="left"/>
    </w:lvl>
    <w:lvl w:ilvl="3" w:tplc="FFC271D8">
      <w:start w:val="1"/>
      <w:numFmt w:val="bullet"/>
      <w:lvlText w:val=""/>
      <w:lvlJc w:val="left"/>
    </w:lvl>
    <w:lvl w:ilvl="4" w:tplc="CDF6E560">
      <w:start w:val="1"/>
      <w:numFmt w:val="bullet"/>
      <w:lvlText w:val=""/>
      <w:lvlJc w:val="left"/>
    </w:lvl>
    <w:lvl w:ilvl="5" w:tplc="3D9E4A9E">
      <w:start w:val="1"/>
      <w:numFmt w:val="bullet"/>
      <w:lvlText w:val=""/>
      <w:lvlJc w:val="left"/>
    </w:lvl>
    <w:lvl w:ilvl="6" w:tplc="0194CA44">
      <w:start w:val="1"/>
      <w:numFmt w:val="bullet"/>
      <w:lvlText w:val=""/>
      <w:lvlJc w:val="left"/>
    </w:lvl>
    <w:lvl w:ilvl="7" w:tplc="3216EEFE">
      <w:start w:val="1"/>
      <w:numFmt w:val="bullet"/>
      <w:lvlText w:val=""/>
      <w:lvlJc w:val="left"/>
    </w:lvl>
    <w:lvl w:ilvl="8" w:tplc="1D687048">
      <w:start w:val="1"/>
      <w:numFmt w:val="bullet"/>
      <w:lvlText w:val=""/>
      <w:lvlJc w:val="left"/>
    </w:lvl>
  </w:abstractNum>
  <w:abstractNum w:abstractNumId="7" w15:restartNumberingAfterBreak="0">
    <w:nsid w:val="00000008"/>
    <w:multiLevelType w:val="hybridMultilevel"/>
    <w:tmpl w:val="0216231A"/>
    <w:lvl w:ilvl="0" w:tplc="599E89FE">
      <w:start w:val="1"/>
      <w:numFmt w:val="bullet"/>
      <w:lvlText w:val=""/>
      <w:lvlJc w:val="left"/>
    </w:lvl>
    <w:lvl w:ilvl="1" w:tplc="3BF4722E">
      <w:start w:val="1"/>
      <w:numFmt w:val="bullet"/>
      <w:lvlText w:val=""/>
      <w:lvlJc w:val="left"/>
    </w:lvl>
    <w:lvl w:ilvl="2" w:tplc="E5CE9320">
      <w:start w:val="1"/>
      <w:numFmt w:val="bullet"/>
      <w:lvlText w:val=""/>
      <w:lvlJc w:val="left"/>
    </w:lvl>
    <w:lvl w:ilvl="3" w:tplc="9A2C233A">
      <w:start w:val="1"/>
      <w:numFmt w:val="bullet"/>
      <w:lvlText w:val=""/>
      <w:lvlJc w:val="left"/>
    </w:lvl>
    <w:lvl w:ilvl="4" w:tplc="EF5AD4E4">
      <w:start w:val="1"/>
      <w:numFmt w:val="bullet"/>
      <w:lvlText w:val=""/>
      <w:lvlJc w:val="left"/>
    </w:lvl>
    <w:lvl w:ilvl="5" w:tplc="C610EFA6">
      <w:start w:val="1"/>
      <w:numFmt w:val="bullet"/>
      <w:lvlText w:val=""/>
      <w:lvlJc w:val="left"/>
    </w:lvl>
    <w:lvl w:ilvl="6" w:tplc="3800B8F8">
      <w:start w:val="1"/>
      <w:numFmt w:val="bullet"/>
      <w:lvlText w:val=""/>
      <w:lvlJc w:val="left"/>
    </w:lvl>
    <w:lvl w:ilvl="7" w:tplc="7C287DD4">
      <w:start w:val="1"/>
      <w:numFmt w:val="bullet"/>
      <w:lvlText w:val=""/>
      <w:lvlJc w:val="left"/>
    </w:lvl>
    <w:lvl w:ilvl="8" w:tplc="98207114">
      <w:start w:val="1"/>
      <w:numFmt w:val="bullet"/>
      <w:lvlText w:val=""/>
      <w:lvlJc w:val="left"/>
    </w:lvl>
  </w:abstractNum>
  <w:abstractNum w:abstractNumId="8" w15:restartNumberingAfterBreak="0">
    <w:nsid w:val="00000009"/>
    <w:multiLevelType w:val="hybridMultilevel"/>
    <w:tmpl w:val="1F16E9E8"/>
    <w:lvl w:ilvl="0" w:tplc="2C203B7C">
      <w:start w:val="1"/>
      <w:numFmt w:val="bullet"/>
      <w:lvlText w:val=""/>
      <w:lvlJc w:val="left"/>
    </w:lvl>
    <w:lvl w:ilvl="1" w:tplc="6AFCB6D0">
      <w:start w:val="1"/>
      <w:numFmt w:val="bullet"/>
      <w:lvlText w:val=""/>
      <w:lvlJc w:val="left"/>
    </w:lvl>
    <w:lvl w:ilvl="2" w:tplc="C952D118">
      <w:start w:val="1"/>
      <w:numFmt w:val="bullet"/>
      <w:lvlText w:val=""/>
      <w:lvlJc w:val="left"/>
    </w:lvl>
    <w:lvl w:ilvl="3" w:tplc="FC3C373A">
      <w:start w:val="1"/>
      <w:numFmt w:val="bullet"/>
      <w:lvlText w:val=""/>
      <w:lvlJc w:val="left"/>
    </w:lvl>
    <w:lvl w:ilvl="4" w:tplc="066482A2">
      <w:start w:val="1"/>
      <w:numFmt w:val="bullet"/>
      <w:lvlText w:val=""/>
      <w:lvlJc w:val="left"/>
    </w:lvl>
    <w:lvl w:ilvl="5" w:tplc="0D9213CA">
      <w:start w:val="1"/>
      <w:numFmt w:val="bullet"/>
      <w:lvlText w:val=""/>
      <w:lvlJc w:val="left"/>
    </w:lvl>
    <w:lvl w:ilvl="6" w:tplc="A17452D6">
      <w:start w:val="1"/>
      <w:numFmt w:val="bullet"/>
      <w:lvlText w:val=""/>
      <w:lvlJc w:val="left"/>
    </w:lvl>
    <w:lvl w:ilvl="7" w:tplc="2B2823E6">
      <w:start w:val="1"/>
      <w:numFmt w:val="bullet"/>
      <w:lvlText w:val=""/>
      <w:lvlJc w:val="left"/>
    </w:lvl>
    <w:lvl w:ilvl="8" w:tplc="AE187E68">
      <w:start w:val="1"/>
      <w:numFmt w:val="bullet"/>
      <w:lvlText w:val=""/>
      <w:lvlJc w:val="left"/>
    </w:lvl>
  </w:abstractNum>
  <w:abstractNum w:abstractNumId="9" w15:restartNumberingAfterBreak="0">
    <w:nsid w:val="0000000A"/>
    <w:multiLevelType w:val="hybridMultilevel"/>
    <w:tmpl w:val="1190CDE6"/>
    <w:lvl w:ilvl="0" w:tplc="F5460C00">
      <w:start w:val="1"/>
      <w:numFmt w:val="bullet"/>
      <w:lvlText w:val=""/>
      <w:lvlJc w:val="left"/>
    </w:lvl>
    <w:lvl w:ilvl="1" w:tplc="98D0E3F6">
      <w:start w:val="1"/>
      <w:numFmt w:val="bullet"/>
      <w:lvlText w:val=""/>
      <w:lvlJc w:val="left"/>
    </w:lvl>
    <w:lvl w:ilvl="2" w:tplc="02420064">
      <w:start w:val="1"/>
      <w:numFmt w:val="bullet"/>
      <w:lvlText w:val=""/>
      <w:lvlJc w:val="left"/>
    </w:lvl>
    <w:lvl w:ilvl="3" w:tplc="79C85690">
      <w:start w:val="1"/>
      <w:numFmt w:val="bullet"/>
      <w:lvlText w:val=""/>
      <w:lvlJc w:val="left"/>
    </w:lvl>
    <w:lvl w:ilvl="4" w:tplc="5EB00966">
      <w:start w:val="1"/>
      <w:numFmt w:val="bullet"/>
      <w:lvlText w:val=""/>
      <w:lvlJc w:val="left"/>
    </w:lvl>
    <w:lvl w:ilvl="5" w:tplc="FA56486E">
      <w:start w:val="1"/>
      <w:numFmt w:val="bullet"/>
      <w:lvlText w:val=""/>
      <w:lvlJc w:val="left"/>
    </w:lvl>
    <w:lvl w:ilvl="6" w:tplc="FFBEE456">
      <w:start w:val="1"/>
      <w:numFmt w:val="bullet"/>
      <w:lvlText w:val=""/>
      <w:lvlJc w:val="left"/>
    </w:lvl>
    <w:lvl w:ilvl="7" w:tplc="54C8D224">
      <w:start w:val="1"/>
      <w:numFmt w:val="bullet"/>
      <w:lvlText w:val=""/>
      <w:lvlJc w:val="left"/>
    </w:lvl>
    <w:lvl w:ilvl="8" w:tplc="69D45DEC">
      <w:start w:val="1"/>
      <w:numFmt w:val="bullet"/>
      <w:lvlText w:val=""/>
      <w:lvlJc w:val="left"/>
    </w:lvl>
  </w:abstractNum>
  <w:abstractNum w:abstractNumId="10" w15:restartNumberingAfterBreak="0">
    <w:nsid w:val="0000000B"/>
    <w:multiLevelType w:val="hybridMultilevel"/>
    <w:tmpl w:val="66EF438C"/>
    <w:lvl w:ilvl="0" w:tplc="FD401C4A">
      <w:start w:val="1"/>
      <w:numFmt w:val="bullet"/>
      <w:lvlText w:val=""/>
      <w:lvlJc w:val="left"/>
    </w:lvl>
    <w:lvl w:ilvl="1" w:tplc="9FAE4274">
      <w:start w:val="1"/>
      <w:numFmt w:val="bullet"/>
      <w:lvlText w:val=""/>
      <w:lvlJc w:val="left"/>
    </w:lvl>
    <w:lvl w:ilvl="2" w:tplc="CEDA023C">
      <w:start w:val="1"/>
      <w:numFmt w:val="bullet"/>
      <w:lvlText w:val=""/>
      <w:lvlJc w:val="left"/>
    </w:lvl>
    <w:lvl w:ilvl="3" w:tplc="202ED666">
      <w:start w:val="1"/>
      <w:numFmt w:val="bullet"/>
      <w:lvlText w:val=""/>
      <w:lvlJc w:val="left"/>
    </w:lvl>
    <w:lvl w:ilvl="4" w:tplc="9C004E40">
      <w:start w:val="1"/>
      <w:numFmt w:val="bullet"/>
      <w:lvlText w:val=""/>
      <w:lvlJc w:val="left"/>
    </w:lvl>
    <w:lvl w:ilvl="5" w:tplc="42CA9830">
      <w:start w:val="1"/>
      <w:numFmt w:val="bullet"/>
      <w:lvlText w:val=""/>
      <w:lvlJc w:val="left"/>
    </w:lvl>
    <w:lvl w:ilvl="6" w:tplc="169A6014">
      <w:start w:val="1"/>
      <w:numFmt w:val="bullet"/>
      <w:lvlText w:val=""/>
      <w:lvlJc w:val="left"/>
    </w:lvl>
    <w:lvl w:ilvl="7" w:tplc="511890CA">
      <w:start w:val="1"/>
      <w:numFmt w:val="bullet"/>
      <w:lvlText w:val=""/>
      <w:lvlJc w:val="left"/>
    </w:lvl>
    <w:lvl w:ilvl="8" w:tplc="1F4620F2">
      <w:start w:val="1"/>
      <w:numFmt w:val="bullet"/>
      <w:lvlText w:val=""/>
      <w:lvlJc w:val="left"/>
    </w:lvl>
  </w:abstractNum>
  <w:abstractNum w:abstractNumId="11" w15:restartNumberingAfterBreak="0">
    <w:nsid w:val="0000000C"/>
    <w:multiLevelType w:val="hybridMultilevel"/>
    <w:tmpl w:val="140E0F76"/>
    <w:lvl w:ilvl="0" w:tplc="408A828A">
      <w:start w:val="1"/>
      <w:numFmt w:val="bullet"/>
      <w:lvlText w:val=""/>
      <w:lvlJc w:val="left"/>
    </w:lvl>
    <w:lvl w:ilvl="1" w:tplc="5DBC60B4">
      <w:start w:val="1"/>
      <w:numFmt w:val="bullet"/>
      <w:lvlText w:val=""/>
      <w:lvlJc w:val="left"/>
    </w:lvl>
    <w:lvl w:ilvl="2" w:tplc="679E94A4">
      <w:start w:val="1"/>
      <w:numFmt w:val="bullet"/>
      <w:lvlText w:val=""/>
      <w:lvlJc w:val="left"/>
    </w:lvl>
    <w:lvl w:ilvl="3" w:tplc="E86AB3E6">
      <w:start w:val="1"/>
      <w:numFmt w:val="bullet"/>
      <w:lvlText w:val=""/>
      <w:lvlJc w:val="left"/>
    </w:lvl>
    <w:lvl w:ilvl="4" w:tplc="0D3AEF8A">
      <w:start w:val="1"/>
      <w:numFmt w:val="bullet"/>
      <w:lvlText w:val=""/>
      <w:lvlJc w:val="left"/>
    </w:lvl>
    <w:lvl w:ilvl="5" w:tplc="01883BDC">
      <w:start w:val="1"/>
      <w:numFmt w:val="bullet"/>
      <w:lvlText w:val=""/>
      <w:lvlJc w:val="left"/>
    </w:lvl>
    <w:lvl w:ilvl="6" w:tplc="B376662A">
      <w:start w:val="1"/>
      <w:numFmt w:val="bullet"/>
      <w:lvlText w:val=""/>
      <w:lvlJc w:val="left"/>
    </w:lvl>
    <w:lvl w:ilvl="7" w:tplc="B3D22D42">
      <w:start w:val="1"/>
      <w:numFmt w:val="bullet"/>
      <w:lvlText w:val=""/>
      <w:lvlJc w:val="left"/>
    </w:lvl>
    <w:lvl w:ilvl="8" w:tplc="9EE647E4">
      <w:start w:val="1"/>
      <w:numFmt w:val="bullet"/>
      <w:lvlText w:val=""/>
      <w:lvlJc w:val="left"/>
    </w:lvl>
  </w:abstractNum>
  <w:abstractNum w:abstractNumId="12" w15:restartNumberingAfterBreak="0">
    <w:nsid w:val="0000000D"/>
    <w:multiLevelType w:val="hybridMultilevel"/>
    <w:tmpl w:val="3352255A"/>
    <w:lvl w:ilvl="0" w:tplc="5E6E1700">
      <w:start w:val="1"/>
      <w:numFmt w:val="bullet"/>
      <w:lvlText w:val=""/>
      <w:lvlJc w:val="left"/>
    </w:lvl>
    <w:lvl w:ilvl="1" w:tplc="B9406940">
      <w:start w:val="1"/>
      <w:numFmt w:val="bullet"/>
      <w:lvlText w:val=""/>
      <w:lvlJc w:val="left"/>
    </w:lvl>
    <w:lvl w:ilvl="2" w:tplc="54C81796">
      <w:start w:val="1"/>
      <w:numFmt w:val="bullet"/>
      <w:lvlText w:val=""/>
      <w:lvlJc w:val="left"/>
    </w:lvl>
    <w:lvl w:ilvl="3" w:tplc="17765EAE">
      <w:start w:val="1"/>
      <w:numFmt w:val="bullet"/>
      <w:lvlText w:val=""/>
      <w:lvlJc w:val="left"/>
    </w:lvl>
    <w:lvl w:ilvl="4" w:tplc="9670E3F8">
      <w:start w:val="1"/>
      <w:numFmt w:val="bullet"/>
      <w:lvlText w:val=""/>
      <w:lvlJc w:val="left"/>
    </w:lvl>
    <w:lvl w:ilvl="5" w:tplc="54688F3E">
      <w:start w:val="1"/>
      <w:numFmt w:val="bullet"/>
      <w:lvlText w:val=""/>
      <w:lvlJc w:val="left"/>
    </w:lvl>
    <w:lvl w:ilvl="6" w:tplc="E96C61DC">
      <w:start w:val="1"/>
      <w:numFmt w:val="bullet"/>
      <w:lvlText w:val=""/>
      <w:lvlJc w:val="left"/>
    </w:lvl>
    <w:lvl w:ilvl="7" w:tplc="A19C51E2">
      <w:start w:val="1"/>
      <w:numFmt w:val="bullet"/>
      <w:lvlText w:val=""/>
      <w:lvlJc w:val="left"/>
    </w:lvl>
    <w:lvl w:ilvl="8" w:tplc="C908CAC4">
      <w:start w:val="1"/>
      <w:numFmt w:val="bullet"/>
      <w:lvlText w:val=""/>
      <w:lvlJc w:val="left"/>
    </w:lvl>
  </w:abstractNum>
  <w:abstractNum w:abstractNumId="13" w15:restartNumberingAfterBreak="0">
    <w:nsid w:val="0DC744C2"/>
    <w:multiLevelType w:val="multilevel"/>
    <w:tmpl w:val="27E4B1E6"/>
    <w:lvl w:ilvl="0">
      <w:start w:val="1"/>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4" w15:restartNumberingAfterBreak="0">
    <w:nsid w:val="22C76048"/>
    <w:multiLevelType w:val="hybridMultilevel"/>
    <w:tmpl w:val="F0163D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00C042A"/>
    <w:multiLevelType w:val="hybridMultilevel"/>
    <w:tmpl w:val="6C4C1AD4"/>
    <w:lvl w:ilvl="0" w:tplc="DCF668DE">
      <w:start w:val="1"/>
      <w:numFmt w:val="upperRoman"/>
      <w:lvlText w:val="%1."/>
      <w:lvlJc w:val="left"/>
      <w:pPr>
        <w:ind w:left="4400" w:hanging="720"/>
      </w:pPr>
      <w:rPr>
        <w:rFonts w:hint="default"/>
        <w:sz w:val="24"/>
      </w:rPr>
    </w:lvl>
    <w:lvl w:ilvl="1" w:tplc="04270019" w:tentative="1">
      <w:start w:val="1"/>
      <w:numFmt w:val="lowerLetter"/>
      <w:lvlText w:val="%2."/>
      <w:lvlJc w:val="left"/>
      <w:pPr>
        <w:ind w:left="4760" w:hanging="360"/>
      </w:pPr>
    </w:lvl>
    <w:lvl w:ilvl="2" w:tplc="0427001B" w:tentative="1">
      <w:start w:val="1"/>
      <w:numFmt w:val="lowerRoman"/>
      <w:lvlText w:val="%3."/>
      <w:lvlJc w:val="right"/>
      <w:pPr>
        <w:ind w:left="5480" w:hanging="180"/>
      </w:pPr>
    </w:lvl>
    <w:lvl w:ilvl="3" w:tplc="0427000F" w:tentative="1">
      <w:start w:val="1"/>
      <w:numFmt w:val="decimal"/>
      <w:lvlText w:val="%4."/>
      <w:lvlJc w:val="left"/>
      <w:pPr>
        <w:ind w:left="6200" w:hanging="360"/>
      </w:pPr>
    </w:lvl>
    <w:lvl w:ilvl="4" w:tplc="04270019" w:tentative="1">
      <w:start w:val="1"/>
      <w:numFmt w:val="lowerLetter"/>
      <w:lvlText w:val="%5."/>
      <w:lvlJc w:val="left"/>
      <w:pPr>
        <w:ind w:left="6920" w:hanging="360"/>
      </w:pPr>
    </w:lvl>
    <w:lvl w:ilvl="5" w:tplc="0427001B" w:tentative="1">
      <w:start w:val="1"/>
      <w:numFmt w:val="lowerRoman"/>
      <w:lvlText w:val="%6."/>
      <w:lvlJc w:val="right"/>
      <w:pPr>
        <w:ind w:left="7640" w:hanging="180"/>
      </w:pPr>
    </w:lvl>
    <w:lvl w:ilvl="6" w:tplc="0427000F" w:tentative="1">
      <w:start w:val="1"/>
      <w:numFmt w:val="decimal"/>
      <w:lvlText w:val="%7."/>
      <w:lvlJc w:val="left"/>
      <w:pPr>
        <w:ind w:left="8360" w:hanging="360"/>
      </w:pPr>
    </w:lvl>
    <w:lvl w:ilvl="7" w:tplc="04270019" w:tentative="1">
      <w:start w:val="1"/>
      <w:numFmt w:val="lowerLetter"/>
      <w:lvlText w:val="%8."/>
      <w:lvlJc w:val="left"/>
      <w:pPr>
        <w:ind w:left="9080" w:hanging="360"/>
      </w:pPr>
    </w:lvl>
    <w:lvl w:ilvl="8" w:tplc="0427001B" w:tentative="1">
      <w:start w:val="1"/>
      <w:numFmt w:val="lowerRoman"/>
      <w:lvlText w:val="%9."/>
      <w:lvlJc w:val="right"/>
      <w:pPr>
        <w:ind w:left="9800" w:hanging="180"/>
      </w:pPr>
    </w:lvl>
  </w:abstractNum>
  <w:abstractNum w:abstractNumId="16" w15:restartNumberingAfterBreak="0">
    <w:nsid w:val="44E24430"/>
    <w:multiLevelType w:val="hybridMultilevel"/>
    <w:tmpl w:val="FCCCBB2C"/>
    <w:lvl w:ilvl="0" w:tplc="310CEA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481634CA"/>
    <w:multiLevelType w:val="hybridMultilevel"/>
    <w:tmpl w:val="EBEA13C6"/>
    <w:lvl w:ilvl="0" w:tplc="B648791E">
      <w:start w:val="1"/>
      <w:numFmt w:val="bullet"/>
      <w:lvlText w:val=""/>
      <w:lvlJc w:val="left"/>
      <w:pPr>
        <w:ind w:left="1212" w:hanging="360"/>
      </w:pPr>
      <w:rPr>
        <w:rFonts w:ascii="Symbol" w:eastAsia="Times New Roman" w:hAnsi="Symbol" w:cs="Arial" w:hint="default"/>
      </w:rPr>
    </w:lvl>
    <w:lvl w:ilvl="1" w:tplc="04270003" w:tentative="1">
      <w:start w:val="1"/>
      <w:numFmt w:val="bullet"/>
      <w:lvlText w:val="o"/>
      <w:lvlJc w:val="left"/>
      <w:pPr>
        <w:ind w:left="1932" w:hanging="360"/>
      </w:pPr>
      <w:rPr>
        <w:rFonts w:ascii="Courier New" w:hAnsi="Courier New" w:cs="Courier New" w:hint="default"/>
      </w:rPr>
    </w:lvl>
    <w:lvl w:ilvl="2" w:tplc="04270005" w:tentative="1">
      <w:start w:val="1"/>
      <w:numFmt w:val="bullet"/>
      <w:lvlText w:val=""/>
      <w:lvlJc w:val="left"/>
      <w:pPr>
        <w:ind w:left="2652" w:hanging="360"/>
      </w:pPr>
      <w:rPr>
        <w:rFonts w:ascii="Wingdings" w:hAnsi="Wingdings" w:hint="default"/>
      </w:rPr>
    </w:lvl>
    <w:lvl w:ilvl="3" w:tplc="04270001" w:tentative="1">
      <w:start w:val="1"/>
      <w:numFmt w:val="bullet"/>
      <w:lvlText w:val=""/>
      <w:lvlJc w:val="left"/>
      <w:pPr>
        <w:ind w:left="3372" w:hanging="360"/>
      </w:pPr>
      <w:rPr>
        <w:rFonts w:ascii="Symbol" w:hAnsi="Symbol" w:hint="default"/>
      </w:rPr>
    </w:lvl>
    <w:lvl w:ilvl="4" w:tplc="04270003" w:tentative="1">
      <w:start w:val="1"/>
      <w:numFmt w:val="bullet"/>
      <w:lvlText w:val="o"/>
      <w:lvlJc w:val="left"/>
      <w:pPr>
        <w:ind w:left="4092" w:hanging="360"/>
      </w:pPr>
      <w:rPr>
        <w:rFonts w:ascii="Courier New" w:hAnsi="Courier New" w:cs="Courier New" w:hint="default"/>
      </w:rPr>
    </w:lvl>
    <w:lvl w:ilvl="5" w:tplc="04270005" w:tentative="1">
      <w:start w:val="1"/>
      <w:numFmt w:val="bullet"/>
      <w:lvlText w:val=""/>
      <w:lvlJc w:val="left"/>
      <w:pPr>
        <w:ind w:left="4812" w:hanging="360"/>
      </w:pPr>
      <w:rPr>
        <w:rFonts w:ascii="Wingdings" w:hAnsi="Wingdings" w:hint="default"/>
      </w:rPr>
    </w:lvl>
    <w:lvl w:ilvl="6" w:tplc="04270001" w:tentative="1">
      <w:start w:val="1"/>
      <w:numFmt w:val="bullet"/>
      <w:lvlText w:val=""/>
      <w:lvlJc w:val="left"/>
      <w:pPr>
        <w:ind w:left="5532" w:hanging="360"/>
      </w:pPr>
      <w:rPr>
        <w:rFonts w:ascii="Symbol" w:hAnsi="Symbol" w:hint="default"/>
      </w:rPr>
    </w:lvl>
    <w:lvl w:ilvl="7" w:tplc="04270003" w:tentative="1">
      <w:start w:val="1"/>
      <w:numFmt w:val="bullet"/>
      <w:lvlText w:val="o"/>
      <w:lvlJc w:val="left"/>
      <w:pPr>
        <w:ind w:left="6252" w:hanging="360"/>
      </w:pPr>
      <w:rPr>
        <w:rFonts w:ascii="Courier New" w:hAnsi="Courier New" w:cs="Courier New" w:hint="default"/>
      </w:rPr>
    </w:lvl>
    <w:lvl w:ilvl="8" w:tplc="04270005" w:tentative="1">
      <w:start w:val="1"/>
      <w:numFmt w:val="bullet"/>
      <w:lvlText w:val=""/>
      <w:lvlJc w:val="left"/>
      <w:pPr>
        <w:ind w:left="6972" w:hanging="360"/>
      </w:pPr>
      <w:rPr>
        <w:rFonts w:ascii="Wingdings" w:hAnsi="Wingdings" w:hint="default"/>
      </w:rPr>
    </w:lvl>
  </w:abstractNum>
  <w:abstractNum w:abstractNumId="18" w15:restartNumberingAfterBreak="0">
    <w:nsid w:val="64FA075C"/>
    <w:multiLevelType w:val="hybridMultilevel"/>
    <w:tmpl w:val="E7E4C5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65019FE"/>
    <w:multiLevelType w:val="hybridMultilevel"/>
    <w:tmpl w:val="9140A83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13"/>
  </w:num>
  <w:num w:numId="16">
    <w:abstractNumId w:val="18"/>
  </w:num>
  <w:num w:numId="17">
    <w:abstractNumId w:val="16"/>
  </w:num>
  <w:num w:numId="18">
    <w:abstractNumId w:val="1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3C50"/>
    <w:rsid w:val="000006AF"/>
    <w:rsid w:val="000013AB"/>
    <w:rsid w:val="00004118"/>
    <w:rsid w:val="000079E8"/>
    <w:rsid w:val="00016EC2"/>
    <w:rsid w:val="000208F0"/>
    <w:rsid w:val="00025B45"/>
    <w:rsid w:val="000334BC"/>
    <w:rsid w:val="00051203"/>
    <w:rsid w:val="0005586B"/>
    <w:rsid w:val="0007376B"/>
    <w:rsid w:val="00074E2F"/>
    <w:rsid w:val="00076196"/>
    <w:rsid w:val="00086873"/>
    <w:rsid w:val="000877D8"/>
    <w:rsid w:val="00087C34"/>
    <w:rsid w:val="000A5E0B"/>
    <w:rsid w:val="000C144A"/>
    <w:rsid w:val="000C5661"/>
    <w:rsid w:val="000C6D2C"/>
    <w:rsid w:val="000D403D"/>
    <w:rsid w:val="000F48F9"/>
    <w:rsid w:val="000F4BF6"/>
    <w:rsid w:val="001026C3"/>
    <w:rsid w:val="00104012"/>
    <w:rsid w:val="00126E96"/>
    <w:rsid w:val="00127682"/>
    <w:rsid w:val="001479AF"/>
    <w:rsid w:val="00156E46"/>
    <w:rsid w:val="00161959"/>
    <w:rsid w:val="0016723E"/>
    <w:rsid w:val="00183C50"/>
    <w:rsid w:val="00184A34"/>
    <w:rsid w:val="00195207"/>
    <w:rsid w:val="001B5694"/>
    <w:rsid w:val="001C37BA"/>
    <w:rsid w:val="001F1DDF"/>
    <w:rsid w:val="00204540"/>
    <w:rsid w:val="00220092"/>
    <w:rsid w:val="002244F8"/>
    <w:rsid w:val="00244EE3"/>
    <w:rsid w:val="00250D53"/>
    <w:rsid w:val="00253D5E"/>
    <w:rsid w:val="00253DA0"/>
    <w:rsid w:val="00260FA9"/>
    <w:rsid w:val="002638A3"/>
    <w:rsid w:val="00277245"/>
    <w:rsid w:val="00292F85"/>
    <w:rsid w:val="002B6E08"/>
    <w:rsid w:val="002D2CDE"/>
    <w:rsid w:val="002D55FF"/>
    <w:rsid w:val="002E5828"/>
    <w:rsid w:val="002F2AB2"/>
    <w:rsid w:val="002F70F0"/>
    <w:rsid w:val="0030714A"/>
    <w:rsid w:val="00313F31"/>
    <w:rsid w:val="0031445A"/>
    <w:rsid w:val="003177BE"/>
    <w:rsid w:val="00321A11"/>
    <w:rsid w:val="003368D0"/>
    <w:rsid w:val="003536F4"/>
    <w:rsid w:val="00366F33"/>
    <w:rsid w:val="00370153"/>
    <w:rsid w:val="00382774"/>
    <w:rsid w:val="003A4FED"/>
    <w:rsid w:val="003A5D46"/>
    <w:rsid w:val="003B14A6"/>
    <w:rsid w:val="003B32A1"/>
    <w:rsid w:val="003B4327"/>
    <w:rsid w:val="003B5F76"/>
    <w:rsid w:val="003C508D"/>
    <w:rsid w:val="003D2375"/>
    <w:rsid w:val="003D527C"/>
    <w:rsid w:val="003D587F"/>
    <w:rsid w:val="003E2969"/>
    <w:rsid w:val="003E3E9C"/>
    <w:rsid w:val="003F0A50"/>
    <w:rsid w:val="00414518"/>
    <w:rsid w:val="0042554B"/>
    <w:rsid w:val="0044016F"/>
    <w:rsid w:val="00440D07"/>
    <w:rsid w:val="00442A3B"/>
    <w:rsid w:val="00445109"/>
    <w:rsid w:val="00455576"/>
    <w:rsid w:val="004571D4"/>
    <w:rsid w:val="0046625C"/>
    <w:rsid w:val="004737F5"/>
    <w:rsid w:val="0048095F"/>
    <w:rsid w:val="004B1881"/>
    <w:rsid w:val="004B5D26"/>
    <w:rsid w:val="004F6D43"/>
    <w:rsid w:val="00501F2B"/>
    <w:rsid w:val="00532CBA"/>
    <w:rsid w:val="00542AF3"/>
    <w:rsid w:val="005504FA"/>
    <w:rsid w:val="00551710"/>
    <w:rsid w:val="005634BB"/>
    <w:rsid w:val="0056455E"/>
    <w:rsid w:val="00565210"/>
    <w:rsid w:val="0058216C"/>
    <w:rsid w:val="00583882"/>
    <w:rsid w:val="005907AC"/>
    <w:rsid w:val="00590CA2"/>
    <w:rsid w:val="00592AF8"/>
    <w:rsid w:val="00593E4D"/>
    <w:rsid w:val="005B486B"/>
    <w:rsid w:val="005D22ED"/>
    <w:rsid w:val="005F4C20"/>
    <w:rsid w:val="006027FF"/>
    <w:rsid w:val="00603C00"/>
    <w:rsid w:val="00606B9A"/>
    <w:rsid w:val="00621F04"/>
    <w:rsid w:val="0062454D"/>
    <w:rsid w:val="00635997"/>
    <w:rsid w:val="006504B8"/>
    <w:rsid w:val="006672D8"/>
    <w:rsid w:val="00667B11"/>
    <w:rsid w:val="006713AA"/>
    <w:rsid w:val="006734D5"/>
    <w:rsid w:val="006738D4"/>
    <w:rsid w:val="00675CB1"/>
    <w:rsid w:val="006900C5"/>
    <w:rsid w:val="006974D5"/>
    <w:rsid w:val="006A41A4"/>
    <w:rsid w:val="006B1065"/>
    <w:rsid w:val="006B74FF"/>
    <w:rsid w:val="006D0EE0"/>
    <w:rsid w:val="006E5F71"/>
    <w:rsid w:val="006F19A4"/>
    <w:rsid w:val="00716229"/>
    <w:rsid w:val="0072071A"/>
    <w:rsid w:val="00726416"/>
    <w:rsid w:val="00730842"/>
    <w:rsid w:val="00740040"/>
    <w:rsid w:val="00744B2F"/>
    <w:rsid w:val="00754DFC"/>
    <w:rsid w:val="007612B4"/>
    <w:rsid w:val="007616FE"/>
    <w:rsid w:val="00767845"/>
    <w:rsid w:val="007828BB"/>
    <w:rsid w:val="00785A15"/>
    <w:rsid w:val="0079092D"/>
    <w:rsid w:val="007A42F4"/>
    <w:rsid w:val="007C1C71"/>
    <w:rsid w:val="007D590E"/>
    <w:rsid w:val="007F230A"/>
    <w:rsid w:val="007F2CA9"/>
    <w:rsid w:val="008077D0"/>
    <w:rsid w:val="00811CC3"/>
    <w:rsid w:val="008248F4"/>
    <w:rsid w:val="00835640"/>
    <w:rsid w:val="00886D6F"/>
    <w:rsid w:val="00897143"/>
    <w:rsid w:val="008A2F62"/>
    <w:rsid w:val="008A4306"/>
    <w:rsid w:val="008D32ED"/>
    <w:rsid w:val="008D39B0"/>
    <w:rsid w:val="008D5227"/>
    <w:rsid w:val="008E7A77"/>
    <w:rsid w:val="009171CE"/>
    <w:rsid w:val="0093547A"/>
    <w:rsid w:val="00941B5A"/>
    <w:rsid w:val="00967F02"/>
    <w:rsid w:val="00977211"/>
    <w:rsid w:val="009775F9"/>
    <w:rsid w:val="00984B83"/>
    <w:rsid w:val="009879BC"/>
    <w:rsid w:val="00990011"/>
    <w:rsid w:val="009A3385"/>
    <w:rsid w:val="009B43C9"/>
    <w:rsid w:val="009C760A"/>
    <w:rsid w:val="009E103B"/>
    <w:rsid w:val="00A00F71"/>
    <w:rsid w:val="00A17CD5"/>
    <w:rsid w:val="00A31EE9"/>
    <w:rsid w:val="00A33C68"/>
    <w:rsid w:val="00A42CBB"/>
    <w:rsid w:val="00A521F5"/>
    <w:rsid w:val="00A52855"/>
    <w:rsid w:val="00A64179"/>
    <w:rsid w:val="00A73C11"/>
    <w:rsid w:val="00AA28E9"/>
    <w:rsid w:val="00AC2CF9"/>
    <w:rsid w:val="00AD01CA"/>
    <w:rsid w:val="00AD33C3"/>
    <w:rsid w:val="00AD6BA0"/>
    <w:rsid w:val="00AD78C2"/>
    <w:rsid w:val="00AF3CB4"/>
    <w:rsid w:val="00AF465F"/>
    <w:rsid w:val="00B03D65"/>
    <w:rsid w:val="00B12F6E"/>
    <w:rsid w:val="00B1429D"/>
    <w:rsid w:val="00B14CDD"/>
    <w:rsid w:val="00B25B0F"/>
    <w:rsid w:val="00B25CBB"/>
    <w:rsid w:val="00B375EC"/>
    <w:rsid w:val="00B505A9"/>
    <w:rsid w:val="00B54E25"/>
    <w:rsid w:val="00B5695A"/>
    <w:rsid w:val="00B60328"/>
    <w:rsid w:val="00BA7D07"/>
    <w:rsid w:val="00BB5669"/>
    <w:rsid w:val="00BC2CC4"/>
    <w:rsid w:val="00BF1F78"/>
    <w:rsid w:val="00C02E79"/>
    <w:rsid w:val="00C168B2"/>
    <w:rsid w:val="00C22F0A"/>
    <w:rsid w:val="00C27C01"/>
    <w:rsid w:val="00C42F95"/>
    <w:rsid w:val="00C65A42"/>
    <w:rsid w:val="00C7558B"/>
    <w:rsid w:val="00C9548E"/>
    <w:rsid w:val="00CB7747"/>
    <w:rsid w:val="00CB7F92"/>
    <w:rsid w:val="00CE0C8D"/>
    <w:rsid w:val="00CE5439"/>
    <w:rsid w:val="00CE6503"/>
    <w:rsid w:val="00D02464"/>
    <w:rsid w:val="00D177EF"/>
    <w:rsid w:val="00D32842"/>
    <w:rsid w:val="00D41CF1"/>
    <w:rsid w:val="00D62634"/>
    <w:rsid w:val="00D67D78"/>
    <w:rsid w:val="00D77BD0"/>
    <w:rsid w:val="00D832C1"/>
    <w:rsid w:val="00D92446"/>
    <w:rsid w:val="00D945DF"/>
    <w:rsid w:val="00DC7CB8"/>
    <w:rsid w:val="00DD6675"/>
    <w:rsid w:val="00DD78D2"/>
    <w:rsid w:val="00DF7A87"/>
    <w:rsid w:val="00E004A1"/>
    <w:rsid w:val="00E17BBC"/>
    <w:rsid w:val="00E42915"/>
    <w:rsid w:val="00E52D7B"/>
    <w:rsid w:val="00E65FFE"/>
    <w:rsid w:val="00E77CB9"/>
    <w:rsid w:val="00E972F9"/>
    <w:rsid w:val="00EA38B2"/>
    <w:rsid w:val="00EB37A8"/>
    <w:rsid w:val="00EB5028"/>
    <w:rsid w:val="00EC3AA9"/>
    <w:rsid w:val="00ED521C"/>
    <w:rsid w:val="00ED5628"/>
    <w:rsid w:val="00EE1A81"/>
    <w:rsid w:val="00EE3E5E"/>
    <w:rsid w:val="00EF3B62"/>
    <w:rsid w:val="00F04DAD"/>
    <w:rsid w:val="00F06CD8"/>
    <w:rsid w:val="00F07185"/>
    <w:rsid w:val="00F13EBD"/>
    <w:rsid w:val="00F34486"/>
    <w:rsid w:val="00F63810"/>
    <w:rsid w:val="00F65A1B"/>
    <w:rsid w:val="00F8162B"/>
    <w:rsid w:val="00F96A7E"/>
    <w:rsid w:val="00F97769"/>
    <w:rsid w:val="00FA5203"/>
    <w:rsid w:val="00FA5D01"/>
    <w:rsid w:val="00FB5BB1"/>
    <w:rsid w:val="00FB74DF"/>
    <w:rsid w:val="00FB7D93"/>
    <w:rsid w:val="00FD79DC"/>
    <w:rsid w:val="00FE0056"/>
    <w:rsid w:val="00FE1AD0"/>
    <w:rsid w:val="00FF2BBE"/>
    <w:rsid w:val="00FF5AF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FAE938-0160-4EA8-8F15-E597090B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41CF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E1A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AD01CA"/>
    <w:pPr>
      <w:ind w:left="1296"/>
    </w:pPr>
  </w:style>
  <w:style w:type="paragraph" w:styleId="Debesliotekstas">
    <w:name w:val="Balloon Text"/>
    <w:basedOn w:val="prastasis"/>
    <w:link w:val="DebesliotekstasDiagrama"/>
    <w:uiPriority w:val="99"/>
    <w:semiHidden/>
    <w:unhideWhenUsed/>
    <w:rsid w:val="00025B4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25B45"/>
    <w:rPr>
      <w:rFonts w:ascii="Tahoma" w:hAnsi="Tahoma" w:cs="Tahoma"/>
      <w:sz w:val="16"/>
      <w:szCs w:val="16"/>
    </w:rPr>
  </w:style>
  <w:style w:type="character" w:styleId="Hipersaitas">
    <w:name w:val="Hyperlink"/>
    <w:basedOn w:val="Numatytasispastraiposriftas"/>
    <w:uiPriority w:val="99"/>
    <w:unhideWhenUsed/>
    <w:rsid w:val="00D77BD0"/>
    <w:rPr>
      <w:color w:val="0000FF" w:themeColor="hyperlink"/>
      <w:u w:val="single"/>
    </w:rPr>
  </w:style>
  <w:style w:type="paragraph" w:styleId="Antrats">
    <w:name w:val="header"/>
    <w:basedOn w:val="prastasis"/>
    <w:link w:val="AntratsDiagrama"/>
    <w:uiPriority w:val="99"/>
    <w:unhideWhenUsed/>
    <w:rsid w:val="00BB5669"/>
    <w:pPr>
      <w:tabs>
        <w:tab w:val="center" w:pos="4819"/>
        <w:tab w:val="right" w:pos="9638"/>
      </w:tabs>
    </w:pPr>
  </w:style>
  <w:style w:type="character" w:customStyle="1" w:styleId="AntratsDiagrama">
    <w:name w:val="Antraštės Diagrama"/>
    <w:basedOn w:val="Numatytasispastraiposriftas"/>
    <w:link w:val="Antrats"/>
    <w:uiPriority w:val="99"/>
    <w:rsid w:val="00BB5669"/>
  </w:style>
  <w:style w:type="paragraph" w:styleId="Porat">
    <w:name w:val="footer"/>
    <w:basedOn w:val="prastasis"/>
    <w:link w:val="PoratDiagrama"/>
    <w:uiPriority w:val="99"/>
    <w:unhideWhenUsed/>
    <w:rsid w:val="00BB5669"/>
    <w:pPr>
      <w:tabs>
        <w:tab w:val="center" w:pos="4819"/>
        <w:tab w:val="right" w:pos="9638"/>
      </w:tabs>
    </w:pPr>
  </w:style>
  <w:style w:type="character" w:customStyle="1" w:styleId="PoratDiagrama">
    <w:name w:val="Poraštė Diagrama"/>
    <w:basedOn w:val="Numatytasispastraiposriftas"/>
    <w:link w:val="Porat"/>
    <w:uiPriority w:val="99"/>
    <w:rsid w:val="00BB5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darzelisraudonkepuraite.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darbalapis.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darbalapis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darbalapis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66"/>
          <c:y val="9.3406593406593616E-2"/>
          <c:w val="0.63669064748201765"/>
          <c:h val="0.63736263736263732"/>
        </c:manualLayout>
      </c:layout>
      <c:bar3DChart>
        <c:barDir val="col"/>
        <c:grouping val="clustered"/>
        <c:varyColors val="0"/>
        <c:ser>
          <c:idx val="0"/>
          <c:order val="0"/>
          <c:tx>
            <c:strRef>
              <c:f>Sheet1!$A$2</c:f>
              <c:strCache>
                <c:ptCount val="1"/>
                <c:pt idx="0">
                  <c:v>Rytai</c:v>
                </c:pt>
              </c:strCache>
            </c:strRef>
          </c:tx>
          <c:spPr>
            <a:solidFill>
              <a:srgbClr val="9999FF"/>
            </a:solidFill>
            <a:ln w="10490">
              <a:solidFill>
                <a:srgbClr val="000000"/>
              </a:solidFill>
              <a:prstDash val="solid"/>
            </a:ln>
          </c:spPr>
          <c:invertIfNegative val="0"/>
          <c:cat>
            <c:strRef>
              <c:f>Sheet1!$B$1:$E$1</c:f>
              <c:strCache>
                <c:ptCount val="4"/>
                <c:pt idx="0">
                  <c:v>1-as ketvirtis</c:v>
                </c:pt>
                <c:pt idx="1">
                  <c:v>2-as ketvirtis</c:v>
                </c:pt>
                <c:pt idx="2">
                  <c:v>3-ias ketvirtis</c:v>
                </c:pt>
                <c:pt idx="3">
                  <c:v>4-as ketvirtis</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84C0-4184-B252-347E9B63290C}"/>
            </c:ext>
          </c:extLst>
        </c:ser>
        <c:ser>
          <c:idx val="1"/>
          <c:order val="1"/>
          <c:tx>
            <c:strRef>
              <c:f>Sheet1!$A$3</c:f>
              <c:strCache>
                <c:ptCount val="1"/>
                <c:pt idx="0">
                  <c:v>Vakarai</c:v>
                </c:pt>
              </c:strCache>
            </c:strRef>
          </c:tx>
          <c:spPr>
            <a:solidFill>
              <a:srgbClr val="993366"/>
            </a:solidFill>
            <a:ln w="10490">
              <a:solidFill>
                <a:srgbClr val="000000"/>
              </a:solidFill>
              <a:prstDash val="solid"/>
            </a:ln>
          </c:spPr>
          <c:invertIfNegative val="0"/>
          <c:cat>
            <c:strRef>
              <c:f>Sheet1!$B$1:$E$1</c:f>
              <c:strCache>
                <c:ptCount val="4"/>
                <c:pt idx="0">
                  <c:v>1-as ketvirtis</c:v>
                </c:pt>
                <c:pt idx="1">
                  <c:v>2-as ketvirtis</c:v>
                </c:pt>
                <c:pt idx="2">
                  <c:v>3-ias ketvirtis</c:v>
                </c:pt>
                <c:pt idx="3">
                  <c:v>4-as ketvirtis</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84C0-4184-B252-347E9B63290C}"/>
            </c:ext>
          </c:extLst>
        </c:ser>
        <c:ser>
          <c:idx val="2"/>
          <c:order val="2"/>
          <c:tx>
            <c:strRef>
              <c:f>Sheet1!$A$4</c:f>
              <c:strCache>
                <c:ptCount val="1"/>
                <c:pt idx="0">
                  <c:v>Šiaurė</c:v>
                </c:pt>
              </c:strCache>
            </c:strRef>
          </c:tx>
          <c:spPr>
            <a:solidFill>
              <a:srgbClr val="FFFFCC"/>
            </a:solidFill>
            <a:ln w="10490">
              <a:solidFill>
                <a:srgbClr val="000000"/>
              </a:solidFill>
              <a:prstDash val="solid"/>
            </a:ln>
          </c:spPr>
          <c:invertIfNegative val="0"/>
          <c:cat>
            <c:strRef>
              <c:f>Sheet1!$B$1:$E$1</c:f>
              <c:strCache>
                <c:ptCount val="4"/>
                <c:pt idx="0">
                  <c:v>1-as ketvirtis</c:v>
                </c:pt>
                <c:pt idx="1">
                  <c:v>2-as ketvirtis</c:v>
                </c:pt>
                <c:pt idx="2">
                  <c:v>3-ias ketvirtis</c:v>
                </c:pt>
                <c:pt idx="3">
                  <c:v>4-as ketvirtis</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84C0-4184-B252-347E9B63290C}"/>
            </c:ext>
          </c:extLst>
        </c:ser>
        <c:dLbls>
          <c:showLegendKey val="0"/>
          <c:showVal val="0"/>
          <c:showCatName val="0"/>
          <c:showSerName val="0"/>
          <c:showPercent val="0"/>
          <c:showBubbleSize val="0"/>
        </c:dLbls>
        <c:gapWidth val="150"/>
        <c:gapDepth val="0"/>
        <c:shape val="box"/>
        <c:axId val="73529600"/>
        <c:axId val="73813376"/>
        <c:axId val="0"/>
      </c:bar3DChart>
      <c:catAx>
        <c:axId val="73529600"/>
        <c:scaling>
          <c:orientation val="minMax"/>
        </c:scaling>
        <c:delete val="0"/>
        <c:axPos val="b"/>
        <c:numFmt formatCode="General" sourceLinked="1"/>
        <c:majorTickMark val="out"/>
        <c:minorTickMark val="none"/>
        <c:tickLblPos val="low"/>
        <c:spPr>
          <a:ln w="2623">
            <a:solidFill>
              <a:srgbClr val="000000"/>
            </a:solidFill>
            <a:prstDash val="solid"/>
          </a:ln>
        </c:spPr>
        <c:txPr>
          <a:bodyPr rot="0" vert="horz"/>
          <a:lstStyle/>
          <a:p>
            <a:pPr>
              <a:defRPr sz="661" b="1" i="0" u="none" strike="noStrike" baseline="0">
                <a:solidFill>
                  <a:srgbClr val="000000"/>
                </a:solidFill>
                <a:latin typeface="Calibri"/>
                <a:ea typeface="Calibri"/>
                <a:cs typeface="Calibri"/>
              </a:defRPr>
            </a:pPr>
            <a:endParaRPr lang="en-US"/>
          </a:p>
        </c:txPr>
        <c:crossAx val="73813376"/>
        <c:crosses val="autoZero"/>
        <c:auto val="1"/>
        <c:lblAlgn val="ctr"/>
        <c:lblOffset val="100"/>
        <c:tickLblSkip val="2"/>
        <c:tickMarkSkip val="1"/>
        <c:noMultiLvlLbl val="0"/>
      </c:catAx>
      <c:valAx>
        <c:axId val="73813376"/>
        <c:scaling>
          <c:orientation val="minMax"/>
        </c:scaling>
        <c:delete val="0"/>
        <c:axPos val="l"/>
        <c:majorGridlines>
          <c:spPr>
            <a:ln w="2623">
              <a:solidFill>
                <a:srgbClr val="000000"/>
              </a:solidFill>
              <a:prstDash val="solid"/>
            </a:ln>
          </c:spPr>
        </c:majorGridlines>
        <c:numFmt formatCode="General" sourceLinked="1"/>
        <c:majorTickMark val="out"/>
        <c:minorTickMark val="none"/>
        <c:tickLblPos val="nextTo"/>
        <c:spPr>
          <a:ln w="2623">
            <a:solidFill>
              <a:srgbClr val="000000"/>
            </a:solidFill>
            <a:prstDash val="solid"/>
          </a:ln>
        </c:spPr>
        <c:txPr>
          <a:bodyPr rot="0" vert="horz"/>
          <a:lstStyle/>
          <a:p>
            <a:pPr>
              <a:defRPr sz="661" b="1" i="0" u="none" strike="noStrike" baseline="0">
                <a:solidFill>
                  <a:srgbClr val="000000"/>
                </a:solidFill>
                <a:latin typeface="Calibri"/>
                <a:ea typeface="Calibri"/>
                <a:cs typeface="Calibri"/>
              </a:defRPr>
            </a:pPr>
            <a:endParaRPr lang="en-US"/>
          </a:p>
        </c:txPr>
        <c:crossAx val="73529600"/>
        <c:crosses val="autoZero"/>
        <c:crossBetween val="between"/>
      </c:valAx>
      <c:spPr>
        <a:noFill/>
        <a:ln w="20981">
          <a:noFill/>
        </a:ln>
      </c:spPr>
    </c:plotArea>
    <c:legend>
      <c:legendPos val="r"/>
      <c:layout>
        <c:manualLayout>
          <c:xMode val="edge"/>
          <c:yMode val="edge"/>
          <c:x val="0.7985611510791365"/>
          <c:y val="0.34065934065934106"/>
          <c:w val="0.18705035971223102"/>
          <c:h val="0.31868131868131866"/>
        </c:manualLayout>
      </c:layout>
      <c:overlay val="0"/>
      <c:spPr>
        <a:noFill/>
        <a:ln w="2623">
          <a:solidFill>
            <a:srgbClr val="000000"/>
          </a:solidFill>
          <a:prstDash val="solid"/>
        </a:ln>
      </c:spPr>
      <c:txPr>
        <a:bodyPr/>
        <a:lstStyle/>
        <a:p>
          <a:pPr>
            <a:defRPr sz="607"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661"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Lapas2!$C$24</c:f>
              <c:strCache>
                <c:ptCount val="1"/>
                <c:pt idx="0">
                  <c:v>Visiškai sveikas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Lapas2!$D$23:$F$23</c:f>
              <c:strCache>
                <c:ptCount val="3"/>
                <c:pt idx="0">
                  <c:v>2017-2018 m.m.</c:v>
                </c:pt>
                <c:pt idx="1">
                  <c:v>2016-2017 m.m.</c:v>
                </c:pt>
                <c:pt idx="2">
                  <c:v>2015-2016 m.m.</c:v>
                </c:pt>
              </c:strCache>
            </c:strRef>
          </c:cat>
          <c:val>
            <c:numRef>
              <c:f>Lapas2!$D$24:$F$24</c:f>
              <c:numCache>
                <c:formatCode>General</c:formatCode>
                <c:ptCount val="3"/>
                <c:pt idx="0">
                  <c:v>76.900000000000006</c:v>
                </c:pt>
                <c:pt idx="1">
                  <c:v>77.599999999999994</c:v>
                </c:pt>
                <c:pt idx="2">
                  <c:v>51.9</c:v>
                </c:pt>
              </c:numCache>
            </c:numRef>
          </c:val>
          <c:extLst>
            <c:ext xmlns:c16="http://schemas.microsoft.com/office/drawing/2014/chart" uri="{C3380CC4-5D6E-409C-BE32-E72D297353CC}">
              <c16:uniqueId val="{00000000-522F-4F28-A994-8EC448642359}"/>
            </c:ext>
          </c:extLst>
        </c:ser>
        <c:ser>
          <c:idx val="1"/>
          <c:order val="1"/>
          <c:tx>
            <c:strRef>
              <c:f>Lapas2!$C$25</c:f>
              <c:strCache>
                <c:ptCount val="1"/>
                <c:pt idx="0">
                  <c:v>Turintys vieną ar daugiau sutrikimų ar ligų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Lapas2!$D$23:$F$23</c:f>
              <c:strCache>
                <c:ptCount val="3"/>
                <c:pt idx="0">
                  <c:v>2017-2018 m.m.</c:v>
                </c:pt>
                <c:pt idx="1">
                  <c:v>2016-2017 m.m.</c:v>
                </c:pt>
                <c:pt idx="2">
                  <c:v>2015-2016 m.m.</c:v>
                </c:pt>
              </c:strCache>
            </c:strRef>
          </c:cat>
          <c:val>
            <c:numRef>
              <c:f>Lapas2!$D$25:$F$25</c:f>
              <c:numCache>
                <c:formatCode>General</c:formatCode>
                <c:ptCount val="3"/>
                <c:pt idx="0">
                  <c:v>23.1</c:v>
                </c:pt>
                <c:pt idx="1">
                  <c:v>22.4</c:v>
                </c:pt>
                <c:pt idx="2">
                  <c:v>48.1</c:v>
                </c:pt>
              </c:numCache>
            </c:numRef>
          </c:val>
          <c:extLst>
            <c:ext xmlns:c16="http://schemas.microsoft.com/office/drawing/2014/chart" uri="{C3380CC4-5D6E-409C-BE32-E72D297353CC}">
              <c16:uniqueId val="{00000001-522F-4F28-A994-8EC448642359}"/>
            </c:ext>
          </c:extLst>
        </c:ser>
        <c:dLbls>
          <c:showLegendKey val="0"/>
          <c:showVal val="0"/>
          <c:showCatName val="0"/>
          <c:showSerName val="0"/>
          <c:showPercent val="0"/>
          <c:showBubbleSize val="0"/>
        </c:dLbls>
        <c:gapWidth val="150"/>
        <c:shape val="box"/>
        <c:axId val="90486656"/>
        <c:axId val="90488192"/>
        <c:axId val="0"/>
      </c:bar3DChart>
      <c:catAx>
        <c:axId val="90486656"/>
        <c:scaling>
          <c:orientation val="minMax"/>
        </c:scaling>
        <c:delete val="0"/>
        <c:axPos val="b"/>
        <c:numFmt formatCode="General" sourceLinked="0"/>
        <c:majorTickMark val="out"/>
        <c:minorTickMark val="none"/>
        <c:tickLblPos val="nextTo"/>
        <c:crossAx val="90488192"/>
        <c:crosses val="autoZero"/>
        <c:auto val="1"/>
        <c:lblAlgn val="ctr"/>
        <c:lblOffset val="100"/>
        <c:noMultiLvlLbl val="0"/>
      </c:catAx>
      <c:valAx>
        <c:axId val="90488192"/>
        <c:scaling>
          <c:orientation val="minMax"/>
        </c:scaling>
        <c:delete val="0"/>
        <c:axPos val="l"/>
        <c:majorGridlines/>
        <c:numFmt formatCode="General" sourceLinked="1"/>
        <c:majorTickMark val="out"/>
        <c:minorTickMark val="none"/>
        <c:tickLblPos val="nextTo"/>
        <c:crossAx val="9048665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34179571303587081"/>
          <c:y val="3.2093362509117498E-2"/>
          <c:w val="0.47774715660542399"/>
          <c:h val="0.89481647398013953"/>
        </c:manualLayout>
      </c:layout>
      <c:bar3DChart>
        <c:barDir val="bar"/>
        <c:grouping val="clustered"/>
        <c:varyColors val="0"/>
        <c:ser>
          <c:idx val="0"/>
          <c:order val="0"/>
          <c:tx>
            <c:strRef>
              <c:f>Lapas2!$D$4</c:f>
              <c:strCache>
                <c:ptCount val="1"/>
                <c:pt idx="0">
                  <c:v>2017-2018 m.m.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Lapas2!$C$5:$C$15</c:f>
              <c:strCache>
                <c:ptCount val="11"/>
                <c:pt idx="0">
                  <c:v>Regos sist. sut.</c:v>
                </c:pt>
                <c:pt idx="1">
                  <c:v>Kraujotakos sist. sut.</c:v>
                </c:pt>
                <c:pt idx="2">
                  <c:v>Skeleto-raumenų sist. sut.</c:v>
                </c:pt>
                <c:pt idx="3">
                  <c:v>Nervų sist. sut.</c:v>
                </c:pt>
                <c:pt idx="4">
                  <c:v>Virškinimo sist. sut.</c:v>
                </c:pt>
                <c:pt idx="5">
                  <c:v>Urogenitalinės sist. sut.</c:v>
                </c:pt>
                <c:pt idx="6">
                  <c:v>Endokrininės sist. sut.</c:v>
                </c:pt>
                <c:pt idx="7">
                  <c:v>Klausos sut.</c:v>
                </c:pt>
                <c:pt idx="8">
                  <c:v>Odos ir jos priedų sist. sut.</c:v>
                </c:pt>
                <c:pt idx="9">
                  <c:v>Kvėpavimo sist. sut.</c:v>
                </c:pt>
                <c:pt idx="10">
                  <c:v>Psichikos ir elgesio sut.</c:v>
                </c:pt>
              </c:strCache>
            </c:strRef>
          </c:cat>
          <c:val>
            <c:numRef>
              <c:f>Lapas2!$D$5:$D$15</c:f>
              <c:numCache>
                <c:formatCode>General</c:formatCode>
                <c:ptCount val="11"/>
                <c:pt idx="0">
                  <c:v>9.2000000000000011</c:v>
                </c:pt>
                <c:pt idx="1">
                  <c:v>7.5</c:v>
                </c:pt>
                <c:pt idx="2">
                  <c:v>1.2</c:v>
                </c:pt>
                <c:pt idx="3">
                  <c:v>2.9</c:v>
                </c:pt>
                <c:pt idx="4">
                  <c:v>0.60000000000000064</c:v>
                </c:pt>
                <c:pt idx="5">
                  <c:v>1.7</c:v>
                </c:pt>
                <c:pt idx="6">
                  <c:v>1.7</c:v>
                </c:pt>
                <c:pt idx="7">
                  <c:v>0</c:v>
                </c:pt>
                <c:pt idx="8">
                  <c:v>0.60000000000000064</c:v>
                </c:pt>
                <c:pt idx="9">
                  <c:v>5.8</c:v>
                </c:pt>
                <c:pt idx="10">
                  <c:v>0</c:v>
                </c:pt>
              </c:numCache>
            </c:numRef>
          </c:val>
          <c:extLst>
            <c:ext xmlns:c16="http://schemas.microsoft.com/office/drawing/2014/chart" uri="{C3380CC4-5D6E-409C-BE32-E72D297353CC}">
              <c16:uniqueId val="{00000000-B6FA-4A71-927D-A9E40D7D2EF4}"/>
            </c:ext>
          </c:extLst>
        </c:ser>
        <c:ser>
          <c:idx val="1"/>
          <c:order val="1"/>
          <c:tx>
            <c:strRef>
              <c:f>Lapas2!$E$4</c:f>
              <c:strCache>
                <c:ptCount val="1"/>
                <c:pt idx="0">
                  <c:v>2016-2017 m.m.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Lapas2!$C$5:$C$15</c:f>
              <c:strCache>
                <c:ptCount val="11"/>
                <c:pt idx="0">
                  <c:v>Regos sist. sut.</c:v>
                </c:pt>
                <c:pt idx="1">
                  <c:v>Kraujotakos sist. sut.</c:v>
                </c:pt>
                <c:pt idx="2">
                  <c:v>Skeleto-raumenų sist. sut.</c:v>
                </c:pt>
                <c:pt idx="3">
                  <c:v>Nervų sist. sut.</c:v>
                </c:pt>
                <c:pt idx="4">
                  <c:v>Virškinimo sist. sut.</c:v>
                </c:pt>
                <c:pt idx="5">
                  <c:v>Urogenitalinės sist. sut.</c:v>
                </c:pt>
                <c:pt idx="6">
                  <c:v>Endokrininės sist. sut.</c:v>
                </c:pt>
                <c:pt idx="7">
                  <c:v>Klausos sut.</c:v>
                </c:pt>
                <c:pt idx="8">
                  <c:v>Odos ir jos priedų sist. sut.</c:v>
                </c:pt>
                <c:pt idx="9">
                  <c:v>Kvėpavimo sist. sut.</c:v>
                </c:pt>
                <c:pt idx="10">
                  <c:v>Psichikos ir elgesio sut.</c:v>
                </c:pt>
              </c:strCache>
            </c:strRef>
          </c:cat>
          <c:val>
            <c:numRef>
              <c:f>Lapas2!$E$5:$E$15</c:f>
              <c:numCache>
                <c:formatCode>General</c:formatCode>
                <c:ptCount val="11"/>
                <c:pt idx="0">
                  <c:v>4.4000000000000004</c:v>
                </c:pt>
                <c:pt idx="1">
                  <c:v>9.8000000000000007</c:v>
                </c:pt>
                <c:pt idx="2">
                  <c:v>2.2000000000000002</c:v>
                </c:pt>
                <c:pt idx="3">
                  <c:v>1.6</c:v>
                </c:pt>
                <c:pt idx="4">
                  <c:v>0</c:v>
                </c:pt>
                <c:pt idx="5">
                  <c:v>0</c:v>
                </c:pt>
                <c:pt idx="6">
                  <c:v>0.5</c:v>
                </c:pt>
                <c:pt idx="7">
                  <c:v>0</c:v>
                </c:pt>
                <c:pt idx="8">
                  <c:v>0.5</c:v>
                </c:pt>
                <c:pt idx="9">
                  <c:v>3.8</c:v>
                </c:pt>
                <c:pt idx="10">
                  <c:v>0</c:v>
                </c:pt>
              </c:numCache>
            </c:numRef>
          </c:val>
          <c:extLst>
            <c:ext xmlns:c16="http://schemas.microsoft.com/office/drawing/2014/chart" uri="{C3380CC4-5D6E-409C-BE32-E72D297353CC}">
              <c16:uniqueId val="{00000001-B6FA-4A71-927D-A9E40D7D2EF4}"/>
            </c:ext>
          </c:extLst>
        </c:ser>
        <c:ser>
          <c:idx val="2"/>
          <c:order val="2"/>
          <c:tx>
            <c:strRef>
              <c:f>Lapas2!$F$4</c:f>
              <c:strCache>
                <c:ptCount val="1"/>
                <c:pt idx="0">
                  <c:v>2015-2016 m.m.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Lapas2!$C$5:$C$15</c:f>
              <c:strCache>
                <c:ptCount val="11"/>
                <c:pt idx="0">
                  <c:v>Regos sist. sut.</c:v>
                </c:pt>
                <c:pt idx="1">
                  <c:v>Kraujotakos sist. sut.</c:v>
                </c:pt>
                <c:pt idx="2">
                  <c:v>Skeleto-raumenų sist. sut.</c:v>
                </c:pt>
                <c:pt idx="3">
                  <c:v>Nervų sist. sut.</c:v>
                </c:pt>
                <c:pt idx="4">
                  <c:v>Virškinimo sist. sut.</c:v>
                </c:pt>
                <c:pt idx="5">
                  <c:v>Urogenitalinės sist. sut.</c:v>
                </c:pt>
                <c:pt idx="6">
                  <c:v>Endokrininės sist. sut.</c:v>
                </c:pt>
                <c:pt idx="7">
                  <c:v>Klausos sut.</c:v>
                </c:pt>
                <c:pt idx="8">
                  <c:v>Odos ir jos priedų sist. sut.</c:v>
                </c:pt>
                <c:pt idx="9">
                  <c:v>Kvėpavimo sist. sut.</c:v>
                </c:pt>
                <c:pt idx="10">
                  <c:v>Psichikos ir elgesio sut.</c:v>
                </c:pt>
              </c:strCache>
            </c:strRef>
          </c:cat>
          <c:val>
            <c:numRef>
              <c:f>Lapas2!$F$5:$F$15</c:f>
              <c:numCache>
                <c:formatCode>General</c:formatCode>
                <c:ptCount val="11"/>
                <c:pt idx="0">
                  <c:v>14.9</c:v>
                </c:pt>
                <c:pt idx="1">
                  <c:v>12.1</c:v>
                </c:pt>
                <c:pt idx="2">
                  <c:v>1.1000000000000001</c:v>
                </c:pt>
                <c:pt idx="3">
                  <c:v>2.2000000000000002</c:v>
                </c:pt>
                <c:pt idx="4">
                  <c:v>0.60000000000000064</c:v>
                </c:pt>
                <c:pt idx="5">
                  <c:v>0.60000000000000064</c:v>
                </c:pt>
                <c:pt idx="6">
                  <c:v>1.1000000000000001</c:v>
                </c:pt>
                <c:pt idx="7">
                  <c:v>0</c:v>
                </c:pt>
                <c:pt idx="8">
                  <c:v>0</c:v>
                </c:pt>
                <c:pt idx="9">
                  <c:v>4.4000000000000004</c:v>
                </c:pt>
                <c:pt idx="10">
                  <c:v>0</c:v>
                </c:pt>
              </c:numCache>
            </c:numRef>
          </c:val>
          <c:extLst>
            <c:ext xmlns:c16="http://schemas.microsoft.com/office/drawing/2014/chart" uri="{C3380CC4-5D6E-409C-BE32-E72D297353CC}">
              <c16:uniqueId val="{00000002-B6FA-4A71-927D-A9E40D7D2EF4}"/>
            </c:ext>
          </c:extLst>
        </c:ser>
        <c:dLbls>
          <c:showLegendKey val="0"/>
          <c:showVal val="0"/>
          <c:showCatName val="0"/>
          <c:showSerName val="0"/>
          <c:showPercent val="0"/>
          <c:showBubbleSize val="0"/>
        </c:dLbls>
        <c:gapWidth val="150"/>
        <c:shape val="box"/>
        <c:axId val="99200384"/>
        <c:axId val="93086848"/>
        <c:axId val="0"/>
      </c:bar3DChart>
      <c:catAx>
        <c:axId val="99200384"/>
        <c:scaling>
          <c:orientation val="minMax"/>
        </c:scaling>
        <c:delete val="0"/>
        <c:axPos val="l"/>
        <c:numFmt formatCode="General" sourceLinked="0"/>
        <c:majorTickMark val="out"/>
        <c:minorTickMark val="none"/>
        <c:tickLblPos val="nextTo"/>
        <c:crossAx val="93086848"/>
        <c:crosses val="autoZero"/>
        <c:auto val="1"/>
        <c:lblAlgn val="ctr"/>
        <c:lblOffset val="100"/>
        <c:noMultiLvlLbl val="0"/>
      </c:catAx>
      <c:valAx>
        <c:axId val="93086848"/>
        <c:scaling>
          <c:orientation val="minMax"/>
        </c:scaling>
        <c:delete val="0"/>
        <c:axPos val="b"/>
        <c:majorGridlines/>
        <c:numFmt formatCode="General" sourceLinked="1"/>
        <c:majorTickMark val="out"/>
        <c:minorTickMark val="none"/>
        <c:tickLblPos val="nextTo"/>
        <c:crossAx val="99200384"/>
        <c:crosses val="autoZero"/>
        <c:crossBetween val="between"/>
      </c:valAx>
    </c:plotArea>
    <c:legend>
      <c:legendPos val="r"/>
      <c:layout>
        <c:manualLayout>
          <c:xMode val="edge"/>
          <c:yMode val="edge"/>
          <c:x val="0.81973731408573924"/>
          <c:y val="0.28081875979944609"/>
          <c:w val="0.16359601924759404"/>
          <c:h val="0.39459880425231353"/>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1988407699037624E-2"/>
          <c:y val="5.1400554097404488E-2"/>
          <c:w val="0.67506671041119948"/>
          <c:h val="0.77611475648877393"/>
        </c:manualLayout>
      </c:layout>
      <c:bar3DChart>
        <c:barDir val="col"/>
        <c:grouping val="clustered"/>
        <c:varyColors val="0"/>
        <c:ser>
          <c:idx val="0"/>
          <c:order val="0"/>
          <c:tx>
            <c:strRef>
              <c:f>Lapas2!$I$32</c:f>
              <c:strCache>
                <c:ptCount val="1"/>
                <c:pt idx="0">
                  <c:v>Vaikai turintys visiškai sveikus dantis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Lapas2!$J$31:$L$31</c:f>
              <c:strCache>
                <c:ptCount val="3"/>
                <c:pt idx="0">
                  <c:v>2017-2018 m.m.</c:v>
                </c:pt>
                <c:pt idx="1">
                  <c:v>2016-2017 m.m.</c:v>
                </c:pt>
                <c:pt idx="2">
                  <c:v>2015-2016 m.m.</c:v>
                </c:pt>
              </c:strCache>
            </c:strRef>
          </c:cat>
          <c:val>
            <c:numRef>
              <c:f>Lapas2!$J$32:$L$32</c:f>
              <c:numCache>
                <c:formatCode>General</c:formatCode>
                <c:ptCount val="3"/>
                <c:pt idx="0">
                  <c:v>46.8</c:v>
                </c:pt>
                <c:pt idx="1">
                  <c:v>68.900000000000006</c:v>
                </c:pt>
                <c:pt idx="2">
                  <c:v>46.3</c:v>
                </c:pt>
              </c:numCache>
            </c:numRef>
          </c:val>
          <c:extLst>
            <c:ext xmlns:c16="http://schemas.microsoft.com/office/drawing/2014/chart" uri="{C3380CC4-5D6E-409C-BE32-E72D297353CC}">
              <c16:uniqueId val="{00000000-5E53-4912-9560-43FF69F14ACC}"/>
            </c:ext>
          </c:extLst>
        </c:ser>
        <c:ser>
          <c:idx val="1"/>
          <c:order val="1"/>
          <c:tx>
            <c:strRef>
              <c:f>Lapas2!$I$33</c:f>
              <c:strCache>
                <c:ptCount val="1"/>
                <c:pt idx="0">
                  <c:v>Vaikai turintys plombuoti, pažeisti ėduonies ar ištrauktus dantis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Lapas2!$J$31:$L$31</c:f>
              <c:strCache>
                <c:ptCount val="3"/>
                <c:pt idx="0">
                  <c:v>2017-2018 m.m.</c:v>
                </c:pt>
                <c:pt idx="1">
                  <c:v>2016-2017 m.m.</c:v>
                </c:pt>
                <c:pt idx="2">
                  <c:v>2015-2016 m.m.</c:v>
                </c:pt>
              </c:strCache>
            </c:strRef>
          </c:cat>
          <c:val>
            <c:numRef>
              <c:f>Lapas2!$J$33:$L$33</c:f>
              <c:numCache>
                <c:formatCode>General</c:formatCode>
                <c:ptCount val="3"/>
                <c:pt idx="0">
                  <c:v>53.2</c:v>
                </c:pt>
                <c:pt idx="1">
                  <c:v>31.1</c:v>
                </c:pt>
                <c:pt idx="2">
                  <c:v>53.7</c:v>
                </c:pt>
              </c:numCache>
            </c:numRef>
          </c:val>
          <c:extLst>
            <c:ext xmlns:c16="http://schemas.microsoft.com/office/drawing/2014/chart" uri="{C3380CC4-5D6E-409C-BE32-E72D297353CC}">
              <c16:uniqueId val="{00000001-5E53-4912-9560-43FF69F14ACC}"/>
            </c:ext>
          </c:extLst>
        </c:ser>
        <c:dLbls>
          <c:showLegendKey val="0"/>
          <c:showVal val="0"/>
          <c:showCatName val="0"/>
          <c:showSerName val="0"/>
          <c:showPercent val="0"/>
          <c:showBubbleSize val="0"/>
        </c:dLbls>
        <c:gapWidth val="150"/>
        <c:shape val="box"/>
        <c:axId val="94091520"/>
        <c:axId val="95625216"/>
        <c:axId val="0"/>
      </c:bar3DChart>
      <c:catAx>
        <c:axId val="94091520"/>
        <c:scaling>
          <c:orientation val="minMax"/>
        </c:scaling>
        <c:delete val="0"/>
        <c:axPos val="b"/>
        <c:numFmt formatCode="General" sourceLinked="0"/>
        <c:majorTickMark val="out"/>
        <c:minorTickMark val="none"/>
        <c:tickLblPos val="nextTo"/>
        <c:crossAx val="95625216"/>
        <c:crosses val="autoZero"/>
        <c:auto val="1"/>
        <c:lblAlgn val="ctr"/>
        <c:lblOffset val="100"/>
        <c:noMultiLvlLbl val="0"/>
      </c:catAx>
      <c:valAx>
        <c:axId val="95625216"/>
        <c:scaling>
          <c:orientation val="minMax"/>
        </c:scaling>
        <c:delete val="0"/>
        <c:axPos val="l"/>
        <c:majorGridlines/>
        <c:numFmt formatCode="General" sourceLinked="1"/>
        <c:majorTickMark val="out"/>
        <c:minorTickMark val="none"/>
        <c:tickLblPos val="nextTo"/>
        <c:crossAx val="94091520"/>
        <c:crosses val="autoZero"/>
        <c:crossBetween val="between"/>
      </c:valAx>
    </c:plotArea>
    <c:legend>
      <c:legendPos val="r"/>
      <c:layout>
        <c:manualLayout>
          <c:xMode val="edge"/>
          <c:yMode val="edge"/>
          <c:x val="0.74149956255468175"/>
          <c:y val="7.7552128900554101E-2"/>
          <c:w val="0.24183377077865267"/>
          <c:h val="0.80322907553222511"/>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3E005-5DD3-4B62-8002-1A7D6608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6011</Words>
  <Characters>34265</Characters>
  <Application>Microsoft Office Word</Application>
  <DocSecurity>0</DocSecurity>
  <Lines>285</Lines>
  <Paragraphs>80</Paragraphs>
  <ScaleCrop>false</ScaleCrop>
  <HeadingPairs>
    <vt:vector size="2" baseType="variant">
      <vt:variant>
        <vt:lpstr>Pavadinimas</vt:lpstr>
      </vt:variant>
      <vt:variant>
        <vt:i4>1</vt:i4>
      </vt:variant>
    </vt:vector>
  </HeadingPairs>
  <TitlesOfParts>
    <vt:vector size="1" baseType="lpstr">
      <vt:lpstr/>
    </vt:vector>
  </TitlesOfParts>
  <Company>Darzelis</Company>
  <LinksUpToDate>false</LinksUpToDate>
  <CharactersWithSpaces>40196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Pavaduotoja</dc:creator>
  <cp:lastModifiedBy>Pavaduotoja</cp:lastModifiedBy>
  <cp:revision>8</cp:revision>
  <cp:lastPrinted>2018-02-27T14:59:00Z</cp:lastPrinted>
  <dcterms:created xsi:type="dcterms:W3CDTF">2018-02-27T14:56:00Z</dcterms:created>
  <dcterms:modified xsi:type="dcterms:W3CDTF">2018-03-05T11:20:00Z</dcterms:modified>
</cp:coreProperties>
</file>